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2022-006</w:t>
      </w:r>
    </w:p>
    <w:p>
      <w:r>
        <w:rPr>
          <w:b/>
        </w:rPr>
        <w:t xml:space="preserve">Proposal Title: </w:t>
      </w:r>
      <w:r>
        <w:t>Minnesota’s Volunteer Rare Plant Conservation Corps</w:t>
      </w:r>
    </w:p>
    <w:p/>
    <w:p>
      <w:pPr>
        <w:pStyle w:val="Heading2"/>
        <w:spacing w:before="0" w:after="80"/>
      </w:pPr>
      <w:r>
        <w:rPr>
          <w:b/>
          <w:color w:val="2C559C"/>
          <w:sz w:val="28"/>
        </w:rPr>
        <w:t>Project Manager Information</w:t>
      </w:r>
    </w:p>
    <w:p>
      <w:r>
        <w:rPr>
          <w:b/>
        </w:rPr>
        <w:t xml:space="preserve">Name: </w:t>
      </w:r>
      <w:r>
        <w:t>David Remucal</w:t>
      </w:r>
    </w:p>
    <w:p>
      <w:r>
        <w:rPr>
          <w:b/>
        </w:rPr>
        <w:t xml:space="preserve">Organization: </w:t>
      </w:r>
      <w:r>
        <w:t>U of MN - Landscape Arboretum</w:t>
      </w:r>
    </w:p>
    <w:p>
      <w:r>
        <w:rPr>
          <w:b/>
        </w:rPr>
        <w:t xml:space="preserve">Office Telephone: </w:t>
      </w:r>
      <w:r>
        <w:t>(612) 301-1838</w:t>
      </w:r>
    </w:p>
    <w:p>
      <w:r>
        <w:rPr>
          <w:b/>
        </w:rPr>
        <w:t xml:space="preserve">Email: </w:t>
      </w:r>
      <w:r>
        <w:t>remucald@umn.edu</w:t>
      </w:r>
    </w:p>
    <w:p/>
    <w:p>
      <w:pPr>
        <w:pStyle w:val="Heading2"/>
        <w:spacing w:before="0" w:after="80"/>
      </w:pPr>
      <w:r>
        <w:rPr>
          <w:b/>
          <w:color w:val="2C559C"/>
          <w:sz w:val="28"/>
        </w:rPr>
        <w:t>Project Basic Information</w:t>
      </w:r>
    </w:p>
    <w:p>
      <w:r>
        <w:rPr>
          <w:b/>
        </w:rPr>
        <w:t xml:space="preserve">Project Summary: </w:t>
      </w:r>
      <w:r>
        <w:t>Establish a volunteer corps to survey, monitor and bank seed for rare plant populations around the state, enhancing the effectiveness and efficiencies of conservation efforts of multiple stakeholders across Minnesota.</w:t>
      </w:r>
    </w:p>
    <w:p>
      <w:r>
        <w:rPr>
          <w:b/>
        </w:rPr>
        <w:t xml:space="preserve">Funds Requested: </w:t>
      </w:r>
      <w:r>
        <w:t>$859,000</w:t>
      </w:r>
    </w:p>
    <w:p>
      <w:r>
        <w:rPr>
          <w:b/>
        </w:rPr>
        <w:t xml:space="preserve">Proposed Project Completion: </w:t>
      </w:r>
      <w:r>
        <w:t>June 30 2025</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Roughly one-quarter of Minnesota’s diverse flora (1,900 plant species) is described as rare (see Visual Aid). These plants are invaluable components of the state’s biodiversity and natural heritage but are declining or vulnerable to loss at an increasing rate. In fact, over 100 native plant species once known from Minnesota are now completely gone and 60 species have five or fewer known populations in the state. Currently, groups like the Minnesota Department of Natural Resources (MN-DNR) and the University of Minnesota Landscape Arboretum (UMLA) conduct rare plant surveys and seedbanking but the need and urgency for conservation outpace what those programs can do with available funding and staff. Additionally, rare plant conservation efforts around the state are largely uncoordinated between groups, thus inefficient and less effective.</w:t>
        <w:br/>
        <w:t>Other states or regions (i.e. WI, IL, CA, New England, etc.) have countered these issues with successful establishment of rare plant volunteer corps. They recruit and train volunteers to survey and monitor rare plant populations, and in more advanced cases collect seed for preservation banking. Minnesota lacks a comprehensive coordinated state-wide surveying and seedbanking rare plant survey and seedbanking program that could be utilized for current and increasing needs.</w:t>
      </w:r>
    </w:p>
    <w:p>
      <w:pPr>
        <w:spacing w:after="60"/>
      </w:pPr>
      <w:r>
        <w:rPr>
          <w:b/>
        </w:rPr>
        <w:t>What is your proposed solution to the problem or opportunity discussed above? i.e. What are you seeking funding to do? You will be asked to expand on this in Activities and Milestones.</w:t>
      </w:r>
    </w:p>
    <w:p>
      <w:r>
        <w:t xml:space="preserve">To address these problems, we proposed to establish a volunteer-based Minnesota Rare Plant Conservation Corps to assist groups like the MN-DNR and UMLA. The Corps will dramatically increase capacity to survey, monitor, and protect MN’s invaluable rare plants. </w:t>
        <w:tab/>
        <w:br/>
        <w:t>A large corps of citizen botanists from across the state would be recruited, trained, coordinated. Volunteers will lead and assist in rare plant surveys, monitoring and seedbanking efforts. Managed by a team of UMLA and MN-DNR biologists, this program would call upon MN residents, interested in plant conservation, to collect vital data needed to protect rare plants and build on data already available at UMLA, MN-DNR and the UMN Bell Herbarium. This Corps will also tap into groups like the MN Master Naturalists and the Minnesota Native Plant Society, thus pulling together existing resources and people  in a coordinated effort. This data collection effort will be paired with seed collection to establish a statewide long-term rare plant seed bank which is an expansion of UMLA’s existing long-term seed bank.</w:t>
      </w:r>
    </w:p>
    <w:p>
      <w:pPr>
        <w:spacing w:after="60"/>
      </w:pPr>
      <w:r>
        <w:rPr>
          <w:b/>
        </w:rPr>
        <w:t xml:space="preserve">What are the specific project outcomes as they relate to the public purpose of protection, conservation, preservation, and enhancement of the state’s natural resources? </w:t>
      </w:r>
    </w:p>
    <w:p>
      <w:r>
        <w:t>This project will bring together the strengths and expertise of several groups in the state, to magnify their already significant separate current conservation efforts and create a robust infrastructure to manage and continue this increased effort to protect Minnesota’s native flora.</w:t>
        <w:br/>
        <w:t>1. Develop and coordinate a corps of plant volunteers – training new and returning volunteers annually to support a continual corps of 50 active citizen botanists.</w:t>
        <w:br/>
        <w:t>2. Prioritize and collect data on rare species, targeting 50 or more historical or anecdotal rare plant records of most need annually.</w:t>
        <w:br/>
        <w:t>3. Establish multiple long-term seed banks for the highest priority species.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Development and Training of Rare Plant Conservation Corps</w:t>
      </w:r>
    </w:p>
    <w:p>
      <w:r>
        <w:rPr>
          <w:b/>
        </w:rPr>
        <w:t xml:space="preserve">Activity Budget: </w:t>
      </w:r>
      <w:r>
        <w:t>$259,600</w:t>
      </w:r>
    </w:p>
    <w:p>
      <w:r>
        <w:rPr>
          <w:b/>
        </w:rPr>
        <w:t xml:space="preserve">Activity Description: </w:t>
        <w:br/>
      </w:r>
      <w:r>
        <w:t xml:space="preserve">Volunteers will go through a training process that will include proper plant identification, data collection and field techniques. Training will happen on an annual/semi-annual basis. Once new volunteers are trained there will be refresher trainings for returning volunteers to enhance knowledge and build community. Because the environments in which rare plants are found are often fragile, training will also include proper field etiquette and the importance of minimizing  impact on both plants and environment. In-person training will be done when possible, but because of the geographic spread of potential volunteers, online training modules will also be used. </w:t>
        <w:br/>
        <w:t>The Rare Plant Corps would expand upon the small group of volunteers MN-DNR currently trains for rare plant surveys by increasing DNR and UMLA staff time dedicated to training and  volunteer coordination. The Corps would also be highly efficient as it would utilize institutional knowledge and training infrastructure from the Minnesota Master Naturalists as well as botanical expertise available in the Minnesota Native Plant Society.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Finalize training materials for in person and online platforms</w:t>
            </w:r>
          </w:p>
        </w:tc>
        <w:tc>
          <w:tcPr>
            <w:tcW w:type="dxa" w:w="2160"/>
          </w:tcPr>
          <w:p>
            <w:pPr>
              <w:jc w:val="right"/>
            </w:pPr>
            <w:r>
              <w:rPr>
                <w:sz w:val="20"/>
              </w:rPr>
              <w:t>December 31 2022</w:t>
            </w:r>
          </w:p>
        </w:tc>
      </w:tr>
      <w:tr>
        <w:tc>
          <w:tcPr>
            <w:tcW w:type="dxa" w:w="8640"/>
          </w:tcPr>
          <w:p>
            <w:r>
              <w:rPr>
                <w:sz w:val="20"/>
              </w:rPr>
              <w:t>Train the first cohort of volunteers</w:t>
            </w:r>
          </w:p>
        </w:tc>
        <w:tc>
          <w:tcPr>
            <w:tcW w:type="dxa" w:w="2160"/>
          </w:tcPr>
          <w:p>
            <w:pPr>
              <w:jc w:val="right"/>
            </w:pPr>
            <w:r>
              <w:rPr>
                <w:sz w:val="20"/>
              </w:rPr>
              <w:t>June 30 2023</w:t>
            </w:r>
          </w:p>
        </w:tc>
      </w:tr>
      <w:tr>
        <w:tc>
          <w:tcPr>
            <w:tcW w:type="dxa" w:w="8640"/>
          </w:tcPr>
          <w:p>
            <w:r>
              <w:rPr>
                <w:sz w:val="20"/>
              </w:rPr>
              <w:t>Establish a corps of 50 active volunteers by the end of the granting period</w:t>
            </w:r>
          </w:p>
        </w:tc>
        <w:tc>
          <w:tcPr>
            <w:tcW w:type="dxa" w:w="2160"/>
          </w:tcPr>
          <w:p>
            <w:pPr>
              <w:jc w:val="right"/>
            </w:pPr>
            <w:r>
              <w:rPr>
                <w:sz w:val="20"/>
              </w:rPr>
              <w:t>June 30 2025</w:t>
            </w:r>
          </w:p>
        </w:tc>
      </w:tr>
    </w:tbl>
    <w:p/>
    <w:p>
      <w:pPr>
        <w:pStyle w:val="Heading3"/>
        <w:spacing w:after="60"/>
      </w:pPr>
      <w:r>
        <w:rPr>
          <w:b/>
          <w:color w:val="254885"/>
          <w:sz w:val="26"/>
        </w:rPr>
        <w:t>Activity 2: Rare Plant Corps Survey Rare Species Across the State</w:t>
      </w:r>
    </w:p>
    <w:p>
      <w:r>
        <w:rPr>
          <w:b/>
        </w:rPr>
        <w:t xml:space="preserve">Activity Budget: </w:t>
      </w:r>
      <w:r>
        <w:t>$256,800</w:t>
      </w:r>
    </w:p>
    <w:p>
      <w:r>
        <w:rPr>
          <w:b/>
        </w:rPr>
        <w:t xml:space="preserve">Activity Description: </w:t>
        <w:br/>
      </w:r>
      <w:r>
        <w:t xml:space="preserve">UMLA and MN-DNR staff and other stakeholders will help develop a priority list of locations for field surveys based on species’ need and status. Rare Plant Corps volunteers will begin by surveying old records (&gt;20 years old) of rare plant populations from data in various repositories, including the MN-DNR databases and UMN Bell Herbarium. They will also survey unverified locations from anecdotal records based on priorities. </w:t>
        <w:br/>
        <w:br/>
        <w:t>Data collected by the Rare Plant Corps will be entered to the MN-DNR Natural Heritage Information System, the state’s long-standing most comprehensive source of data on Minnesota’s rare species, native plant communities, and other natural features. This volunteer corps will be able to add vital data to this database which has been an important resource for multiple different groups over many years with minimal increase in staff time and resources.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Establish initial species priorities for data collection and seedbanking</w:t>
            </w:r>
          </w:p>
        </w:tc>
        <w:tc>
          <w:tcPr>
            <w:tcW w:type="dxa" w:w="2160"/>
          </w:tcPr>
          <w:p>
            <w:pPr>
              <w:jc w:val="right"/>
            </w:pPr>
            <w:r>
              <w:rPr>
                <w:sz w:val="20"/>
              </w:rPr>
              <w:t>August 31 2022</w:t>
            </w:r>
          </w:p>
        </w:tc>
      </w:tr>
      <w:tr>
        <w:tc>
          <w:tcPr>
            <w:tcW w:type="dxa" w:w="8640"/>
          </w:tcPr>
          <w:p>
            <w:r>
              <w:rPr>
                <w:sz w:val="20"/>
              </w:rPr>
              <w:t>Survey at least 40 high priority records of greater than 25 years in age</w:t>
            </w:r>
          </w:p>
        </w:tc>
        <w:tc>
          <w:tcPr>
            <w:tcW w:type="dxa" w:w="2160"/>
          </w:tcPr>
          <w:p>
            <w:pPr>
              <w:jc w:val="right"/>
            </w:pPr>
            <w:r>
              <w:rPr>
                <w:sz w:val="20"/>
              </w:rPr>
              <w:t>November 30 2023</w:t>
            </w:r>
          </w:p>
        </w:tc>
      </w:tr>
      <w:tr>
        <w:tc>
          <w:tcPr>
            <w:tcW w:type="dxa" w:w="8640"/>
          </w:tcPr>
          <w:p>
            <w:r>
              <w:rPr>
                <w:sz w:val="20"/>
              </w:rPr>
              <w:t>Annual end-of-year review for volunteers and internal review of priority list and volunteer systems</w:t>
            </w:r>
          </w:p>
        </w:tc>
        <w:tc>
          <w:tcPr>
            <w:tcW w:type="dxa" w:w="2160"/>
          </w:tcPr>
          <w:p>
            <w:pPr>
              <w:jc w:val="right"/>
            </w:pPr>
            <w:r>
              <w:rPr>
                <w:sz w:val="20"/>
              </w:rPr>
              <w:t>December 31 2023</w:t>
            </w:r>
          </w:p>
        </w:tc>
      </w:tr>
      <w:tr>
        <w:tc>
          <w:tcPr>
            <w:tcW w:type="dxa" w:w="8640"/>
          </w:tcPr>
          <w:p>
            <w:r>
              <w:rPr>
                <w:sz w:val="20"/>
              </w:rPr>
              <w:t>Survey at least 60 high priority records of greater than 20 years in age</w:t>
            </w:r>
          </w:p>
        </w:tc>
        <w:tc>
          <w:tcPr>
            <w:tcW w:type="dxa" w:w="2160"/>
          </w:tcPr>
          <w:p>
            <w:pPr>
              <w:jc w:val="right"/>
            </w:pPr>
            <w:r>
              <w:rPr>
                <w:sz w:val="20"/>
              </w:rPr>
              <w:t>November 30 2024</w:t>
            </w:r>
          </w:p>
        </w:tc>
      </w:tr>
      <w:tr>
        <w:tc>
          <w:tcPr>
            <w:tcW w:type="dxa" w:w="8640"/>
          </w:tcPr>
          <w:p>
            <w:r>
              <w:rPr>
                <w:sz w:val="20"/>
              </w:rPr>
              <w:t>Enter data into MN-DNR Natural Heritage Information System</w:t>
            </w:r>
          </w:p>
        </w:tc>
        <w:tc>
          <w:tcPr>
            <w:tcW w:type="dxa" w:w="2160"/>
          </w:tcPr>
          <w:p>
            <w:pPr>
              <w:jc w:val="right"/>
            </w:pPr>
            <w:r>
              <w:rPr>
                <w:sz w:val="20"/>
              </w:rPr>
              <w:t>November 30 2024</w:t>
            </w:r>
          </w:p>
        </w:tc>
      </w:tr>
    </w:tbl>
    <w:p/>
    <w:p>
      <w:pPr>
        <w:pStyle w:val="Heading3"/>
        <w:spacing w:after="60"/>
      </w:pPr>
      <w:r>
        <w:rPr>
          <w:b/>
          <w:color w:val="254885"/>
          <w:sz w:val="26"/>
        </w:rPr>
        <w:t>Activity 3: Collect seed from rare plant species across the state for long-term seedbanking</w:t>
      </w:r>
    </w:p>
    <w:p>
      <w:r>
        <w:rPr>
          <w:b/>
        </w:rPr>
        <w:t xml:space="preserve">Activity Budget: </w:t>
      </w:r>
      <w:r>
        <w:t>$342,600</w:t>
      </w:r>
    </w:p>
    <w:p>
      <w:r>
        <w:rPr>
          <w:b/>
        </w:rPr>
        <w:t xml:space="preserve">Activity Description: </w:t>
        <w:br/>
      </w:r>
      <w:r>
        <w:t>Building on the increased survey information this program will produce, UMLA staff and advanced trained volunteers will collect seed from species derived from internal and external stakeholder priority lists, to bank in the UMLA long-term seed bank. This will be a huge influx of seeds and data for the UMLA seed bank program and will stretch existing UMLA seedbanking capacities. For this activity, UMLA will enhance current staff and its existing volunteer corps to clean, process, package and manage seed collections and expand infrastructure and information systems to manage the influx of seed. Seed collections will be backed up (i.e., a portion of a seed collection sample is stored at an alternate facility) under the current UMLA agreement with the National Lab for Genetic Resource Preservation in Fort Collins.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or license a database to manage increased data needs for seedbanking and testing.</w:t>
            </w:r>
          </w:p>
        </w:tc>
        <w:tc>
          <w:tcPr>
            <w:tcW w:type="dxa" w:w="2160"/>
          </w:tcPr>
          <w:p>
            <w:pPr>
              <w:jc w:val="right"/>
            </w:pPr>
            <w:r>
              <w:rPr>
                <w:sz w:val="20"/>
              </w:rPr>
              <w:t>August 31 2022</w:t>
            </w:r>
          </w:p>
        </w:tc>
      </w:tr>
      <w:tr>
        <w:tc>
          <w:tcPr>
            <w:tcW w:type="dxa" w:w="8640"/>
          </w:tcPr>
          <w:p>
            <w:r>
              <w:rPr>
                <w:sz w:val="20"/>
              </w:rPr>
              <w:t>Bank seed from at least 30 high priority populations from the state of Minnesota</w:t>
            </w:r>
          </w:p>
        </w:tc>
        <w:tc>
          <w:tcPr>
            <w:tcW w:type="dxa" w:w="2160"/>
          </w:tcPr>
          <w:p>
            <w:pPr>
              <w:jc w:val="right"/>
            </w:pPr>
            <w:r>
              <w:rPr>
                <w:sz w:val="20"/>
              </w:rPr>
              <w:t>October 31 2023</w:t>
            </w:r>
          </w:p>
        </w:tc>
      </w:tr>
      <w:tr>
        <w:tc>
          <w:tcPr>
            <w:tcW w:type="dxa" w:w="8640"/>
          </w:tcPr>
          <w:p>
            <w:r>
              <w:rPr>
                <w:sz w:val="20"/>
              </w:rPr>
              <w:t>Expand seed banking infrastructure to handle increased seedbanking storage needs.</w:t>
            </w:r>
          </w:p>
        </w:tc>
        <w:tc>
          <w:tcPr>
            <w:tcW w:type="dxa" w:w="2160"/>
          </w:tcPr>
          <w:p>
            <w:pPr>
              <w:jc w:val="right"/>
            </w:pPr>
            <w:r>
              <w:rPr>
                <w:sz w:val="20"/>
              </w:rPr>
              <w:t>October 31 2023</w:t>
            </w:r>
          </w:p>
        </w:tc>
      </w:tr>
      <w:tr>
        <w:tc>
          <w:tcPr>
            <w:tcW w:type="dxa" w:w="8640"/>
          </w:tcPr>
          <w:p>
            <w:r>
              <w:rPr>
                <w:sz w:val="20"/>
              </w:rPr>
              <w:t>Bank seed from additional at least 35 high priority populations from the state of MN</w:t>
            </w:r>
          </w:p>
        </w:tc>
        <w:tc>
          <w:tcPr>
            <w:tcW w:type="dxa" w:w="2160"/>
          </w:tcPr>
          <w:p>
            <w:pPr>
              <w:jc w:val="right"/>
            </w:pPr>
            <w:r>
              <w:rPr>
                <w:sz w:val="20"/>
              </w:rPr>
              <w:t>October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Bruce Carlson</w:t>
            </w:r>
          </w:p>
        </w:tc>
        <w:tc>
          <w:tcPr>
            <w:tcW w:type="dxa" w:w="1440"/>
          </w:tcPr>
          <w:p>
            <w:r>
              <w:rPr>
                <w:sz w:val="20"/>
              </w:rPr>
              <w:t>Minnesota Department of Natural Resources</w:t>
            </w:r>
          </w:p>
        </w:tc>
        <w:tc>
          <w:tcPr>
            <w:tcW w:type="dxa" w:w="6840"/>
          </w:tcPr>
          <w:p>
            <w:r>
              <w:rPr>
                <w:sz w:val="20"/>
              </w:rPr>
              <w:t>Will be working with UMLA to train and lead volunteer corps. Will be managing the data entry and management of the volunteer corps survey data.</w:t>
            </w:r>
          </w:p>
        </w:tc>
        <w:tc>
          <w:tcPr>
            <w:tcW w:type="dxa" w:w="1080"/>
          </w:tcPr>
          <w:p>
            <w:r>
              <w:rPr>
                <w:sz w:val="20"/>
              </w:rPr>
              <w:t>Yes</w:t>
            </w:r>
          </w:p>
        </w:tc>
      </w:tr>
      <w:tr>
        <w:tc>
          <w:tcPr>
            <w:tcW w:type="dxa" w:w="1440"/>
          </w:tcPr>
          <w:p>
            <w:r>
              <w:rPr>
                <w:sz w:val="20"/>
              </w:rPr>
              <w:t>George Weiblen</w:t>
            </w:r>
          </w:p>
        </w:tc>
        <w:tc>
          <w:tcPr>
            <w:tcW w:type="dxa" w:w="1440"/>
          </w:tcPr>
          <w:p>
            <w:r>
              <w:rPr>
                <w:sz w:val="20"/>
              </w:rPr>
              <w:t>UMN Bell Museum/Herbarium</w:t>
            </w:r>
          </w:p>
        </w:tc>
        <w:tc>
          <w:tcPr>
            <w:tcW w:type="dxa" w:w="6840"/>
          </w:tcPr>
          <w:p>
            <w:r>
              <w:rPr>
                <w:sz w:val="20"/>
              </w:rPr>
              <w:t>The Minnesota Biodiversity Atlas houses much of the data the volunteer corps will be using to perform survey work. The Atlas database will benefit directly from the verification work performed by this corps, greatly increasing the accuracy of the data housed.</w:t>
            </w:r>
          </w:p>
        </w:tc>
        <w:tc>
          <w:tcPr>
            <w:tcW w:type="dxa" w:w="1080"/>
          </w:tcPr>
          <w:p>
            <w:r>
              <w:rPr>
                <w:sz w:val="20"/>
              </w:rPr>
              <w:t>No</w:t>
            </w:r>
          </w:p>
        </w:tc>
      </w:tr>
      <w:tr>
        <w:tc>
          <w:tcPr>
            <w:tcW w:type="dxa" w:w="1440"/>
          </w:tcPr>
          <w:p>
            <w:r>
              <w:rPr>
                <w:sz w:val="20"/>
              </w:rPr>
              <w:t>Scott Milburn</w:t>
            </w:r>
          </w:p>
        </w:tc>
        <w:tc>
          <w:tcPr>
            <w:tcW w:type="dxa" w:w="1440"/>
          </w:tcPr>
          <w:p>
            <w:r>
              <w:rPr>
                <w:sz w:val="20"/>
              </w:rPr>
              <w:t>Minnesota Native Plant Society</w:t>
            </w:r>
          </w:p>
        </w:tc>
        <w:tc>
          <w:tcPr>
            <w:tcW w:type="dxa" w:w="6840"/>
          </w:tcPr>
          <w:p>
            <w:r>
              <w:rPr>
                <w:sz w:val="20"/>
              </w:rPr>
              <w:t>Source of vast botanical knowledge to be able to train conservation corps volunteers, especially in regards to advanced training.</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Both the volunteer corps and the seed bank are designed to be long-term entities, this proposal helps with initial start-up costs associated with establishing a volunteer corps and effectively managing the information and data this will produce. The Arboretum and DNR are committed to maintaining their long-term conservation priorities as embodied in this proposal and establishing ongoing program funding for the volunteer corps and seed bank to accomplish this.</w:t>
      </w:r>
    </w:p>
    <w:p>
      <w:pPr>
        <w:pStyle w:val="Heading2"/>
        <w:spacing w:before="0" w:after="80"/>
      </w:pPr>
      <w:r>
        <w:rPr>
          <w:b/>
          <w:color w:val="2C559C"/>
          <w:sz w:val="28"/>
        </w:rPr>
        <w:t>Project Manager and Organization Qualifications</w:t>
      </w:r>
    </w:p>
    <w:p>
      <w:r>
        <w:rPr>
          <w:b/>
        </w:rPr>
        <w:t xml:space="preserve">Project Manager Name: </w:t>
      </w:r>
      <w:r>
        <w:t>David Remucal</w:t>
      </w:r>
    </w:p>
    <w:p>
      <w:r>
        <w:rPr>
          <w:b/>
        </w:rPr>
        <w:t xml:space="preserve">Job Title: </w:t>
      </w:r>
      <w:r>
        <w:t>Curator of Endangered Plants</w:t>
      </w:r>
    </w:p>
    <w:p>
      <w:r>
        <w:rPr>
          <w:b/>
        </w:rPr>
        <w:t xml:space="preserve">Provide description of the project manager’s qualifications to manage the proposed project. </w:t>
        <w:br/>
      </w:r>
      <w:r>
        <w:t>Dr. Remucal is the Curator of Endangered Plants at the Minnesota Landscape Arboretum where he has developed and managed the Plant Conservation Program since its inception in 2013. A graduate of Carleton College, he received his PhD in plant reproductive ecology and evolution from the University of Colorado. He will provide overall project direction. As manager of the Plant Conservation Program, he has demonstrated the ability to manage and develop budgets, direct volunteers and staff, work with stakeholders, coordinate with remote and local partners, communicate program information and results to a variety of audiences, and expand the scope and influence of the MLA Conservation Program. As part of outreach and education for the program, he teaches and presents to multiple groups every year and works to reach a broad audience around the state. The Plant Conservation Program strives to work with a broad coalition of partners for its work, engaging with regional NGOs, federal, state and local governmental agencies and researchers and groups nationally and internationally-based. Remucal and the Plant Conservation Program has parlayed two previous LCCMR grants into a nationally-recognized orchid research and conservation program.</w:t>
      </w:r>
    </w:p>
    <w:p>
      <w:r>
        <w:rPr>
          <w:b/>
        </w:rPr>
        <w:t xml:space="preserve">Organization: </w:t>
      </w:r>
      <w:r>
        <w:t>U of MN - Landscape Arboretum</w:t>
      </w:r>
    </w:p>
    <w:p>
      <w:r>
        <w:rPr>
          <w:b/>
        </w:rPr>
        <w:t xml:space="preserve">Organization Description: </w:t>
        <w:br/>
      </w:r>
      <w:r>
        <w:t>The U of MN Landscape Arboretum, founded in 1958, is a 1,200-acre premier northern garden that includes 28 specialty gardens, 45 plant and tree collections, 18 model landscapes and natural areas, and an extensive collection of northern hardy plants. Located 35 minutes west of Minneapolis-St. Paul, the Arboretum’s 12.5 miles of garden paths and hiking trails welcome 500,000 visitors each year who are inspired by their explorations of nature, the many seasonal displays and exhibits, and hands-on educational programming. The Arboretum’s mission is to welcome, inform and inspire all through outstanding displays, protected natural areas, horticultural research and education. Its vision is to be the premier northern landscape arboretum, welcoming all to enjoy, learn from and connect with nature.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Curator of Endangered Plants</w:t>
            </w:r>
          </w:p>
        </w:tc>
        <w:tc>
          <w:tcPr>
            <w:tcW w:type="dxa" w:w="1440"/>
          </w:tcPr>
          <w:p>
            <w:r>
              <w:rPr>
                <w:sz w:val="20"/>
              </w:rPr>
            </w:r>
          </w:p>
        </w:tc>
        <w:tc>
          <w:tcPr>
            <w:tcW w:type="dxa" w:w="5472"/>
          </w:tcPr>
          <w:p>
            <w:r>
              <w:rPr>
                <w:sz w:val="20"/>
              </w:rPr>
              <w:t>Principal Investigator - Project management, volunteer training, seed collection</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1.2</w:t>
            </w:r>
          </w:p>
        </w:tc>
        <w:tc>
          <w:tcPr>
            <w:tcW w:type="dxa" w:w="360"/>
          </w:tcPr>
          <w:p>
            <w:r>
              <w:rPr>
                <w:sz w:val="20"/>
              </w:rPr>
            </w:r>
          </w:p>
        </w:tc>
        <w:tc>
          <w:tcPr>
            <w:tcW w:type="dxa" w:w="1152"/>
          </w:tcPr>
          <w:p>
            <w:pPr>
              <w:jc w:val="right"/>
            </w:pPr>
            <w:r>
              <w:rPr>
                <w:sz w:val="20"/>
              </w:rPr>
              <w:t>$112,000</w:t>
            </w:r>
          </w:p>
        </w:tc>
      </w:tr>
      <w:tr>
        <w:tc>
          <w:tcPr>
            <w:tcW w:type="dxa" w:w="864"/>
          </w:tcPr>
          <w:p>
            <w:r>
              <w:rPr>
                <w:sz w:val="20"/>
              </w:rPr>
              <w:t>Plant Conservation Program Associate</w:t>
            </w:r>
          </w:p>
        </w:tc>
        <w:tc>
          <w:tcPr>
            <w:tcW w:type="dxa" w:w="1440"/>
          </w:tcPr>
          <w:p>
            <w:r>
              <w:rPr>
                <w:sz w:val="20"/>
              </w:rPr>
            </w:r>
          </w:p>
        </w:tc>
        <w:tc>
          <w:tcPr>
            <w:tcW w:type="dxa" w:w="5472"/>
          </w:tcPr>
          <w:p>
            <w:r>
              <w:rPr>
                <w:sz w:val="20"/>
              </w:rPr>
              <w:t>Manage and train volunteers, in partnership with DNR position. Also managing seed collection and advising on species prioritization.</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2.4</w:t>
            </w:r>
          </w:p>
        </w:tc>
        <w:tc>
          <w:tcPr>
            <w:tcW w:type="dxa" w:w="360"/>
          </w:tcPr>
          <w:p>
            <w:r>
              <w:rPr>
                <w:sz w:val="20"/>
              </w:rPr>
            </w:r>
          </w:p>
        </w:tc>
        <w:tc>
          <w:tcPr>
            <w:tcW w:type="dxa" w:w="1152"/>
          </w:tcPr>
          <w:p>
            <w:pPr>
              <w:jc w:val="right"/>
            </w:pPr>
            <w:r>
              <w:rPr>
                <w:sz w:val="20"/>
              </w:rPr>
              <w:t>$151,000</w:t>
            </w:r>
          </w:p>
        </w:tc>
      </w:tr>
      <w:tr>
        <w:tc>
          <w:tcPr>
            <w:tcW w:type="dxa" w:w="864"/>
          </w:tcPr>
          <w:p>
            <w:r>
              <w:rPr>
                <w:sz w:val="20"/>
              </w:rPr>
              <w:t>Greenhouse Technician</w:t>
            </w:r>
          </w:p>
        </w:tc>
        <w:tc>
          <w:tcPr>
            <w:tcW w:type="dxa" w:w="1440"/>
          </w:tcPr>
          <w:p>
            <w:r>
              <w:rPr>
                <w:sz w:val="20"/>
              </w:rPr>
            </w:r>
          </w:p>
        </w:tc>
        <w:tc>
          <w:tcPr>
            <w:tcW w:type="dxa" w:w="5472"/>
          </w:tcPr>
          <w:p>
            <w:r>
              <w:rPr>
                <w:sz w:val="20"/>
              </w:rPr>
              <w:t>Manage seed bank intake and initial germination testing to verify viability</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2.4</w:t>
            </w:r>
          </w:p>
        </w:tc>
        <w:tc>
          <w:tcPr>
            <w:tcW w:type="dxa" w:w="360"/>
          </w:tcPr>
          <w:p>
            <w:r>
              <w:rPr>
                <w:sz w:val="20"/>
              </w:rPr>
            </w:r>
          </w:p>
        </w:tc>
        <w:tc>
          <w:tcPr>
            <w:tcW w:type="dxa" w:w="1152"/>
          </w:tcPr>
          <w:p>
            <w:pPr>
              <w:jc w:val="right"/>
            </w:pPr>
            <w:r>
              <w:rPr>
                <w:sz w:val="20"/>
              </w:rPr>
              <w:t>$132,000</w:t>
            </w:r>
          </w:p>
        </w:tc>
      </w:tr>
      <w:tr>
        <w:tc>
          <w:tcPr>
            <w:tcW w:type="dxa" w:w="864"/>
          </w:tcPr>
          <w:p>
            <w:r>
              <w:rPr>
                <w:sz w:val="20"/>
              </w:rPr>
              <w:t>Field Botanist</w:t>
            </w:r>
          </w:p>
        </w:tc>
        <w:tc>
          <w:tcPr>
            <w:tcW w:type="dxa" w:w="1440"/>
          </w:tcPr>
          <w:p>
            <w:r>
              <w:rPr>
                <w:sz w:val="20"/>
              </w:rPr>
            </w:r>
          </w:p>
        </w:tc>
        <w:tc>
          <w:tcPr>
            <w:tcW w:type="dxa" w:w="5472"/>
          </w:tcPr>
          <w:p>
            <w:r>
              <w:rPr>
                <w:sz w:val="20"/>
              </w:rPr>
              <w:t>Seed collection, volunteer field training and support for plant identification and field methods</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0.78</w:t>
            </w:r>
          </w:p>
        </w:tc>
        <w:tc>
          <w:tcPr>
            <w:tcW w:type="dxa" w:w="360"/>
          </w:tcPr>
          <w:p>
            <w:r>
              <w:rPr>
                <w:sz w:val="20"/>
              </w:rPr>
            </w:r>
          </w:p>
        </w:tc>
        <w:tc>
          <w:tcPr>
            <w:tcW w:type="dxa" w:w="1152"/>
          </w:tcPr>
          <w:p>
            <w:pPr>
              <w:jc w:val="right"/>
            </w:pPr>
            <w:r>
              <w:rPr>
                <w:sz w:val="20"/>
              </w:rPr>
              <w:t>$35,000</w:t>
            </w:r>
          </w:p>
        </w:tc>
      </w:tr>
      <w:tr>
        <w:tc>
          <w:tcPr>
            <w:tcW w:type="dxa" w:w="864"/>
          </w:tcPr>
          <w:p>
            <w:r>
              <w:rPr>
                <w:sz w:val="20"/>
              </w:rPr>
              <w:t>UMLA Intern</w:t>
            </w:r>
          </w:p>
        </w:tc>
        <w:tc>
          <w:tcPr>
            <w:tcW w:type="dxa" w:w="1440"/>
          </w:tcPr>
          <w:p>
            <w:r>
              <w:rPr>
                <w:sz w:val="20"/>
              </w:rPr>
            </w:r>
          </w:p>
        </w:tc>
        <w:tc>
          <w:tcPr>
            <w:tcW w:type="dxa" w:w="5472"/>
          </w:tcPr>
          <w:p>
            <w:r>
              <w:rPr>
                <w:sz w:val="20"/>
              </w:rPr>
              <w:t>Assist in all aspects of the program, especially learning to work with volunteers and conservation of rare plants</w:t>
            </w:r>
          </w:p>
        </w:tc>
        <w:tc>
          <w:tcPr>
            <w:tcW w:type="dxa" w:w="4032"/>
          </w:tcPr>
          <w:p>
            <w:r>
              <w:rPr>
                <w:sz w:val="20"/>
              </w:rPr>
            </w:r>
          </w:p>
        </w:tc>
        <w:tc>
          <w:tcPr>
            <w:tcW w:type="dxa" w:w="360"/>
          </w:tcPr>
          <w:p>
            <w:r>
              <w:rPr>
                <w:sz w:val="20"/>
              </w:rPr>
            </w:r>
          </w:p>
        </w:tc>
        <w:tc>
          <w:tcPr>
            <w:tcW w:type="dxa" w:w="360"/>
          </w:tcPr>
          <w:p>
            <w:pPr>
              <w:jc w:val="right"/>
            </w:pPr>
            <w:r>
              <w:rPr>
                <w:sz w:val="20"/>
              </w:rPr>
              <w:t>8%</w:t>
            </w:r>
          </w:p>
        </w:tc>
        <w:tc>
          <w:tcPr>
            <w:tcW w:type="dxa" w:w="360"/>
          </w:tcPr>
          <w:p>
            <w:pPr>
              <w:jc w:val="right"/>
            </w:pPr>
            <w:r>
              <w:rPr>
                <w:sz w:val="20"/>
              </w:rPr>
              <w:t>0.69</w:t>
            </w:r>
          </w:p>
        </w:tc>
        <w:tc>
          <w:tcPr>
            <w:tcW w:type="dxa" w:w="360"/>
          </w:tcPr>
          <w:p>
            <w:r>
              <w:rPr>
                <w:sz w:val="20"/>
              </w:rPr>
            </w:r>
          </w:p>
        </w:tc>
        <w:tc>
          <w:tcPr>
            <w:tcW w:type="dxa" w:w="1152"/>
          </w:tcPr>
          <w:p>
            <w:pPr>
              <w:jc w:val="right"/>
            </w:pPr>
            <w:r>
              <w:rPr>
                <w:sz w:val="20"/>
              </w:rPr>
              <w:t>$21,000</w:t>
            </w:r>
          </w:p>
        </w:tc>
      </w:tr>
      <w:tr>
        <w:tc>
          <w:tcPr>
            <w:tcW w:type="dxa" w:w="864"/>
          </w:tcPr>
          <w:p>
            <w:r>
              <w:rPr>
                <w:sz w:val="20"/>
              </w:rPr>
              <w:t>DNR Program Coordinator</w:t>
            </w:r>
          </w:p>
        </w:tc>
        <w:tc>
          <w:tcPr>
            <w:tcW w:type="dxa" w:w="1440"/>
          </w:tcPr>
          <w:p>
            <w:r>
              <w:rPr>
                <w:sz w:val="20"/>
              </w:rPr>
            </w:r>
          </w:p>
        </w:tc>
        <w:tc>
          <w:tcPr>
            <w:tcW w:type="dxa" w:w="5472"/>
          </w:tcPr>
          <w:p>
            <w:r>
              <w:rPr>
                <w:sz w:val="20"/>
              </w:rPr>
              <w:t>Volunteer recruitment, coordination, training, data management and entry</w:t>
            </w:r>
          </w:p>
        </w:tc>
        <w:tc>
          <w:tcPr>
            <w:tcW w:type="dxa" w:w="4032"/>
          </w:tcPr>
          <w:p>
            <w:r>
              <w:rPr>
                <w:sz w:val="20"/>
              </w:rPr>
            </w:r>
          </w:p>
        </w:tc>
        <w:tc>
          <w:tcPr>
            <w:tcW w:type="dxa" w:w="360"/>
          </w:tcPr>
          <w:p>
            <w:r>
              <w:rPr>
                <w:sz w:val="20"/>
              </w:rPr>
            </w:r>
          </w:p>
        </w:tc>
        <w:tc>
          <w:tcPr>
            <w:tcW w:type="dxa" w:w="360"/>
          </w:tcPr>
          <w:p>
            <w:pPr>
              <w:jc w:val="right"/>
            </w:pPr>
            <w:r>
              <w:rPr>
                <w:sz w:val="20"/>
              </w:rPr>
              <w:t>30%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$314,098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$765,098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Seed banking supplies - UMLA</w:t>
            </w:r>
          </w:p>
        </w:tc>
        <w:tc>
          <w:tcPr>
            <w:tcW w:type="dxa" w:w="4032"/>
          </w:tcPr>
          <w:p>
            <w:r>
              <w:rPr>
                <w:sz w:val="20"/>
              </w:rPr>
              <w:t>Supplies needed for the collection, preparation and storage of seed material in the long-term seed bank.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Annual contract for database software - UMLA</w:t>
            </w:r>
          </w:p>
        </w:tc>
        <w:tc>
          <w:tcPr>
            <w:tcW w:type="dxa" w:w="4032"/>
          </w:tcPr>
          <w:p>
            <w:r>
              <w:rPr>
                <w:sz w:val="20"/>
              </w:rPr>
              <w:t>Database software specifically designed for seed bank management and living collection curation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tcPr>
          <w:p>
            <w:r>
              <w:rPr>
                <w:sz w:val="20"/>
              </w:rPr>
            </w:r>
          </w:p>
        </w:tc>
        <w:tc>
          <w:tcPr>
            <w:tcW w:type="dxa" w:w="1440"/>
          </w:tcPr>
          <w:p>
            <w:r>
              <w:rPr>
                <w:sz w:val="20"/>
              </w:rPr>
            </w:r>
          </w:p>
        </w:tc>
        <w:tc>
          <w:tcPr>
            <w:tcW w:type="dxa" w:w="5472"/>
          </w:tcPr>
          <w:p>
            <w:r>
              <w:rPr>
                <w:sz w:val="20"/>
              </w:rPr>
              <w:t>Seed bank freezer - UMLA</w:t>
            </w:r>
          </w:p>
        </w:tc>
        <w:tc>
          <w:tcPr>
            <w:tcW w:type="dxa" w:w="4032"/>
          </w:tcPr>
          <w:p>
            <w:r>
              <w:rPr>
                <w:sz w:val="20"/>
              </w:rPr>
              <w:t>Additional large freezer to house additional seed bank influx</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120 trips (90 overnight), 250 mi, 1 person per trip, $182.50 for lodging/meals per trip, $0.56/mile</w:t>
            </w:r>
          </w:p>
        </w:tc>
        <w:tc>
          <w:tcPr>
            <w:tcW w:type="dxa" w:w="4032"/>
          </w:tcPr>
          <w:p>
            <w:r>
              <w:rPr>
                <w:sz w:val="20"/>
              </w:rPr>
              <w:t>Mileage reimbursement, food and lodging for training, seed collecting, surveying and monitoring trips for UMLA staff</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$34,000</w:t>
            </w:r>
          </w:p>
        </w:tc>
      </w:tr>
      <w:tr>
        <w:tc>
          <w:tcPr>
            <w:tcW w:type="dxa" w:w="864"/>
          </w:tcPr>
          <w:p>
            <w:r>
              <w:rPr>
                <w:sz w:val="20"/>
              </w:rPr>
            </w:r>
          </w:p>
        </w:tc>
        <w:tc>
          <w:tcPr>
            <w:tcW w:type="dxa" w:w="1440"/>
          </w:tcPr>
          <w:p>
            <w:r>
              <w:rPr>
                <w:sz w:val="20"/>
              </w:rPr>
              <w:t>Miles/ Meals/ Lodging</w:t>
            </w:r>
          </w:p>
        </w:tc>
        <w:tc>
          <w:tcPr>
            <w:tcW w:type="dxa" w:w="5472"/>
          </w:tcPr>
          <w:p>
            <w:r>
              <w:rPr>
                <w:sz w:val="20"/>
              </w:rPr>
              <w:t>54 trips (41 overnight), 250 mi, 1 person per trip, $182.50 for lodging/meals per trip, $0.56/mile</w:t>
            </w:r>
          </w:p>
        </w:tc>
        <w:tc>
          <w:tcPr>
            <w:tcW w:type="dxa" w:w="4032"/>
          </w:tcPr>
          <w:p>
            <w:r>
              <w:rPr>
                <w:sz w:val="20"/>
              </w:rPr>
              <w:t>Mileage reimbursement, food and lodging for training, seed collecting, surveying and monitoring trips for DNR staff</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$49,000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DNR’s direct and necessary costs pay for activities that are directly related to and necessary for accomplishing appropriated projects. HR Support ($4,993), Safety Support ($773), Financial Support ($4,194), Communication Support (~$1,311), IT Support ($10,622), and Planning Support (~$1,008).</w:t>
            </w:r>
          </w:p>
        </w:tc>
        <w:tc>
          <w:tcPr>
            <w:tcW w:type="dxa" w:w="4032"/>
          </w:tcPr>
          <w:p>
            <w:r>
              <w:rPr>
                <w:sz w:val="20"/>
              </w:rPr>
              <w:t>DNR Direct &amp; Necessary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$22,902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$22,902</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$859,000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3b2b143e-7ef.pdf</w:t>
          </w:r>
        </w:hyperlink>
      </w:r>
    </w:p>
    <w:p>
      <w:pPr>
        <w:pStyle w:val="Heading4"/>
        <w:spacing w:before="40" w:after="20"/>
      </w:pPr>
      <w:r>
        <w:rPr>
          <w:b/>
          <w:i/>
          <w:color w:val="000000"/>
          <w:sz w:val="24"/>
        </w:rPr>
        <w:t>Alternate Text for Visual Component</w:t>
      </w:r>
    </w:p>
    <w:p>
      <w:r>
        <w:t>Draft visual showing major partners and stakeholders of this project and how they will contribute to strengthening and managing the volunteer program....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UMN Master Naturalists Letter of Support</w:t>
            </w:r>
          </w:p>
        </w:tc>
        <w:tc>
          <w:tcPr>
            <w:tcW w:type="dxa" w:w="5400"/>
          </w:tcPr>
          <w:p>
            <w:r>
              <w:rPr>
                <w:sz w:val="20"/>
              </w:rPr>
            </w:r>
            <w:r>
              <w:rPr>
                <w:color w:val="000000" w:themeColor="hyperlink"/>
                <w:sz w:val="20"/>
                <w:u w:val="single"/>
              </w:rPr>
              <w:hyperlink r:id="rId18">
                <w:r>
                  <w:rPr/>
                  <w:t>5e367e3c-aa2.pdf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3b2b143e-7ef.pdf" TargetMode="External"/><Relationship Id="rId18" Type="http://schemas.openxmlformats.org/officeDocument/2006/relationships/hyperlink" Target="https://lccmrprojectmgmt.leg.mn/media/attachments/5e367e3c-aa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Minnesota’s Volunteer Rare Plant Conservation Corps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