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44D8D" w14:textId="77777777" w:rsidR="00E72F6E" w:rsidRDefault="00363834">
      <w:pPr>
        <w:jc w:val="center"/>
      </w:pPr>
      <w:r>
        <w:rPr>
          <w:noProof/>
        </w:rPr>
        <w:drawing>
          <wp:inline distT="0" distB="0" distL="0" distR="0" wp14:anchorId="07E48617" wp14:editId="64F8CD03">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6E4FE9A5" w14:textId="77777777" w:rsidR="00E72F6E" w:rsidRDefault="00363834">
      <w:pPr>
        <w:pStyle w:val="Title"/>
        <w:spacing w:before="40"/>
        <w:jc w:val="center"/>
      </w:pPr>
      <w:r>
        <w:rPr>
          <w:b/>
          <w:color w:val="3266A8"/>
          <w:sz w:val="36"/>
        </w:rPr>
        <w:t>Environment and Natural Resources Trust Fund</w:t>
      </w:r>
    </w:p>
    <w:p w14:paraId="0AC34D77" w14:textId="77777777" w:rsidR="00E72F6E" w:rsidRDefault="00363834">
      <w:pPr>
        <w:pStyle w:val="Heading1"/>
        <w:spacing w:before="40" w:after="40"/>
        <w:jc w:val="center"/>
      </w:pPr>
      <w:r>
        <w:rPr>
          <w:color w:val="000000"/>
          <w:sz w:val="28"/>
        </w:rPr>
        <w:t>2021 Request for Proposal</w:t>
      </w:r>
    </w:p>
    <w:p w14:paraId="017F7EB7" w14:textId="77777777" w:rsidR="00E72F6E" w:rsidRDefault="00363834">
      <w:pPr>
        <w:pStyle w:val="Heading2"/>
        <w:spacing w:before="0" w:after="80"/>
      </w:pPr>
      <w:r>
        <w:rPr>
          <w:b/>
          <w:color w:val="2C559C"/>
          <w:sz w:val="28"/>
        </w:rPr>
        <w:t>General Information</w:t>
      </w:r>
    </w:p>
    <w:p w14:paraId="132CD39A" w14:textId="77777777" w:rsidR="00E72F6E" w:rsidRDefault="00363834">
      <w:r>
        <w:rPr>
          <w:b/>
        </w:rPr>
        <w:t xml:space="preserve">Proposal ID: </w:t>
      </w:r>
      <w:r>
        <w:t>2021-456</w:t>
      </w:r>
    </w:p>
    <w:p w14:paraId="39BE795D" w14:textId="316E3D1F" w:rsidR="00E72F6E" w:rsidRDefault="00363834">
      <w:r>
        <w:rPr>
          <w:b/>
        </w:rPr>
        <w:t xml:space="preserve">Proposal Title: </w:t>
      </w:r>
      <w:r>
        <w:t xml:space="preserve">Expanding </w:t>
      </w:r>
      <w:r w:rsidR="006B6A70">
        <w:t>R</w:t>
      </w:r>
      <w:r>
        <w:t xml:space="preserve">estoration and </w:t>
      </w:r>
      <w:r w:rsidR="006B6A70">
        <w:t>P</w:t>
      </w:r>
      <w:r>
        <w:t xml:space="preserve">romoting </w:t>
      </w:r>
      <w:r w:rsidR="006B6A70">
        <w:t>A</w:t>
      </w:r>
      <w:r>
        <w:t xml:space="preserve">wareness of </w:t>
      </w:r>
      <w:r w:rsidR="006B6A70">
        <w:t>N</w:t>
      </w:r>
      <w:r>
        <w:t xml:space="preserve">ative </w:t>
      </w:r>
      <w:r w:rsidR="006B6A70">
        <w:t>M</w:t>
      </w:r>
      <w:r>
        <w:t>ussels</w:t>
      </w:r>
    </w:p>
    <w:p w14:paraId="5B42AF86" w14:textId="77777777" w:rsidR="00E72F6E" w:rsidRDefault="00E72F6E"/>
    <w:p w14:paraId="28549BD2" w14:textId="77777777" w:rsidR="00E72F6E" w:rsidRDefault="00363834">
      <w:pPr>
        <w:pStyle w:val="Heading2"/>
        <w:spacing w:before="0" w:after="80"/>
      </w:pPr>
      <w:r>
        <w:rPr>
          <w:b/>
          <w:color w:val="2C559C"/>
          <w:sz w:val="28"/>
        </w:rPr>
        <w:t>Project Manager Information</w:t>
      </w:r>
    </w:p>
    <w:p w14:paraId="50EA8F98" w14:textId="77777777" w:rsidR="00E72F6E" w:rsidRDefault="00363834">
      <w:r>
        <w:rPr>
          <w:b/>
        </w:rPr>
        <w:t xml:space="preserve">Name: </w:t>
      </w:r>
      <w:r>
        <w:t xml:space="preserve">Seth </w:t>
      </w:r>
      <w:r>
        <w:t>Stapleton</w:t>
      </w:r>
    </w:p>
    <w:p w14:paraId="51939EEC" w14:textId="77777777" w:rsidR="00E72F6E" w:rsidRDefault="00363834">
      <w:r>
        <w:rPr>
          <w:b/>
        </w:rPr>
        <w:t xml:space="preserve">Organization: </w:t>
      </w:r>
      <w:r>
        <w:t>Minnesota Zoological Society</w:t>
      </w:r>
    </w:p>
    <w:p w14:paraId="2744A25F" w14:textId="77777777" w:rsidR="00E72F6E" w:rsidRDefault="00363834">
      <w:r>
        <w:rPr>
          <w:b/>
        </w:rPr>
        <w:t xml:space="preserve">Office Telephone: </w:t>
      </w:r>
      <w:r>
        <w:t>(952) 431-9443</w:t>
      </w:r>
    </w:p>
    <w:p w14:paraId="0F15D9CD" w14:textId="77777777" w:rsidR="00E72F6E" w:rsidRDefault="00363834">
      <w:r>
        <w:rPr>
          <w:b/>
        </w:rPr>
        <w:t xml:space="preserve">Email: </w:t>
      </w:r>
      <w:r>
        <w:t>seth.stapleton@state.mn.us</w:t>
      </w:r>
    </w:p>
    <w:p w14:paraId="5451454B" w14:textId="77777777" w:rsidR="00E72F6E" w:rsidRDefault="00E72F6E"/>
    <w:p w14:paraId="4CDC3473" w14:textId="77777777" w:rsidR="00E72F6E" w:rsidRDefault="00363834">
      <w:pPr>
        <w:pStyle w:val="Heading2"/>
        <w:spacing w:before="0" w:after="80"/>
      </w:pPr>
      <w:r>
        <w:rPr>
          <w:b/>
          <w:color w:val="2C559C"/>
          <w:sz w:val="28"/>
        </w:rPr>
        <w:t>Project Basic Information</w:t>
      </w:r>
    </w:p>
    <w:p w14:paraId="36D4F053" w14:textId="77777777" w:rsidR="00E72F6E" w:rsidRDefault="00363834">
      <w:r>
        <w:rPr>
          <w:b/>
        </w:rPr>
        <w:t xml:space="preserve">Project Summary: </w:t>
      </w:r>
      <w:r>
        <w:t xml:space="preserve">The Minnesota Zoo will improve mussel conservation by rearing juvenile mussels for </w:t>
      </w:r>
      <w:r>
        <w:t>reintroduction, researching methods to improve growth and survival in captivity, and encouraging public action to benefit water quality.</w:t>
      </w:r>
    </w:p>
    <w:p w14:paraId="2214841C" w14:textId="77777777" w:rsidR="00E72F6E" w:rsidRDefault="00363834">
      <w:r>
        <w:rPr>
          <w:b/>
        </w:rPr>
        <w:t xml:space="preserve">Funds Requested: </w:t>
      </w:r>
      <w:r>
        <w:t>$418,000</w:t>
      </w:r>
    </w:p>
    <w:p w14:paraId="081CE57D" w14:textId="77777777" w:rsidR="00E72F6E" w:rsidRDefault="00363834">
      <w:r>
        <w:rPr>
          <w:b/>
        </w:rPr>
        <w:t xml:space="preserve">Proposed Project Completion: </w:t>
      </w:r>
      <w:r>
        <w:t>2024-06-30</w:t>
      </w:r>
    </w:p>
    <w:p w14:paraId="579CB28B" w14:textId="77777777" w:rsidR="00E72F6E" w:rsidRDefault="00363834">
      <w:r>
        <w:rPr>
          <w:b/>
        </w:rPr>
        <w:t xml:space="preserve">LCCMR Funding Category: </w:t>
      </w:r>
      <w:r>
        <w:t>Water Resources (B)</w:t>
      </w:r>
    </w:p>
    <w:p w14:paraId="317A58F0" w14:textId="77777777" w:rsidR="00E72F6E" w:rsidRDefault="00E72F6E"/>
    <w:p w14:paraId="3DB2ABE1" w14:textId="77777777" w:rsidR="00E72F6E" w:rsidRDefault="00363834">
      <w:pPr>
        <w:pStyle w:val="Heading2"/>
        <w:spacing w:before="0" w:after="80"/>
      </w:pPr>
      <w:r>
        <w:rPr>
          <w:b/>
          <w:color w:val="2C559C"/>
          <w:sz w:val="28"/>
        </w:rPr>
        <w:t xml:space="preserve">Project </w:t>
      </w:r>
      <w:r>
        <w:rPr>
          <w:b/>
          <w:color w:val="2C559C"/>
          <w:sz w:val="28"/>
        </w:rPr>
        <w:t>Location</w:t>
      </w:r>
    </w:p>
    <w:p w14:paraId="0A78B587" w14:textId="77777777" w:rsidR="00E72F6E" w:rsidRDefault="00363834">
      <w:r>
        <w:rPr>
          <w:b/>
        </w:rPr>
        <w:t xml:space="preserve">What is the best scale for describing where your work will take place?  </w:t>
      </w:r>
      <w:r>
        <w:rPr>
          <w:b/>
        </w:rPr>
        <w:br/>
      </w:r>
      <w:r>
        <w:rPr>
          <w:b/>
        </w:rPr>
        <w:tab/>
      </w:r>
      <w:r>
        <w:t>Statewide</w:t>
      </w:r>
    </w:p>
    <w:p w14:paraId="53D8A6E7" w14:textId="77777777" w:rsidR="00E72F6E" w:rsidRDefault="00363834">
      <w:r>
        <w:rPr>
          <w:b/>
        </w:rPr>
        <w:t xml:space="preserve">What is the best scale to describe the area impacted by your work?  </w:t>
      </w:r>
      <w:r>
        <w:rPr>
          <w:b/>
        </w:rPr>
        <w:br/>
      </w:r>
      <w:r>
        <w:rPr>
          <w:b/>
        </w:rPr>
        <w:tab/>
      </w:r>
      <w:r>
        <w:t>Statewide</w:t>
      </w:r>
    </w:p>
    <w:p w14:paraId="3987C1DD" w14:textId="77777777" w:rsidR="00E72F6E" w:rsidRDefault="00363834">
      <w:pPr>
        <w:spacing w:after="20"/>
      </w:pPr>
      <w:r>
        <w:rPr>
          <w:b/>
        </w:rPr>
        <w:t xml:space="preserve">When will the work impact occur?  </w:t>
      </w:r>
      <w:r>
        <w:rPr>
          <w:b/>
        </w:rPr>
        <w:br/>
      </w:r>
      <w:r>
        <w:rPr>
          <w:b/>
        </w:rPr>
        <w:tab/>
      </w:r>
      <w:r>
        <w:t>During the Project and In the Future</w:t>
      </w:r>
    </w:p>
    <w:p w14:paraId="2824FBE0" w14:textId="77777777" w:rsidR="00E72F6E" w:rsidRDefault="00363834">
      <w:r>
        <w:br w:type="page"/>
      </w:r>
    </w:p>
    <w:p w14:paraId="2DDF89E2" w14:textId="77777777" w:rsidR="00E72F6E" w:rsidRDefault="00363834">
      <w:pPr>
        <w:pStyle w:val="Heading2"/>
        <w:spacing w:before="0" w:after="80"/>
      </w:pPr>
      <w:r>
        <w:rPr>
          <w:b/>
          <w:color w:val="2C559C"/>
          <w:sz w:val="28"/>
        </w:rPr>
        <w:lastRenderedPageBreak/>
        <w:t>Narrativ</w:t>
      </w:r>
      <w:r>
        <w:rPr>
          <w:b/>
          <w:color w:val="2C559C"/>
          <w:sz w:val="28"/>
        </w:rPr>
        <w:t>e</w:t>
      </w:r>
    </w:p>
    <w:p w14:paraId="73B95DD8" w14:textId="77777777" w:rsidR="00E72F6E" w:rsidRDefault="00363834">
      <w:pPr>
        <w:spacing w:after="60"/>
      </w:pPr>
      <w:r>
        <w:rPr>
          <w:b/>
        </w:rPr>
        <w:t>Describe the opportunity or problem your proposal seeks to address. Include any relevant background information.</w:t>
      </w:r>
    </w:p>
    <w:p w14:paraId="295210E5" w14:textId="77777777" w:rsidR="00E72F6E" w:rsidRDefault="00363834">
      <w:r>
        <w:t>To improve the conservation of mussels and promote water quality, the Minnesota Zoo is culturing juvenile mussels produced by the DNR for rei</w:t>
      </w:r>
      <w:r>
        <w:t>ntroduction and researching husbandry methods that will best support restoration efforts. Native mussels serve as critical ecosystem engineers, creating habitat for fish and other aquatic wildlife and helping to keep Minnesota’s waterways clean by filterin</w:t>
      </w:r>
      <w:r>
        <w:t>g algae, sediment, and pollutants. Today, however, freshwater mussels are the most at‐risk group of species in the nation. Minnesota is no exception, as mussel populations in many of our waterways have been significantly depleted.</w:t>
      </w:r>
      <w:r>
        <w:br/>
      </w:r>
      <w:r>
        <w:br/>
        <w:t xml:space="preserve">The Zoo will build upon </w:t>
      </w:r>
      <w:r>
        <w:t>previous ENRTF investments that have enabled us to increase our capacity for rearing juvenile mussels to 10,000 individuals and supported the construction of a research facility. To date, &gt;1,000 mussels have been returned to the DNR for reintroduction, and</w:t>
      </w:r>
      <w:r>
        <w:t xml:space="preserve"> research findings from sediment trials have improved rearing success. Launched in 2017, the Show Us Your Mussels Challenge promotes awareness about water resources and encourages public action through student-created digital campaigns. Students from 30 sc</w:t>
      </w:r>
      <w:r>
        <w:t>hools have reached &gt;120,000 members of the public with messages of mussel conservation, and teachers state-wide have been engaged through lesson plans.</w:t>
      </w:r>
    </w:p>
    <w:p w14:paraId="4C5EEA8C" w14:textId="77777777" w:rsidR="00E72F6E" w:rsidRDefault="00363834">
      <w:pPr>
        <w:spacing w:after="60"/>
      </w:pPr>
      <w:r>
        <w:rPr>
          <w:b/>
        </w:rPr>
        <w:t xml:space="preserve">What is your proposed solution to the problem or opportunity discussed above? i.e. What are you seeking </w:t>
      </w:r>
      <w:r>
        <w:rPr>
          <w:b/>
        </w:rPr>
        <w:t>funding to do? You will be asked to expand on this in Activities and Milestones.</w:t>
      </w:r>
    </w:p>
    <w:p w14:paraId="7058D007" w14:textId="77777777" w:rsidR="00E72F6E" w:rsidRDefault="00363834">
      <w:r>
        <w:t>We propose to use our strengths as a zoo-based conservation organization to expand upon our mussel conservation activities, thereby improving the conservation of mussels in Mi</w:t>
      </w:r>
      <w:r>
        <w:t>nnesota. Specifically, we will leverage our unique site, expertise in aquatic systems, and high-quality water resources to continue to rear mussels provided by the DNR and USFWS for eventual reintroduction. We will further develop our on-site capacity to e</w:t>
      </w:r>
      <w:r>
        <w:t xml:space="preserve">valuate methods that improve growth and survivorship for new target species. Finally, we will use our educational expertise and high annual visitation – some 1.3 million visitors per year – to further promote public awareness and inspire action through an </w:t>
      </w:r>
      <w:r>
        <w:t>expanded Show Us Your Mussels Challenge. This proposal specifically addresses the DNR’s need for additional space for rearing juvenile mussels, thus supporting long-term restoration goals.</w:t>
      </w:r>
    </w:p>
    <w:p w14:paraId="1A318E36" w14:textId="77777777" w:rsidR="00E72F6E" w:rsidRDefault="00363834">
      <w:pPr>
        <w:spacing w:after="60"/>
      </w:pPr>
      <w:r>
        <w:rPr>
          <w:b/>
        </w:rPr>
        <w:t>What are the specific project outcomes as they relate to the public</w:t>
      </w:r>
      <w:r>
        <w:rPr>
          <w:b/>
        </w:rPr>
        <w:t xml:space="preserve"> purpose of protection, conservation, preservation, and enhancement of the state’s natural resources? </w:t>
      </w:r>
    </w:p>
    <w:p w14:paraId="7A297638" w14:textId="77777777" w:rsidR="00E72F6E" w:rsidRDefault="00363834">
      <w:r>
        <w:t>Without targeted conservation action, populations of imperiled, native mussels will be unable to recover and fulfill their key ecological roles. To impro</w:t>
      </w:r>
      <w:r>
        <w:t>ve the conservation of our aquatic resources, we will:</w:t>
      </w:r>
      <w:r>
        <w:br/>
        <w:t>•</w:t>
      </w:r>
      <w:r>
        <w:tab/>
        <w:t>Rear native mussels to support reintroduction efforts led by the DNR and better position the Zoo to complement restorations;</w:t>
      </w:r>
      <w:r>
        <w:br/>
        <w:t>•</w:t>
      </w:r>
      <w:r>
        <w:tab/>
        <w:t xml:space="preserve">Advance our understanding of mussel rearing and propagation to maximize </w:t>
      </w:r>
      <w:r>
        <w:t>growth and survival; and</w:t>
      </w:r>
      <w:r>
        <w:br/>
        <w:t>•</w:t>
      </w:r>
      <w:r>
        <w:tab/>
        <w:t>Promote awareness and encourage public action on behalf of healthy waterways and aquatic wildlife by expanding our digital media initiative.</w:t>
      </w:r>
    </w:p>
    <w:p w14:paraId="23A942EC" w14:textId="77777777" w:rsidR="00E72F6E" w:rsidRDefault="00363834">
      <w:r>
        <w:br w:type="page"/>
      </w:r>
    </w:p>
    <w:p w14:paraId="2F7925E3" w14:textId="77777777" w:rsidR="00E72F6E" w:rsidRDefault="00363834">
      <w:pPr>
        <w:pStyle w:val="Heading2"/>
        <w:spacing w:before="0" w:after="80"/>
      </w:pPr>
      <w:r>
        <w:rPr>
          <w:b/>
          <w:color w:val="2C559C"/>
          <w:sz w:val="28"/>
        </w:rPr>
        <w:lastRenderedPageBreak/>
        <w:t>Activities and Milestones</w:t>
      </w:r>
    </w:p>
    <w:p w14:paraId="55AF3A3F" w14:textId="77777777" w:rsidR="00E72F6E" w:rsidRDefault="00363834">
      <w:pPr>
        <w:pStyle w:val="Heading3"/>
        <w:spacing w:after="60"/>
      </w:pPr>
      <w:r>
        <w:rPr>
          <w:b/>
          <w:color w:val="254885"/>
          <w:sz w:val="26"/>
        </w:rPr>
        <w:t xml:space="preserve">Activity 1: Rearing native mussels at the Zoo and </w:t>
      </w:r>
      <w:r>
        <w:rPr>
          <w:b/>
          <w:color w:val="254885"/>
          <w:sz w:val="26"/>
        </w:rPr>
        <w:t>improving husbandry practices</w:t>
      </w:r>
    </w:p>
    <w:p w14:paraId="3E5A7959" w14:textId="77777777" w:rsidR="00E72F6E" w:rsidRDefault="00363834">
      <w:r>
        <w:rPr>
          <w:b/>
        </w:rPr>
        <w:t xml:space="preserve">Activity Budget: </w:t>
      </w:r>
      <w:r>
        <w:t>$302,604</w:t>
      </w:r>
    </w:p>
    <w:p w14:paraId="2FEE2BD7" w14:textId="77777777" w:rsidR="00E72F6E" w:rsidRDefault="00363834">
      <w:r>
        <w:rPr>
          <w:b/>
        </w:rPr>
        <w:t xml:space="preserve">Activity Description: </w:t>
      </w:r>
      <w:r>
        <w:rPr>
          <w:b/>
        </w:rPr>
        <w:br/>
      </w:r>
      <w:r>
        <w:t>We will use the Zoo’s increased capacity for rearing juvenile mussels – we can now accommodate up to 10,000 individuals – to continue to benefit mussel restoration by growing mu</w:t>
      </w:r>
      <w:r>
        <w:t>ssels provided by the DNR and US Fish and Wildlife Service from small juveniles until they are large enough for reintroduction. To further support the DNR’s activities, we will construct new systems to breed host fish that are needed for mussels to reprodu</w:t>
      </w:r>
      <w:r>
        <w:t>ce. We also will improve quarantine systems for new acquisitions to evaluate protocols for minimizing the potential transfer of disease and zebra mussels to uninfested waters. Using the Zoo’s recently constructed research and rearing lab, we will examine f</w:t>
      </w:r>
      <w:r>
        <w:t>actors that may improve mussel survival and growth in captivity, such as sediment size, flow rates, and supplemental feed, to improve husbandry practices and accelerate the return of mussels to native waterways. This research will build upon studies conduc</w:t>
      </w:r>
      <w:r>
        <w:t>ted during 2019. Activities will focus on species identified by DNR and USFWS as priorities in the Cedar, Cannon, and Mississippi River watersheds.</w:t>
      </w:r>
    </w:p>
    <w:p w14:paraId="5F14AF25" w14:textId="77777777" w:rsidR="00E72F6E" w:rsidRDefault="00363834">
      <w:r>
        <w:rPr>
          <w:b/>
        </w:rPr>
        <w:t xml:space="preserve">Activity Milestones: </w:t>
      </w:r>
    </w:p>
    <w:tbl>
      <w:tblPr>
        <w:tblStyle w:val="TableGrid"/>
        <w:tblW w:w="0" w:type="auto"/>
        <w:tblLook w:val="04A0" w:firstRow="1" w:lastRow="0" w:firstColumn="1" w:lastColumn="0" w:noHBand="0" w:noVBand="1"/>
      </w:tblPr>
      <w:tblGrid>
        <w:gridCol w:w="9350"/>
        <w:gridCol w:w="1440"/>
      </w:tblGrid>
      <w:tr w:rsidR="00E72F6E" w14:paraId="3C203B76" w14:textId="77777777">
        <w:tc>
          <w:tcPr>
            <w:tcW w:w="9360" w:type="dxa"/>
            <w:shd w:val="clear" w:color="auto" w:fill="BDCAFF"/>
          </w:tcPr>
          <w:p w14:paraId="379008B1" w14:textId="77777777" w:rsidR="00E72F6E" w:rsidRDefault="00363834">
            <w:r>
              <w:rPr>
                <w:b/>
                <w:color w:val="000000"/>
                <w:sz w:val="20"/>
              </w:rPr>
              <w:t>Description</w:t>
            </w:r>
          </w:p>
        </w:tc>
        <w:tc>
          <w:tcPr>
            <w:tcW w:w="1440" w:type="dxa"/>
            <w:shd w:val="clear" w:color="auto" w:fill="BDCAFF"/>
          </w:tcPr>
          <w:p w14:paraId="2BAA3782" w14:textId="77777777" w:rsidR="00E72F6E" w:rsidRDefault="00363834">
            <w:r>
              <w:rPr>
                <w:b/>
                <w:color w:val="000000"/>
                <w:sz w:val="20"/>
              </w:rPr>
              <w:t>Completion Date</w:t>
            </w:r>
          </w:p>
        </w:tc>
      </w:tr>
      <w:tr w:rsidR="00E72F6E" w14:paraId="0064EC2D" w14:textId="77777777">
        <w:tc>
          <w:tcPr>
            <w:tcW w:w="9360" w:type="dxa"/>
          </w:tcPr>
          <w:p w14:paraId="3B95F16A" w14:textId="77777777" w:rsidR="00E72F6E" w:rsidRDefault="00363834">
            <w:r>
              <w:rPr>
                <w:sz w:val="20"/>
              </w:rPr>
              <w:t xml:space="preserve">Construct fish host breeding and quarantine </w:t>
            </w:r>
            <w:r>
              <w:rPr>
                <w:sz w:val="20"/>
              </w:rPr>
              <w:t>systems.</w:t>
            </w:r>
          </w:p>
        </w:tc>
        <w:tc>
          <w:tcPr>
            <w:tcW w:w="1440" w:type="dxa"/>
          </w:tcPr>
          <w:p w14:paraId="025B374B" w14:textId="77777777" w:rsidR="00E72F6E" w:rsidRDefault="00363834">
            <w:pPr>
              <w:jc w:val="right"/>
            </w:pPr>
            <w:r>
              <w:rPr>
                <w:sz w:val="20"/>
              </w:rPr>
              <w:t>2022-03-31</w:t>
            </w:r>
          </w:p>
        </w:tc>
      </w:tr>
      <w:tr w:rsidR="00E72F6E" w14:paraId="3D05811B" w14:textId="77777777">
        <w:tc>
          <w:tcPr>
            <w:tcW w:w="9360" w:type="dxa"/>
          </w:tcPr>
          <w:p w14:paraId="3AC5291B" w14:textId="77777777" w:rsidR="00E72F6E" w:rsidRDefault="00363834">
            <w:r>
              <w:rPr>
                <w:sz w:val="20"/>
              </w:rPr>
              <w:t>Complete experiments to evaluate rearing methods that maximize growth and survival. Finalize analyses and reports.</w:t>
            </w:r>
          </w:p>
        </w:tc>
        <w:tc>
          <w:tcPr>
            <w:tcW w:w="1440" w:type="dxa"/>
          </w:tcPr>
          <w:p w14:paraId="38C6C878" w14:textId="77777777" w:rsidR="00E72F6E" w:rsidRDefault="00363834">
            <w:pPr>
              <w:jc w:val="right"/>
            </w:pPr>
            <w:r>
              <w:rPr>
                <w:sz w:val="20"/>
              </w:rPr>
              <w:t>2024-06-30</w:t>
            </w:r>
          </w:p>
        </w:tc>
      </w:tr>
      <w:tr w:rsidR="00E72F6E" w14:paraId="095FC0B5" w14:textId="77777777">
        <w:tc>
          <w:tcPr>
            <w:tcW w:w="9360" w:type="dxa"/>
          </w:tcPr>
          <w:p w14:paraId="1736B6A9" w14:textId="77777777" w:rsidR="00E72F6E" w:rsidRDefault="00363834">
            <w:r>
              <w:rPr>
                <w:sz w:val="20"/>
              </w:rPr>
              <w:t>Rear juvenile mussels. Up to 1,000 reared to releasable size per species annually.</w:t>
            </w:r>
          </w:p>
        </w:tc>
        <w:tc>
          <w:tcPr>
            <w:tcW w:w="1440" w:type="dxa"/>
          </w:tcPr>
          <w:p w14:paraId="290A40AC" w14:textId="77777777" w:rsidR="00E72F6E" w:rsidRDefault="00363834">
            <w:pPr>
              <w:jc w:val="right"/>
            </w:pPr>
            <w:r>
              <w:rPr>
                <w:sz w:val="20"/>
              </w:rPr>
              <w:t>2024-06-30</w:t>
            </w:r>
          </w:p>
        </w:tc>
      </w:tr>
    </w:tbl>
    <w:p w14:paraId="39709867" w14:textId="77777777" w:rsidR="00E72F6E" w:rsidRDefault="00E72F6E"/>
    <w:p w14:paraId="2F93672F" w14:textId="77777777" w:rsidR="00E72F6E" w:rsidRDefault="00363834">
      <w:pPr>
        <w:pStyle w:val="Heading3"/>
        <w:spacing w:after="60"/>
      </w:pPr>
      <w:r>
        <w:rPr>
          <w:b/>
          <w:color w:val="254885"/>
          <w:sz w:val="26"/>
        </w:rPr>
        <w:t xml:space="preserve">Activity 2: </w:t>
      </w:r>
      <w:r>
        <w:rPr>
          <w:b/>
          <w:color w:val="254885"/>
          <w:sz w:val="26"/>
        </w:rPr>
        <w:t>Expanding the Show Us Your Mussels digital media challenge and promoting public awareness</w:t>
      </w:r>
    </w:p>
    <w:p w14:paraId="44EA3FA7" w14:textId="77777777" w:rsidR="00E72F6E" w:rsidRDefault="00363834">
      <w:r>
        <w:rPr>
          <w:b/>
        </w:rPr>
        <w:t xml:space="preserve">Activity Budget: </w:t>
      </w:r>
      <w:r>
        <w:t>$115,396</w:t>
      </w:r>
    </w:p>
    <w:p w14:paraId="6998D1BE" w14:textId="77777777" w:rsidR="00E72F6E" w:rsidRDefault="00363834">
      <w:r>
        <w:rPr>
          <w:b/>
        </w:rPr>
        <w:t xml:space="preserve">Activity Description: </w:t>
      </w:r>
      <w:r>
        <w:rPr>
          <w:b/>
        </w:rPr>
        <w:br/>
      </w:r>
      <w:r>
        <w:t>The Minnesota Zoo will expand the Show Us your Mussels (SUYM) Challenge to serve both middle and high school students</w:t>
      </w:r>
      <w:r>
        <w:t xml:space="preserve"> and provide teachers with multiple levels of support for implementation. Students will develop and deliver digital media campaigns — such as online videos, websites, and social media outreach — promoting mussel conservation, water quality, and personal or</w:t>
      </w:r>
      <w:r>
        <w:t xml:space="preserve"> community action.  The focus on digital media allows teachers to engage in the challenge, whether providing instruction in-person, through distance learning or flexing between the two models. We will leverage our educational expertise to engage teachers a</w:t>
      </w:r>
      <w:r>
        <w:t xml:space="preserve">nd students through in-person or virtual Zoo classes, presentations to schools, professional development for teachers, and educational resources updated to reflect current state and national standards. We will strengthen our partnership with local schools </w:t>
      </w:r>
      <w:r>
        <w:t>and evaluate the impact on knowledge, attitudes, and behaviors of participants and the public.</w:t>
      </w:r>
    </w:p>
    <w:p w14:paraId="26B34B54" w14:textId="77777777" w:rsidR="00E72F6E" w:rsidRDefault="00363834">
      <w:r>
        <w:rPr>
          <w:b/>
        </w:rPr>
        <w:t xml:space="preserve">Activity Milestones: </w:t>
      </w:r>
    </w:p>
    <w:tbl>
      <w:tblPr>
        <w:tblStyle w:val="TableGrid"/>
        <w:tblW w:w="0" w:type="auto"/>
        <w:tblLook w:val="04A0" w:firstRow="1" w:lastRow="0" w:firstColumn="1" w:lastColumn="0" w:noHBand="0" w:noVBand="1"/>
      </w:tblPr>
      <w:tblGrid>
        <w:gridCol w:w="9350"/>
        <w:gridCol w:w="1440"/>
      </w:tblGrid>
      <w:tr w:rsidR="00E72F6E" w14:paraId="195511F1" w14:textId="77777777">
        <w:tc>
          <w:tcPr>
            <w:tcW w:w="9360" w:type="dxa"/>
            <w:shd w:val="clear" w:color="auto" w:fill="BDCAFF"/>
          </w:tcPr>
          <w:p w14:paraId="475D9F2C" w14:textId="77777777" w:rsidR="00E72F6E" w:rsidRDefault="00363834">
            <w:r>
              <w:rPr>
                <w:b/>
                <w:color w:val="000000"/>
                <w:sz w:val="20"/>
              </w:rPr>
              <w:t>Description</w:t>
            </w:r>
          </w:p>
        </w:tc>
        <w:tc>
          <w:tcPr>
            <w:tcW w:w="1440" w:type="dxa"/>
            <w:shd w:val="clear" w:color="auto" w:fill="BDCAFF"/>
          </w:tcPr>
          <w:p w14:paraId="6DB023AA" w14:textId="77777777" w:rsidR="00E72F6E" w:rsidRDefault="00363834">
            <w:r>
              <w:rPr>
                <w:b/>
                <w:color w:val="000000"/>
                <w:sz w:val="20"/>
              </w:rPr>
              <w:t>Completion Date</w:t>
            </w:r>
          </w:p>
        </w:tc>
      </w:tr>
      <w:tr w:rsidR="00E72F6E" w14:paraId="5EB61659" w14:textId="77777777">
        <w:tc>
          <w:tcPr>
            <w:tcW w:w="9360" w:type="dxa"/>
          </w:tcPr>
          <w:p w14:paraId="6F9E14A7" w14:textId="77777777" w:rsidR="00E72F6E" w:rsidRDefault="00363834">
            <w:r>
              <w:rPr>
                <w:sz w:val="20"/>
              </w:rPr>
              <w:t xml:space="preserve">Mussel educational resources updated to meet new state science standards and realities including </w:t>
            </w:r>
            <w:r>
              <w:rPr>
                <w:sz w:val="20"/>
              </w:rPr>
              <w:t>distance learning.</w:t>
            </w:r>
          </w:p>
        </w:tc>
        <w:tc>
          <w:tcPr>
            <w:tcW w:w="1440" w:type="dxa"/>
          </w:tcPr>
          <w:p w14:paraId="1E8B3D29" w14:textId="77777777" w:rsidR="00E72F6E" w:rsidRDefault="00363834">
            <w:pPr>
              <w:jc w:val="right"/>
            </w:pPr>
            <w:r>
              <w:rPr>
                <w:sz w:val="20"/>
              </w:rPr>
              <w:t>2023-06-30</w:t>
            </w:r>
          </w:p>
        </w:tc>
      </w:tr>
      <w:tr w:rsidR="00E72F6E" w14:paraId="1192333C" w14:textId="77777777">
        <w:tc>
          <w:tcPr>
            <w:tcW w:w="9360" w:type="dxa"/>
          </w:tcPr>
          <w:p w14:paraId="0A8446FA" w14:textId="77777777" w:rsidR="00E72F6E" w:rsidRDefault="00363834">
            <w:r>
              <w:rPr>
                <w:sz w:val="20"/>
              </w:rPr>
              <w:t>Recruitment of new schools to participate in the SUYM challenge (annual).</w:t>
            </w:r>
          </w:p>
        </w:tc>
        <w:tc>
          <w:tcPr>
            <w:tcW w:w="1440" w:type="dxa"/>
          </w:tcPr>
          <w:p w14:paraId="0FA394DA" w14:textId="77777777" w:rsidR="00E72F6E" w:rsidRDefault="00363834">
            <w:pPr>
              <w:jc w:val="right"/>
            </w:pPr>
            <w:r>
              <w:rPr>
                <w:sz w:val="20"/>
              </w:rPr>
              <w:t>2023-12-31</w:t>
            </w:r>
          </w:p>
        </w:tc>
      </w:tr>
      <w:tr w:rsidR="00E72F6E" w14:paraId="55C385C5" w14:textId="77777777">
        <w:tc>
          <w:tcPr>
            <w:tcW w:w="9360" w:type="dxa"/>
          </w:tcPr>
          <w:p w14:paraId="30C43594" w14:textId="77777777" w:rsidR="00E72F6E" w:rsidRDefault="00363834">
            <w:r>
              <w:rPr>
                <w:sz w:val="20"/>
              </w:rPr>
              <w:t>Analysis of surveys to evaluate changes in knowledge, attitudes and behavior (annual).</w:t>
            </w:r>
          </w:p>
        </w:tc>
        <w:tc>
          <w:tcPr>
            <w:tcW w:w="1440" w:type="dxa"/>
          </w:tcPr>
          <w:p w14:paraId="72482BC1" w14:textId="77777777" w:rsidR="00E72F6E" w:rsidRDefault="00363834">
            <w:pPr>
              <w:jc w:val="right"/>
            </w:pPr>
            <w:r>
              <w:rPr>
                <w:sz w:val="20"/>
              </w:rPr>
              <w:t>2024-03-31</w:t>
            </w:r>
          </w:p>
        </w:tc>
      </w:tr>
      <w:tr w:rsidR="00E72F6E" w14:paraId="61D07711" w14:textId="77777777">
        <w:tc>
          <w:tcPr>
            <w:tcW w:w="9360" w:type="dxa"/>
          </w:tcPr>
          <w:p w14:paraId="48EFBDBE" w14:textId="77777777" w:rsidR="00E72F6E" w:rsidRDefault="00363834">
            <w:r>
              <w:rPr>
                <w:sz w:val="20"/>
              </w:rPr>
              <w:lastRenderedPageBreak/>
              <w:t>In-person or virtual professional develo</w:t>
            </w:r>
            <w:r>
              <w:rPr>
                <w:sz w:val="20"/>
              </w:rPr>
              <w:t>pment, presentations to schools and other support provided to teachers (annual).</w:t>
            </w:r>
          </w:p>
        </w:tc>
        <w:tc>
          <w:tcPr>
            <w:tcW w:w="1440" w:type="dxa"/>
          </w:tcPr>
          <w:p w14:paraId="304F006F" w14:textId="77777777" w:rsidR="00E72F6E" w:rsidRDefault="00363834">
            <w:pPr>
              <w:jc w:val="right"/>
            </w:pPr>
            <w:r>
              <w:rPr>
                <w:sz w:val="20"/>
              </w:rPr>
              <w:t>2024-04-30</w:t>
            </w:r>
          </w:p>
        </w:tc>
      </w:tr>
      <w:tr w:rsidR="00E72F6E" w14:paraId="0E992AA3" w14:textId="77777777">
        <w:tc>
          <w:tcPr>
            <w:tcW w:w="9360" w:type="dxa"/>
          </w:tcPr>
          <w:p w14:paraId="1574B1BA" w14:textId="77777777" w:rsidR="00E72F6E" w:rsidRDefault="00363834">
            <w:r>
              <w:rPr>
                <w:sz w:val="20"/>
              </w:rPr>
              <w:t>Top schools visit Zoo to participate in on-site conservation programs or equivalent virtual experience (annual).</w:t>
            </w:r>
          </w:p>
        </w:tc>
        <w:tc>
          <w:tcPr>
            <w:tcW w:w="1440" w:type="dxa"/>
          </w:tcPr>
          <w:p w14:paraId="38D2EB49" w14:textId="77777777" w:rsidR="00E72F6E" w:rsidRDefault="00363834">
            <w:pPr>
              <w:jc w:val="right"/>
            </w:pPr>
            <w:r>
              <w:rPr>
                <w:sz w:val="20"/>
              </w:rPr>
              <w:t>2024-06-30</w:t>
            </w:r>
          </w:p>
        </w:tc>
      </w:tr>
    </w:tbl>
    <w:p w14:paraId="25055DE6" w14:textId="77777777" w:rsidR="00E72F6E" w:rsidRDefault="00E72F6E"/>
    <w:p w14:paraId="59EFFA40" w14:textId="77777777" w:rsidR="00E72F6E" w:rsidRDefault="00363834">
      <w:r>
        <w:br w:type="page"/>
      </w:r>
    </w:p>
    <w:p w14:paraId="66603DD8" w14:textId="77777777" w:rsidR="00E72F6E" w:rsidRDefault="00363834">
      <w:pPr>
        <w:pStyle w:val="Heading2"/>
        <w:spacing w:before="0" w:after="80"/>
      </w:pPr>
      <w:r>
        <w:rPr>
          <w:b/>
          <w:color w:val="2C559C"/>
          <w:sz w:val="28"/>
        </w:rPr>
        <w:lastRenderedPageBreak/>
        <w:t xml:space="preserve">Project Partners and </w:t>
      </w:r>
      <w:r>
        <w:rPr>
          <w:b/>
          <w:color w:val="2C559C"/>
          <w:sz w:val="28"/>
        </w:rPr>
        <w:t>Collaborators</w:t>
      </w:r>
    </w:p>
    <w:tbl>
      <w:tblPr>
        <w:tblStyle w:val="TableGrid"/>
        <w:tblW w:w="0" w:type="auto"/>
        <w:tblLook w:val="04A0" w:firstRow="1" w:lastRow="0" w:firstColumn="1" w:lastColumn="0" w:noHBand="0" w:noVBand="1"/>
      </w:tblPr>
      <w:tblGrid>
        <w:gridCol w:w="1439"/>
        <w:gridCol w:w="1440"/>
        <w:gridCol w:w="6831"/>
        <w:gridCol w:w="1080"/>
      </w:tblGrid>
      <w:tr w:rsidR="00E72F6E" w14:paraId="7A6AA9D8" w14:textId="77777777">
        <w:tc>
          <w:tcPr>
            <w:tcW w:w="1440" w:type="dxa"/>
            <w:shd w:val="clear" w:color="auto" w:fill="BDCAFF"/>
          </w:tcPr>
          <w:p w14:paraId="15316415" w14:textId="77777777" w:rsidR="00E72F6E" w:rsidRDefault="00363834">
            <w:r>
              <w:rPr>
                <w:b/>
                <w:color w:val="000000"/>
                <w:sz w:val="20"/>
              </w:rPr>
              <w:t>Name</w:t>
            </w:r>
          </w:p>
        </w:tc>
        <w:tc>
          <w:tcPr>
            <w:tcW w:w="1440" w:type="dxa"/>
            <w:shd w:val="clear" w:color="auto" w:fill="BDCAFF"/>
          </w:tcPr>
          <w:p w14:paraId="22D94097" w14:textId="77777777" w:rsidR="00E72F6E" w:rsidRDefault="00363834">
            <w:r>
              <w:rPr>
                <w:b/>
                <w:color w:val="000000"/>
                <w:sz w:val="20"/>
              </w:rPr>
              <w:t>Organization</w:t>
            </w:r>
          </w:p>
        </w:tc>
        <w:tc>
          <w:tcPr>
            <w:tcW w:w="6840" w:type="dxa"/>
            <w:shd w:val="clear" w:color="auto" w:fill="BDCAFF"/>
          </w:tcPr>
          <w:p w14:paraId="038F94DC" w14:textId="77777777" w:rsidR="00E72F6E" w:rsidRDefault="00363834">
            <w:r>
              <w:rPr>
                <w:b/>
                <w:color w:val="000000"/>
                <w:sz w:val="20"/>
              </w:rPr>
              <w:t>Role</w:t>
            </w:r>
          </w:p>
        </w:tc>
        <w:tc>
          <w:tcPr>
            <w:tcW w:w="1080" w:type="dxa"/>
            <w:shd w:val="clear" w:color="auto" w:fill="BDCAFF"/>
          </w:tcPr>
          <w:p w14:paraId="364E71A5" w14:textId="77777777" w:rsidR="00E72F6E" w:rsidRDefault="00363834">
            <w:r>
              <w:rPr>
                <w:b/>
                <w:color w:val="000000"/>
                <w:sz w:val="20"/>
              </w:rPr>
              <w:t>Receiving Funds</w:t>
            </w:r>
          </w:p>
        </w:tc>
      </w:tr>
      <w:tr w:rsidR="00E72F6E" w14:paraId="4BB79E1E" w14:textId="77777777">
        <w:tc>
          <w:tcPr>
            <w:tcW w:w="1440" w:type="dxa"/>
          </w:tcPr>
          <w:p w14:paraId="6902BAAD" w14:textId="77777777" w:rsidR="00E72F6E" w:rsidRDefault="00363834">
            <w:r>
              <w:rPr>
                <w:sz w:val="20"/>
              </w:rPr>
              <w:t>Lindsay Ohlman</w:t>
            </w:r>
          </w:p>
        </w:tc>
        <w:tc>
          <w:tcPr>
            <w:tcW w:w="1440" w:type="dxa"/>
          </w:tcPr>
          <w:p w14:paraId="28C07EC1" w14:textId="77777777" w:rsidR="00E72F6E" w:rsidRDefault="00363834">
            <w:r>
              <w:rPr>
                <w:sz w:val="20"/>
              </w:rPr>
              <w:t>Minnesota DNR</w:t>
            </w:r>
          </w:p>
        </w:tc>
        <w:tc>
          <w:tcPr>
            <w:tcW w:w="6840" w:type="dxa"/>
          </w:tcPr>
          <w:p w14:paraId="7BCB67E9" w14:textId="77777777" w:rsidR="00E72F6E" w:rsidRDefault="00363834">
            <w:r>
              <w:rPr>
                <w:sz w:val="20"/>
              </w:rPr>
              <w:t>Technical expertise and guidance. Provision of juvenile mussels and coordination of release of more fully-grown sub-adult mussels.</w:t>
            </w:r>
          </w:p>
        </w:tc>
        <w:tc>
          <w:tcPr>
            <w:tcW w:w="1080" w:type="dxa"/>
          </w:tcPr>
          <w:p w14:paraId="455E3F85" w14:textId="77777777" w:rsidR="00E72F6E" w:rsidRDefault="00363834">
            <w:r>
              <w:rPr>
                <w:sz w:val="20"/>
              </w:rPr>
              <w:t>No</w:t>
            </w:r>
          </w:p>
        </w:tc>
      </w:tr>
      <w:tr w:rsidR="00E72F6E" w14:paraId="1FC54F52" w14:textId="77777777">
        <w:tc>
          <w:tcPr>
            <w:tcW w:w="1440" w:type="dxa"/>
          </w:tcPr>
          <w:p w14:paraId="5E39C5B4" w14:textId="77777777" w:rsidR="00E72F6E" w:rsidRDefault="00363834">
            <w:r>
              <w:rPr>
                <w:sz w:val="20"/>
              </w:rPr>
              <w:t>Elizabeth Glidewell</w:t>
            </w:r>
          </w:p>
        </w:tc>
        <w:tc>
          <w:tcPr>
            <w:tcW w:w="1440" w:type="dxa"/>
          </w:tcPr>
          <w:p w14:paraId="69627E4D" w14:textId="77777777" w:rsidR="00E72F6E" w:rsidRDefault="00363834">
            <w:r>
              <w:rPr>
                <w:sz w:val="20"/>
              </w:rPr>
              <w:t>US Fish and Wildli</w:t>
            </w:r>
            <w:r>
              <w:rPr>
                <w:sz w:val="20"/>
              </w:rPr>
              <w:t>fe Service, Genoa National Fish Hatchery</w:t>
            </w:r>
          </w:p>
        </w:tc>
        <w:tc>
          <w:tcPr>
            <w:tcW w:w="6840" w:type="dxa"/>
          </w:tcPr>
          <w:p w14:paraId="0294501B" w14:textId="77777777" w:rsidR="00E72F6E" w:rsidRDefault="00363834">
            <w:r>
              <w:rPr>
                <w:sz w:val="20"/>
              </w:rPr>
              <w:t>Technical guidance and expertise. Provision of additional juvenile mussels and coordination of release of more fully-grown sub-adult mussels.</w:t>
            </w:r>
          </w:p>
        </w:tc>
        <w:tc>
          <w:tcPr>
            <w:tcW w:w="1080" w:type="dxa"/>
          </w:tcPr>
          <w:p w14:paraId="0ED1C027" w14:textId="77777777" w:rsidR="00E72F6E" w:rsidRDefault="00363834">
            <w:r>
              <w:rPr>
                <w:sz w:val="20"/>
              </w:rPr>
              <w:t>No</w:t>
            </w:r>
          </w:p>
        </w:tc>
      </w:tr>
      <w:tr w:rsidR="00E72F6E" w14:paraId="3671A759" w14:textId="77777777">
        <w:tc>
          <w:tcPr>
            <w:tcW w:w="1440" w:type="dxa"/>
          </w:tcPr>
          <w:p w14:paraId="6F80BB47" w14:textId="77777777" w:rsidR="00E72F6E" w:rsidRDefault="00363834">
            <w:r>
              <w:rPr>
                <w:sz w:val="20"/>
              </w:rPr>
              <w:t>Megan Bradley</w:t>
            </w:r>
          </w:p>
        </w:tc>
        <w:tc>
          <w:tcPr>
            <w:tcW w:w="1440" w:type="dxa"/>
          </w:tcPr>
          <w:p w14:paraId="389D7F5D" w14:textId="77777777" w:rsidR="00E72F6E" w:rsidRDefault="00363834">
            <w:r>
              <w:rPr>
                <w:sz w:val="20"/>
              </w:rPr>
              <w:t xml:space="preserve">US Fish and Wildlife Service, Genoa National Fish </w:t>
            </w:r>
            <w:r>
              <w:rPr>
                <w:sz w:val="20"/>
              </w:rPr>
              <w:t>Hatchery</w:t>
            </w:r>
          </w:p>
        </w:tc>
        <w:tc>
          <w:tcPr>
            <w:tcW w:w="6840" w:type="dxa"/>
          </w:tcPr>
          <w:p w14:paraId="0D2BF445" w14:textId="77777777" w:rsidR="00E72F6E" w:rsidRDefault="00363834">
            <w:r>
              <w:rPr>
                <w:sz w:val="20"/>
              </w:rPr>
              <w:t>Technical guidance and expertise. Provision of additional juvenile mussels and coordination of release of more fully-grown sub-adult mussels.</w:t>
            </w:r>
          </w:p>
        </w:tc>
        <w:tc>
          <w:tcPr>
            <w:tcW w:w="1080" w:type="dxa"/>
          </w:tcPr>
          <w:p w14:paraId="6A46BA9A" w14:textId="77777777" w:rsidR="00E72F6E" w:rsidRDefault="00363834">
            <w:r>
              <w:rPr>
                <w:sz w:val="20"/>
              </w:rPr>
              <w:t>No</w:t>
            </w:r>
          </w:p>
        </w:tc>
      </w:tr>
      <w:tr w:rsidR="00E72F6E" w14:paraId="54CEDCB0" w14:textId="77777777">
        <w:tc>
          <w:tcPr>
            <w:tcW w:w="1440" w:type="dxa"/>
          </w:tcPr>
          <w:p w14:paraId="412DCF68" w14:textId="77777777" w:rsidR="00E72F6E" w:rsidRDefault="00363834">
            <w:r>
              <w:rPr>
                <w:sz w:val="20"/>
              </w:rPr>
              <w:t>Anna Scheunemann</w:t>
            </w:r>
          </w:p>
        </w:tc>
        <w:tc>
          <w:tcPr>
            <w:tcW w:w="1440" w:type="dxa"/>
          </w:tcPr>
          <w:p w14:paraId="157AACF7" w14:textId="77777777" w:rsidR="00E72F6E" w:rsidRDefault="00363834">
            <w:r>
              <w:rPr>
                <w:sz w:val="20"/>
              </w:rPr>
              <w:t>Minnesota DNR</w:t>
            </w:r>
          </w:p>
        </w:tc>
        <w:tc>
          <w:tcPr>
            <w:tcW w:w="6840" w:type="dxa"/>
          </w:tcPr>
          <w:p w14:paraId="1E4A2D97" w14:textId="77777777" w:rsidR="00E72F6E" w:rsidRDefault="00363834">
            <w:r>
              <w:rPr>
                <w:sz w:val="20"/>
              </w:rPr>
              <w:t xml:space="preserve">Technical guidance. Culture of young, laboratory-grown mussels before </w:t>
            </w:r>
            <w:r>
              <w:rPr>
                <w:sz w:val="20"/>
              </w:rPr>
              <w:t>acquisition by Zoo.</w:t>
            </w:r>
          </w:p>
        </w:tc>
        <w:tc>
          <w:tcPr>
            <w:tcW w:w="1080" w:type="dxa"/>
          </w:tcPr>
          <w:p w14:paraId="1EC3B3A1" w14:textId="77777777" w:rsidR="00E72F6E" w:rsidRDefault="00363834">
            <w:r>
              <w:rPr>
                <w:sz w:val="20"/>
              </w:rPr>
              <w:t>No</w:t>
            </w:r>
          </w:p>
        </w:tc>
      </w:tr>
      <w:tr w:rsidR="00E72F6E" w14:paraId="55BC12AB" w14:textId="77777777">
        <w:tc>
          <w:tcPr>
            <w:tcW w:w="1440" w:type="dxa"/>
          </w:tcPr>
          <w:p w14:paraId="1EF5246E" w14:textId="77777777" w:rsidR="00E72F6E" w:rsidRDefault="00363834">
            <w:r>
              <w:rPr>
                <w:sz w:val="20"/>
              </w:rPr>
              <w:t>Zeb Secrist</w:t>
            </w:r>
          </w:p>
        </w:tc>
        <w:tc>
          <w:tcPr>
            <w:tcW w:w="1440" w:type="dxa"/>
          </w:tcPr>
          <w:p w14:paraId="3D83574B" w14:textId="77777777" w:rsidR="00E72F6E" w:rsidRDefault="00363834">
            <w:r>
              <w:rPr>
                <w:sz w:val="20"/>
              </w:rPr>
              <w:t>Minnesota DNR</w:t>
            </w:r>
          </w:p>
        </w:tc>
        <w:tc>
          <w:tcPr>
            <w:tcW w:w="6840" w:type="dxa"/>
          </w:tcPr>
          <w:p w14:paraId="72B8AF16" w14:textId="77777777" w:rsidR="00E72F6E" w:rsidRDefault="00363834">
            <w:r>
              <w:rPr>
                <w:sz w:val="20"/>
              </w:rPr>
              <w:t>Technical expertise and guidance. Provision of juvenile mussels and implementation of release of more fully-grown sub-adult mussels.</w:t>
            </w:r>
          </w:p>
        </w:tc>
        <w:tc>
          <w:tcPr>
            <w:tcW w:w="1080" w:type="dxa"/>
          </w:tcPr>
          <w:p w14:paraId="3221CCD7" w14:textId="77777777" w:rsidR="00E72F6E" w:rsidRDefault="00363834">
            <w:r>
              <w:rPr>
                <w:sz w:val="20"/>
              </w:rPr>
              <w:t>No</w:t>
            </w:r>
          </w:p>
        </w:tc>
      </w:tr>
      <w:tr w:rsidR="00E72F6E" w14:paraId="2965141A" w14:textId="77777777">
        <w:tc>
          <w:tcPr>
            <w:tcW w:w="1440" w:type="dxa"/>
          </w:tcPr>
          <w:p w14:paraId="2B251DAA" w14:textId="77777777" w:rsidR="00E72F6E" w:rsidRDefault="00363834">
            <w:r>
              <w:rPr>
                <w:sz w:val="20"/>
              </w:rPr>
              <w:t>Madeline Pletta</w:t>
            </w:r>
          </w:p>
        </w:tc>
        <w:tc>
          <w:tcPr>
            <w:tcW w:w="1440" w:type="dxa"/>
          </w:tcPr>
          <w:p w14:paraId="49EFB9AE" w14:textId="77777777" w:rsidR="00E72F6E" w:rsidRDefault="00363834">
            <w:r>
              <w:rPr>
                <w:sz w:val="20"/>
              </w:rPr>
              <w:t>Minnesota DNR</w:t>
            </w:r>
          </w:p>
        </w:tc>
        <w:tc>
          <w:tcPr>
            <w:tcW w:w="6840" w:type="dxa"/>
          </w:tcPr>
          <w:p w14:paraId="0CB32786" w14:textId="77777777" w:rsidR="00E72F6E" w:rsidRDefault="00363834">
            <w:r>
              <w:rPr>
                <w:sz w:val="20"/>
              </w:rPr>
              <w:t>Technical expertise and guidance. Provi</w:t>
            </w:r>
            <w:r>
              <w:rPr>
                <w:sz w:val="20"/>
              </w:rPr>
              <w:t>sion of juvenile mussels and coordination of release of more fully-grown sub-adult mussels.</w:t>
            </w:r>
          </w:p>
        </w:tc>
        <w:tc>
          <w:tcPr>
            <w:tcW w:w="1080" w:type="dxa"/>
          </w:tcPr>
          <w:p w14:paraId="4FFFF4F4" w14:textId="77777777" w:rsidR="00E72F6E" w:rsidRDefault="00363834">
            <w:r>
              <w:rPr>
                <w:sz w:val="20"/>
              </w:rPr>
              <w:t>No</w:t>
            </w:r>
          </w:p>
        </w:tc>
      </w:tr>
      <w:tr w:rsidR="00E72F6E" w14:paraId="2F1F2ABB" w14:textId="77777777">
        <w:tc>
          <w:tcPr>
            <w:tcW w:w="1440" w:type="dxa"/>
          </w:tcPr>
          <w:p w14:paraId="25C0ECA8" w14:textId="77777777" w:rsidR="00E72F6E" w:rsidRDefault="00363834">
            <w:r>
              <w:rPr>
                <w:sz w:val="20"/>
              </w:rPr>
              <w:t>Bernard Sietman</w:t>
            </w:r>
          </w:p>
        </w:tc>
        <w:tc>
          <w:tcPr>
            <w:tcW w:w="1440" w:type="dxa"/>
          </w:tcPr>
          <w:p w14:paraId="7543C03F" w14:textId="77777777" w:rsidR="00E72F6E" w:rsidRDefault="00363834">
            <w:r>
              <w:rPr>
                <w:sz w:val="20"/>
              </w:rPr>
              <w:t>Minnesota DNR</w:t>
            </w:r>
          </w:p>
        </w:tc>
        <w:tc>
          <w:tcPr>
            <w:tcW w:w="6840" w:type="dxa"/>
          </w:tcPr>
          <w:p w14:paraId="43331B36" w14:textId="77777777" w:rsidR="00E72F6E" w:rsidRDefault="00363834">
            <w:r>
              <w:rPr>
                <w:sz w:val="20"/>
              </w:rPr>
              <w:t xml:space="preserve">Technical expertise and guidance, particularly associated with research elements of Activity 1 and identification of </w:t>
            </w:r>
            <w:r>
              <w:rPr>
                <w:sz w:val="20"/>
              </w:rPr>
              <w:t>priority species. Provision of juvenile mussels and coordination of release of more fully-grown sub-adult mussels.</w:t>
            </w:r>
          </w:p>
        </w:tc>
        <w:tc>
          <w:tcPr>
            <w:tcW w:w="1080" w:type="dxa"/>
          </w:tcPr>
          <w:p w14:paraId="1AA7B6DE" w14:textId="77777777" w:rsidR="00E72F6E" w:rsidRDefault="00363834">
            <w:r>
              <w:rPr>
                <w:sz w:val="20"/>
              </w:rPr>
              <w:t>No</w:t>
            </w:r>
          </w:p>
        </w:tc>
      </w:tr>
      <w:tr w:rsidR="00E72F6E" w14:paraId="40FCCFE7" w14:textId="77777777">
        <w:tc>
          <w:tcPr>
            <w:tcW w:w="1440" w:type="dxa"/>
          </w:tcPr>
          <w:p w14:paraId="59B717BB" w14:textId="77777777" w:rsidR="00E72F6E" w:rsidRDefault="00363834">
            <w:r>
              <w:rPr>
                <w:sz w:val="20"/>
              </w:rPr>
              <w:t>Mike Davis</w:t>
            </w:r>
          </w:p>
        </w:tc>
        <w:tc>
          <w:tcPr>
            <w:tcW w:w="1440" w:type="dxa"/>
          </w:tcPr>
          <w:p w14:paraId="60164BEE" w14:textId="77777777" w:rsidR="00E72F6E" w:rsidRDefault="00363834">
            <w:r>
              <w:rPr>
                <w:sz w:val="20"/>
              </w:rPr>
              <w:t>Minnesota DNR</w:t>
            </w:r>
          </w:p>
        </w:tc>
        <w:tc>
          <w:tcPr>
            <w:tcW w:w="6840" w:type="dxa"/>
          </w:tcPr>
          <w:p w14:paraId="526BD1FC" w14:textId="77777777" w:rsidR="00E72F6E" w:rsidRDefault="00363834">
            <w:r>
              <w:rPr>
                <w:sz w:val="20"/>
              </w:rPr>
              <w:t xml:space="preserve">Technical expertise and guidance. Provision of juvenile mussels and coordination of release of more fully-grown </w:t>
            </w:r>
            <w:r>
              <w:rPr>
                <w:sz w:val="20"/>
              </w:rPr>
              <w:t>sub-adult mussels. Project Manager of the DNR's ENRTF-supported mussel conservation project.</w:t>
            </w:r>
          </w:p>
        </w:tc>
        <w:tc>
          <w:tcPr>
            <w:tcW w:w="1080" w:type="dxa"/>
          </w:tcPr>
          <w:p w14:paraId="0D63994D" w14:textId="77777777" w:rsidR="00E72F6E" w:rsidRDefault="00363834">
            <w:r>
              <w:rPr>
                <w:sz w:val="20"/>
              </w:rPr>
              <w:t>No</w:t>
            </w:r>
          </w:p>
        </w:tc>
      </w:tr>
    </w:tbl>
    <w:p w14:paraId="3DC09BD9" w14:textId="77777777" w:rsidR="00E72F6E" w:rsidRDefault="00E72F6E"/>
    <w:p w14:paraId="21279FE3" w14:textId="77777777" w:rsidR="00E72F6E" w:rsidRDefault="00363834">
      <w:pPr>
        <w:pStyle w:val="Heading2"/>
        <w:spacing w:before="0" w:after="80"/>
      </w:pPr>
      <w:r>
        <w:rPr>
          <w:b/>
          <w:color w:val="2C559C"/>
          <w:sz w:val="28"/>
        </w:rPr>
        <w:t>Long-Term Implementation and Funding</w:t>
      </w:r>
    </w:p>
    <w:p w14:paraId="082D88F5" w14:textId="77777777" w:rsidR="00E72F6E" w:rsidRDefault="00363834">
      <w:r>
        <w:rPr>
          <w:b/>
        </w:rPr>
        <w:t xml:space="preserve">Describe how the results will be implemented and how any ongoing effort will be funded. If not already addressed as part </w:t>
      </w:r>
      <w:r>
        <w:rPr>
          <w:b/>
        </w:rPr>
        <w:t xml:space="preserve">of the project, how will findings, results, and products developed be implemented after project completion? If additional work is needed, how will this be funded? </w:t>
      </w:r>
      <w:r>
        <w:rPr>
          <w:b/>
        </w:rPr>
        <w:br/>
      </w:r>
      <w:r>
        <w:t>This proposal is part of a larger, multi‐partner effort with the DNR and USFWS to restore im</w:t>
      </w:r>
      <w:r>
        <w:t>periled mussel populations across Minnesota and the upper Midwest to historic levels. Given the significant filtration performed by healthy mussel communities, these restoration efforts will help achieve Minnesota’s clean water goals. Public awareness abou</w:t>
      </w:r>
      <w:r>
        <w:t>t mussel conservation and actions to improve water quality will be increased by our project. We expect that the mussel rearing activities will need to continue beyond the scope of this proposal; the Zoo will continue to seek other sources of support for th</w:t>
      </w:r>
      <w:r>
        <w:t>is initiative.</w:t>
      </w:r>
    </w:p>
    <w:p w14:paraId="55EBC90A" w14:textId="77777777" w:rsidR="00E72F6E" w:rsidRDefault="00363834">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E72F6E" w14:paraId="7940A19F" w14:textId="77777777">
        <w:tc>
          <w:tcPr>
            <w:tcW w:w="4680" w:type="dxa"/>
            <w:shd w:val="clear" w:color="auto" w:fill="BDCAFF"/>
          </w:tcPr>
          <w:p w14:paraId="518C5AA6" w14:textId="77777777" w:rsidR="00E72F6E" w:rsidRDefault="00363834">
            <w:r>
              <w:rPr>
                <w:b/>
                <w:color w:val="000000"/>
                <w:sz w:val="20"/>
              </w:rPr>
              <w:t>Name</w:t>
            </w:r>
          </w:p>
        </w:tc>
        <w:tc>
          <w:tcPr>
            <w:tcW w:w="4680" w:type="dxa"/>
            <w:shd w:val="clear" w:color="auto" w:fill="BDCAFF"/>
          </w:tcPr>
          <w:p w14:paraId="107E803A" w14:textId="77777777" w:rsidR="00E72F6E" w:rsidRDefault="00363834">
            <w:r>
              <w:rPr>
                <w:b/>
                <w:color w:val="000000"/>
                <w:sz w:val="20"/>
              </w:rPr>
              <w:t>Appropriation</w:t>
            </w:r>
          </w:p>
        </w:tc>
        <w:tc>
          <w:tcPr>
            <w:tcW w:w="1440" w:type="dxa"/>
            <w:shd w:val="clear" w:color="auto" w:fill="BDCAFF"/>
          </w:tcPr>
          <w:p w14:paraId="6009F674" w14:textId="77777777" w:rsidR="00E72F6E" w:rsidRDefault="00363834">
            <w:r>
              <w:rPr>
                <w:b/>
                <w:color w:val="000000"/>
                <w:sz w:val="20"/>
              </w:rPr>
              <w:t>Amount Awarded</w:t>
            </w:r>
          </w:p>
        </w:tc>
      </w:tr>
      <w:tr w:rsidR="00E72F6E" w14:paraId="04FBD168" w14:textId="77777777">
        <w:tc>
          <w:tcPr>
            <w:tcW w:w="4680" w:type="dxa"/>
          </w:tcPr>
          <w:p w14:paraId="3F8536AA" w14:textId="77777777" w:rsidR="00E72F6E" w:rsidRDefault="00363834">
            <w:r>
              <w:rPr>
                <w:sz w:val="20"/>
              </w:rPr>
              <w:t>Rearing Native Mussels for Reintroduction and Expanding Water Quality Awareness</w:t>
            </w:r>
          </w:p>
        </w:tc>
        <w:tc>
          <w:tcPr>
            <w:tcW w:w="4680" w:type="dxa"/>
          </w:tcPr>
          <w:p w14:paraId="748EF2CB" w14:textId="77777777" w:rsidR="00E72F6E" w:rsidRDefault="00363834">
            <w:r>
              <w:rPr>
                <w:sz w:val="20"/>
              </w:rPr>
              <w:t>M.L. 2017, Chp. 96, Sec. 2, Subd. 04c</w:t>
            </w:r>
          </w:p>
        </w:tc>
        <w:tc>
          <w:tcPr>
            <w:tcW w:w="1440" w:type="dxa"/>
          </w:tcPr>
          <w:p w14:paraId="2B054A30" w14:textId="77777777" w:rsidR="00E72F6E" w:rsidRDefault="00363834">
            <w:pPr>
              <w:jc w:val="right"/>
            </w:pPr>
            <w:r>
              <w:rPr>
                <w:sz w:val="20"/>
              </w:rPr>
              <w:t>$591,000</w:t>
            </w:r>
          </w:p>
        </w:tc>
      </w:tr>
    </w:tbl>
    <w:p w14:paraId="4B9D3E93" w14:textId="77777777" w:rsidR="00E72F6E" w:rsidRDefault="00E72F6E"/>
    <w:p w14:paraId="6A76654A" w14:textId="77777777" w:rsidR="00E72F6E" w:rsidRDefault="00363834">
      <w:pPr>
        <w:pStyle w:val="Heading2"/>
        <w:spacing w:before="0" w:after="80"/>
      </w:pPr>
      <w:r>
        <w:rPr>
          <w:b/>
          <w:color w:val="2C559C"/>
          <w:sz w:val="28"/>
        </w:rPr>
        <w:t xml:space="preserve">Project </w:t>
      </w:r>
      <w:r>
        <w:rPr>
          <w:b/>
          <w:color w:val="2C559C"/>
          <w:sz w:val="28"/>
        </w:rPr>
        <w:t>Manager and Organization Qualifications</w:t>
      </w:r>
    </w:p>
    <w:p w14:paraId="5B18CA8E" w14:textId="77777777" w:rsidR="00E72F6E" w:rsidRDefault="00363834">
      <w:r>
        <w:rPr>
          <w:b/>
        </w:rPr>
        <w:t xml:space="preserve">Project Manager Name: </w:t>
      </w:r>
      <w:r>
        <w:t>Seth Stapleton</w:t>
      </w:r>
    </w:p>
    <w:p w14:paraId="611FA165" w14:textId="77777777" w:rsidR="00E72F6E" w:rsidRDefault="00363834">
      <w:r>
        <w:rPr>
          <w:b/>
        </w:rPr>
        <w:lastRenderedPageBreak/>
        <w:t xml:space="preserve">Job Title: </w:t>
      </w:r>
      <w:r>
        <w:t>Director of Field Conservation</w:t>
      </w:r>
    </w:p>
    <w:p w14:paraId="157F8A8B" w14:textId="77777777" w:rsidR="00E72F6E" w:rsidRDefault="00363834">
      <w:r>
        <w:rPr>
          <w:b/>
        </w:rPr>
        <w:t xml:space="preserve">Provide description of the project manager’s qualifications to manage the proposed project. </w:t>
      </w:r>
      <w:r>
        <w:rPr>
          <w:b/>
        </w:rPr>
        <w:br/>
      </w:r>
      <w:r>
        <w:t>Dr. Seth Stapleton, Minnesota Zoo’s Director</w:t>
      </w:r>
      <w:r>
        <w:t xml:space="preserve"> of Field Conservation, will serve as project manager for the proposed work. He has built a diverse professional portfolio in wildlife research and conservation over the past 20 years, with work spanning a variety of species and geographic regions. Staplet</w:t>
      </w:r>
      <w:r>
        <w:t>on has particular expertise with aquatic ecosystems. He has conducted research on native freshwater turtles in Minnesota for past 3 years and serves as project manager for ENRTF grants supporting the conservation of native mussels and turtles. Stapleton al</w:t>
      </w:r>
      <w:r>
        <w:t xml:space="preserve">so has studied the critically endangered hawksbill sea turtle since 2004 and has served as the principal investigator and director of a monitoring program in the eastern Caribbean since 2009. He has a proven track-record of fund-raising and managing large </w:t>
      </w:r>
      <w:r>
        <w:t>budgets, obtaining more than $3 million to support his research, and he has been successful in initiating and expanding partnerships among government agencies, NGOs, academic institutions and community groups.</w:t>
      </w:r>
      <w:r>
        <w:br/>
      </w:r>
      <w:r>
        <w:br/>
        <w:t>For the proposed project, Stapleton will over</w:t>
      </w:r>
      <w:r>
        <w:t xml:space="preserve">see project planning, implementation, and coordination with project partners, provide scientific guidance for the research elements of this work, supervise Zoo staff implementing rearing activities and associated conservation programs, manage budgets, and </w:t>
      </w:r>
      <w:r>
        <w:t>prepare reports and resultant peer-reviewed publications.</w:t>
      </w:r>
    </w:p>
    <w:p w14:paraId="58F2AAB8" w14:textId="77777777" w:rsidR="00E72F6E" w:rsidRDefault="00363834">
      <w:r>
        <w:rPr>
          <w:b/>
        </w:rPr>
        <w:t xml:space="preserve">Organization: </w:t>
      </w:r>
      <w:r>
        <w:t>Minnesota Zoological Society</w:t>
      </w:r>
    </w:p>
    <w:p w14:paraId="708C45D5" w14:textId="77777777" w:rsidR="00E72F6E" w:rsidRDefault="00363834">
      <w:r>
        <w:rPr>
          <w:b/>
        </w:rPr>
        <w:t xml:space="preserve">Organization Description: </w:t>
      </w:r>
      <w:r>
        <w:rPr>
          <w:b/>
        </w:rPr>
        <w:br/>
      </w:r>
      <w:r>
        <w:t>The Minnesota Zoo is a unique state agency. Established in 1978 to provide Minnesota residents and guests with an opportunity to</w:t>
      </w:r>
      <w:r>
        <w:t xml:space="preserve"> experience animals from the exotic to the familiar in natural habitats, today the Zoo is one of the State’s premier cultural, educational and conservation institutions. </w:t>
      </w:r>
      <w:r>
        <w:br/>
      </w:r>
      <w:r>
        <w:br/>
        <w:t>Our mission is to connect people, animals and the natural world to save wildlife. Wi</w:t>
      </w:r>
      <w:r>
        <w:t>th 1.3 million guests and &gt;2.7 million website hits annually and state-wide outreach programs reaching thousands more, the Zoo is well-positioned to strengthen Minnesotans’ awareness and understanding of Minnesota's commitment to wildlife, science and cons</w:t>
      </w:r>
      <w:r>
        <w:t xml:space="preserve">ervation. The Zoo is the State’s largest environmental educator with &gt;500,000 participants in education programs. </w:t>
      </w:r>
      <w:r>
        <w:br/>
      </w:r>
      <w:r>
        <w:br/>
        <w:t>The Zoo is also a leader in conservation, directing efforts and partnering with others on a variety of initiatives in Minnesota and across t</w:t>
      </w:r>
      <w:r>
        <w:t>he globe. Over the past eight years, the Zoo has enhanced efforts to focus on Minnesota wildlife, including projects to conserve moose, bison, turtles, prairie butterflies, and mussels. Advancing the science of wildlife conservation is an important part of</w:t>
      </w:r>
      <w:r>
        <w:t xml:space="preserve"> our work.</w:t>
      </w:r>
      <w:r>
        <w:br/>
        <w:t xml:space="preserve"> </w:t>
      </w:r>
      <w:r>
        <w:br/>
        <w:t>The Zoo has a proven record of using resources efficiently and effectively, matching the State's investment with private funds and earned income.</w:t>
      </w:r>
    </w:p>
    <w:p w14:paraId="505FF949" w14:textId="77777777" w:rsidR="00E72F6E" w:rsidRDefault="00363834">
      <w:r>
        <w:br w:type="page"/>
      </w:r>
    </w:p>
    <w:p w14:paraId="0CEB3792" w14:textId="77777777" w:rsidR="00E72F6E" w:rsidRDefault="00E72F6E">
      <w:pPr>
        <w:sectPr w:rsidR="00E72F6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36BF8B8B" w14:textId="77777777" w:rsidR="00E72F6E" w:rsidRDefault="00363834">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7"/>
        <w:gridCol w:w="1397"/>
        <w:gridCol w:w="4596"/>
        <w:gridCol w:w="3423"/>
        <w:gridCol w:w="618"/>
        <w:gridCol w:w="637"/>
        <w:gridCol w:w="571"/>
        <w:gridCol w:w="728"/>
        <w:gridCol w:w="1113"/>
      </w:tblGrid>
      <w:tr w:rsidR="00E72F6E" w14:paraId="0974708C" w14:textId="77777777">
        <w:tc>
          <w:tcPr>
            <w:tcW w:w="864" w:type="dxa"/>
            <w:shd w:val="clear" w:color="auto" w:fill="BDCAFF"/>
          </w:tcPr>
          <w:p w14:paraId="6D59337A" w14:textId="77777777" w:rsidR="00E72F6E" w:rsidRDefault="00363834">
            <w:r>
              <w:rPr>
                <w:b/>
                <w:color w:val="000000"/>
                <w:sz w:val="20"/>
              </w:rPr>
              <w:t>Category / Name</w:t>
            </w:r>
          </w:p>
        </w:tc>
        <w:tc>
          <w:tcPr>
            <w:tcW w:w="1440" w:type="dxa"/>
            <w:shd w:val="clear" w:color="auto" w:fill="BDCAFF"/>
          </w:tcPr>
          <w:p w14:paraId="1218C350" w14:textId="77777777" w:rsidR="00E72F6E" w:rsidRDefault="00363834">
            <w:r>
              <w:rPr>
                <w:b/>
                <w:color w:val="000000"/>
                <w:sz w:val="20"/>
              </w:rPr>
              <w:t>Subcategory or Type</w:t>
            </w:r>
          </w:p>
        </w:tc>
        <w:tc>
          <w:tcPr>
            <w:tcW w:w="5472" w:type="dxa"/>
            <w:shd w:val="clear" w:color="auto" w:fill="BDCAFF"/>
          </w:tcPr>
          <w:p w14:paraId="5B098E6E" w14:textId="77777777" w:rsidR="00E72F6E" w:rsidRDefault="00363834">
            <w:r>
              <w:rPr>
                <w:b/>
                <w:color w:val="000000"/>
                <w:sz w:val="20"/>
              </w:rPr>
              <w:t>Description</w:t>
            </w:r>
          </w:p>
        </w:tc>
        <w:tc>
          <w:tcPr>
            <w:tcW w:w="4032" w:type="dxa"/>
            <w:shd w:val="clear" w:color="auto" w:fill="BDCAFF"/>
          </w:tcPr>
          <w:p w14:paraId="18A9FEE9" w14:textId="77777777" w:rsidR="00E72F6E" w:rsidRDefault="00363834">
            <w:r>
              <w:rPr>
                <w:b/>
                <w:color w:val="000000"/>
                <w:sz w:val="20"/>
              </w:rPr>
              <w:t>Purpose</w:t>
            </w:r>
          </w:p>
        </w:tc>
        <w:tc>
          <w:tcPr>
            <w:tcW w:w="360" w:type="dxa"/>
            <w:shd w:val="clear" w:color="auto" w:fill="BDCAFF"/>
          </w:tcPr>
          <w:p w14:paraId="4CA4E82A" w14:textId="77777777" w:rsidR="00E72F6E" w:rsidRDefault="00363834">
            <w:r>
              <w:rPr>
                <w:b/>
                <w:color w:val="000000"/>
                <w:sz w:val="20"/>
              </w:rPr>
              <w:t>Gen. Ineli gible</w:t>
            </w:r>
          </w:p>
        </w:tc>
        <w:tc>
          <w:tcPr>
            <w:tcW w:w="360" w:type="dxa"/>
            <w:shd w:val="clear" w:color="auto" w:fill="BDCAFF"/>
          </w:tcPr>
          <w:p w14:paraId="6D6B83F3" w14:textId="77777777" w:rsidR="00E72F6E" w:rsidRDefault="00363834">
            <w:r>
              <w:rPr>
                <w:b/>
                <w:color w:val="000000"/>
                <w:sz w:val="20"/>
              </w:rPr>
              <w:t>% Bene fits</w:t>
            </w:r>
          </w:p>
        </w:tc>
        <w:tc>
          <w:tcPr>
            <w:tcW w:w="360" w:type="dxa"/>
            <w:shd w:val="clear" w:color="auto" w:fill="BDCAFF"/>
          </w:tcPr>
          <w:p w14:paraId="50B1E24F" w14:textId="77777777" w:rsidR="00E72F6E" w:rsidRDefault="00363834">
            <w:r>
              <w:rPr>
                <w:b/>
                <w:color w:val="000000"/>
                <w:sz w:val="20"/>
              </w:rPr>
              <w:t># FTE</w:t>
            </w:r>
          </w:p>
        </w:tc>
        <w:tc>
          <w:tcPr>
            <w:tcW w:w="360" w:type="dxa"/>
            <w:shd w:val="clear" w:color="auto" w:fill="BDCAFF"/>
          </w:tcPr>
          <w:p w14:paraId="5343D33B" w14:textId="77777777" w:rsidR="00E72F6E" w:rsidRDefault="00363834">
            <w:r>
              <w:rPr>
                <w:b/>
                <w:color w:val="000000"/>
                <w:sz w:val="20"/>
              </w:rPr>
              <w:t>Class ified Staff?</w:t>
            </w:r>
          </w:p>
        </w:tc>
        <w:tc>
          <w:tcPr>
            <w:tcW w:w="1152" w:type="dxa"/>
            <w:shd w:val="clear" w:color="auto" w:fill="BDCAFF"/>
          </w:tcPr>
          <w:p w14:paraId="6C0B52CD" w14:textId="77777777" w:rsidR="00E72F6E" w:rsidRDefault="00363834">
            <w:r>
              <w:rPr>
                <w:b/>
                <w:color w:val="000000"/>
                <w:sz w:val="20"/>
              </w:rPr>
              <w:t>$ Amount</w:t>
            </w:r>
          </w:p>
        </w:tc>
      </w:tr>
      <w:tr w:rsidR="00E72F6E" w14:paraId="6AF1C037" w14:textId="77777777">
        <w:tc>
          <w:tcPr>
            <w:tcW w:w="864" w:type="dxa"/>
            <w:shd w:val="clear" w:color="auto" w:fill="DDDDDD"/>
          </w:tcPr>
          <w:p w14:paraId="530E57E4" w14:textId="77777777" w:rsidR="00E72F6E" w:rsidRDefault="00363834">
            <w:r>
              <w:rPr>
                <w:b/>
                <w:color w:val="000000"/>
                <w:sz w:val="20"/>
              </w:rPr>
              <w:t>Personnel</w:t>
            </w:r>
          </w:p>
        </w:tc>
        <w:tc>
          <w:tcPr>
            <w:tcW w:w="1440" w:type="dxa"/>
            <w:shd w:val="clear" w:color="auto" w:fill="DDDDDD"/>
          </w:tcPr>
          <w:p w14:paraId="684EA609" w14:textId="77777777" w:rsidR="00E72F6E" w:rsidRDefault="00E72F6E"/>
        </w:tc>
        <w:tc>
          <w:tcPr>
            <w:tcW w:w="5472" w:type="dxa"/>
            <w:shd w:val="clear" w:color="auto" w:fill="DDDDDD"/>
          </w:tcPr>
          <w:p w14:paraId="2C4489CD" w14:textId="77777777" w:rsidR="00E72F6E" w:rsidRDefault="00E72F6E"/>
        </w:tc>
        <w:tc>
          <w:tcPr>
            <w:tcW w:w="4032" w:type="dxa"/>
            <w:shd w:val="clear" w:color="auto" w:fill="DDDDDD"/>
          </w:tcPr>
          <w:p w14:paraId="5C6751D7" w14:textId="77777777" w:rsidR="00E72F6E" w:rsidRDefault="00E72F6E"/>
        </w:tc>
        <w:tc>
          <w:tcPr>
            <w:tcW w:w="360" w:type="dxa"/>
            <w:shd w:val="clear" w:color="auto" w:fill="DDDDDD"/>
          </w:tcPr>
          <w:p w14:paraId="02BB932E" w14:textId="77777777" w:rsidR="00E72F6E" w:rsidRDefault="00E72F6E"/>
        </w:tc>
        <w:tc>
          <w:tcPr>
            <w:tcW w:w="360" w:type="dxa"/>
            <w:shd w:val="clear" w:color="auto" w:fill="DDDDDD"/>
          </w:tcPr>
          <w:p w14:paraId="7109F8AA" w14:textId="77777777" w:rsidR="00E72F6E" w:rsidRDefault="00E72F6E">
            <w:pPr>
              <w:jc w:val="right"/>
            </w:pPr>
          </w:p>
        </w:tc>
        <w:tc>
          <w:tcPr>
            <w:tcW w:w="360" w:type="dxa"/>
            <w:shd w:val="clear" w:color="auto" w:fill="DDDDDD"/>
          </w:tcPr>
          <w:p w14:paraId="2695915D" w14:textId="77777777" w:rsidR="00E72F6E" w:rsidRDefault="00E72F6E">
            <w:pPr>
              <w:jc w:val="right"/>
            </w:pPr>
          </w:p>
        </w:tc>
        <w:tc>
          <w:tcPr>
            <w:tcW w:w="360" w:type="dxa"/>
            <w:shd w:val="clear" w:color="auto" w:fill="DDDDDD"/>
          </w:tcPr>
          <w:p w14:paraId="52F67413" w14:textId="77777777" w:rsidR="00E72F6E" w:rsidRDefault="00E72F6E"/>
        </w:tc>
        <w:tc>
          <w:tcPr>
            <w:tcW w:w="1152" w:type="dxa"/>
            <w:shd w:val="clear" w:color="auto" w:fill="DDDDDD"/>
          </w:tcPr>
          <w:p w14:paraId="53CFEE31" w14:textId="77777777" w:rsidR="00E72F6E" w:rsidRDefault="00E72F6E">
            <w:pPr>
              <w:jc w:val="right"/>
            </w:pPr>
          </w:p>
        </w:tc>
      </w:tr>
      <w:tr w:rsidR="00E72F6E" w14:paraId="2852627F" w14:textId="77777777">
        <w:tc>
          <w:tcPr>
            <w:tcW w:w="864" w:type="dxa"/>
          </w:tcPr>
          <w:p w14:paraId="5767E5D4" w14:textId="77777777" w:rsidR="00E72F6E" w:rsidRDefault="00363834">
            <w:r>
              <w:rPr>
                <w:sz w:val="20"/>
              </w:rPr>
              <w:t>Mussel Conservation Specialist, 1 person at 0.9 FTE for 3 years</w:t>
            </w:r>
          </w:p>
        </w:tc>
        <w:tc>
          <w:tcPr>
            <w:tcW w:w="1440" w:type="dxa"/>
          </w:tcPr>
          <w:p w14:paraId="47E8ECED" w14:textId="77777777" w:rsidR="00E72F6E" w:rsidRDefault="00E72F6E"/>
        </w:tc>
        <w:tc>
          <w:tcPr>
            <w:tcW w:w="5472" w:type="dxa"/>
          </w:tcPr>
          <w:p w14:paraId="4DD6240D" w14:textId="77777777" w:rsidR="00E72F6E" w:rsidRDefault="00363834">
            <w:r>
              <w:rPr>
                <w:sz w:val="20"/>
              </w:rPr>
              <w:t xml:space="preserve">Coordination and </w:t>
            </w:r>
            <w:r>
              <w:rPr>
                <w:sz w:val="20"/>
              </w:rPr>
              <w:t>implementation of Activity 1; assistance with implementation of Activity 2.</w:t>
            </w:r>
          </w:p>
        </w:tc>
        <w:tc>
          <w:tcPr>
            <w:tcW w:w="4032" w:type="dxa"/>
          </w:tcPr>
          <w:p w14:paraId="2B31EC67" w14:textId="77777777" w:rsidR="00E72F6E" w:rsidRDefault="00E72F6E"/>
        </w:tc>
        <w:tc>
          <w:tcPr>
            <w:tcW w:w="360" w:type="dxa"/>
          </w:tcPr>
          <w:p w14:paraId="3546F18D" w14:textId="77777777" w:rsidR="00E72F6E" w:rsidRDefault="00E72F6E"/>
        </w:tc>
        <w:tc>
          <w:tcPr>
            <w:tcW w:w="360" w:type="dxa"/>
          </w:tcPr>
          <w:p w14:paraId="7DAD88A8" w14:textId="77777777" w:rsidR="00E72F6E" w:rsidRDefault="00363834">
            <w:pPr>
              <w:jc w:val="right"/>
            </w:pPr>
            <w:r>
              <w:rPr>
                <w:sz w:val="20"/>
              </w:rPr>
              <w:t>36%</w:t>
            </w:r>
          </w:p>
        </w:tc>
        <w:tc>
          <w:tcPr>
            <w:tcW w:w="360" w:type="dxa"/>
          </w:tcPr>
          <w:p w14:paraId="05609E74" w14:textId="77777777" w:rsidR="00E72F6E" w:rsidRDefault="00363834">
            <w:pPr>
              <w:jc w:val="right"/>
            </w:pPr>
            <w:r>
              <w:rPr>
                <w:sz w:val="20"/>
              </w:rPr>
              <w:t>2.7</w:t>
            </w:r>
          </w:p>
        </w:tc>
        <w:tc>
          <w:tcPr>
            <w:tcW w:w="360" w:type="dxa"/>
          </w:tcPr>
          <w:p w14:paraId="66AB80B6" w14:textId="77777777" w:rsidR="00E72F6E" w:rsidRDefault="00363834">
            <w:pPr>
              <w:jc w:val="center"/>
            </w:pPr>
            <w:r>
              <w:rPr>
                <w:sz w:val="20"/>
              </w:rPr>
              <w:t>X</w:t>
            </w:r>
          </w:p>
        </w:tc>
        <w:tc>
          <w:tcPr>
            <w:tcW w:w="1152" w:type="dxa"/>
          </w:tcPr>
          <w:p w14:paraId="5C75A546" w14:textId="77777777" w:rsidR="00E72F6E" w:rsidRDefault="00363834">
            <w:pPr>
              <w:jc w:val="right"/>
            </w:pPr>
            <w:r>
              <w:rPr>
                <w:sz w:val="20"/>
              </w:rPr>
              <w:t>$267,800</w:t>
            </w:r>
          </w:p>
        </w:tc>
      </w:tr>
      <w:tr w:rsidR="00E72F6E" w14:paraId="2037CB36" w14:textId="77777777">
        <w:tc>
          <w:tcPr>
            <w:tcW w:w="864" w:type="dxa"/>
          </w:tcPr>
          <w:p w14:paraId="7B996379" w14:textId="77777777" w:rsidR="00E72F6E" w:rsidRDefault="00363834">
            <w:r>
              <w:rPr>
                <w:sz w:val="20"/>
              </w:rPr>
              <w:t>Project Manager / Principal Investigator, 1 person at 0.05 FTE for 3 years</w:t>
            </w:r>
          </w:p>
        </w:tc>
        <w:tc>
          <w:tcPr>
            <w:tcW w:w="1440" w:type="dxa"/>
          </w:tcPr>
          <w:p w14:paraId="468A01C8" w14:textId="77777777" w:rsidR="00E72F6E" w:rsidRDefault="00E72F6E"/>
        </w:tc>
        <w:tc>
          <w:tcPr>
            <w:tcW w:w="5472" w:type="dxa"/>
          </w:tcPr>
          <w:p w14:paraId="377333FE" w14:textId="77777777" w:rsidR="00E72F6E" w:rsidRDefault="00363834">
            <w:r>
              <w:rPr>
                <w:sz w:val="20"/>
              </w:rPr>
              <w:t xml:space="preserve">Overall coordination of project activities. Research oversight and </w:t>
            </w:r>
            <w:r>
              <w:rPr>
                <w:sz w:val="20"/>
              </w:rPr>
              <w:t>coordination.</w:t>
            </w:r>
          </w:p>
        </w:tc>
        <w:tc>
          <w:tcPr>
            <w:tcW w:w="4032" w:type="dxa"/>
          </w:tcPr>
          <w:p w14:paraId="599E650C" w14:textId="77777777" w:rsidR="00E72F6E" w:rsidRDefault="00E72F6E"/>
        </w:tc>
        <w:tc>
          <w:tcPr>
            <w:tcW w:w="360" w:type="dxa"/>
          </w:tcPr>
          <w:p w14:paraId="2C976C08" w14:textId="77777777" w:rsidR="00E72F6E" w:rsidRDefault="00E72F6E"/>
        </w:tc>
        <w:tc>
          <w:tcPr>
            <w:tcW w:w="360" w:type="dxa"/>
          </w:tcPr>
          <w:p w14:paraId="48182D3F" w14:textId="77777777" w:rsidR="00E72F6E" w:rsidRDefault="00363834">
            <w:pPr>
              <w:jc w:val="right"/>
            </w:pPr>
            <w:r>
              <w:rPr>
                <w:sz w:val="20"/>
              </w:rPr>
              <w:t>28%</w:t>
            </w:r>
          </w:p>
        </w:tc>
        <w:tc>
          <w:tcPr>
            <w:tcW w:w="360" w:type="dxa"/>
          </w:tcPr>
          <w:p w14:paraId="628CA885" w14:textId="77777777" w:rsidR="00E72F6E" w:rsidRDefault="00363834">
            <w:pPr>
              <w:jc w:val="right"/>
            </w:pPr>
            <w:r>
              <w:rPr>
                <w:sz w:val="20"/>
              </w:rPr>
              <w:t>0.15</w:t>
            </w:r>
          </w:p>
        </w:tc>
        <w:tc>
          <w:tcPr>
            <w:tcW w:w="360" w:type="dxa"/>
          </w:tcPr>
          <w:p w14:paraId="4929DFF7" w14:textId="77777777" w:rsidR="00E72F6E" w:rsidRDefault="00363834">
            <w:pPr>
              <w:jc w:val="center"/>
            </w:pPr>
            <w:r>
              <w:rPr>
                <w:sz w:val="20"/>
              </w:rPr>
              <w:t>X</w:t>
            </w:r>
          </w:p>
        </w:tc>
        <w:tc>
          <w:tcPr>
            <w:tcW w:w="1152" w:type="dxa"/>
          </w:tcPr>
          <w:p w14:paraId="6681E4EA" w14:textId="77777777" w:rsidR="00E72F6E" w:rsidRDefault="00363834">
            <w:pPr>
              <w:jc w:val="right"/>
            </w:pPr>
            <w:r>
              <w:rPr>
                <w:sz w:val="20"/>
              </w:rPr>
              <w:t>$23,760</w:t>
            </w:r>
          </w:p>
        </w:tc>
      </w:tr>
      <w:tr w:rsidR="00E72F6E" w14:paraId="093A7ECB" w14:textId="77777777">
        <w:tc>
          <w:tcPr>
            <w:tcW w:w="864" w:type="dxa"/>
          </w:tcPr>
          <w:p w14:paraId="177BA72B" w14:textId="77777777" w:rsidR="00E72F6E" w:rsidRDefault="00363834">
            <w:r>
              <w:rPr>
                <w:sz w:val="20"/>
              </w:rPr>
              <w:t>Education Project Coordinator, 1 person at 0.1 FTE for 3 years</w:t>
            </w:r>
          </w:p>
        </w:tc>
        <w:tc>
          <w:tcPr>
            <w:tcW w:w="1440" w:type="dxa"/>
          </w:tcPr>
          <w:p w14:paraId="7DC8DA35" w14:textId="77777777" w:rsidR="00E72F6E" w:rsidRDefault="00E72F6E"/>
        </w:tc>
        <w:tc>
          <w:tcPr>
            <w:tcW w:w="5472" w:type="dxa"/>
          </w:tcPr>
          <w:p w14:paraId="1D682F4C" w14:textId="77777777" w:rsidR="00E72F6E" w:rsidRDefault="00363834">
            <w:r>
              <w:rPr>
                <w:sz w:val="20"/>
              </w:rPr>
              <w:t>Coordination and implementation of Activity 2</w:t>
            </w:r>
          </w:p>
        </w:tc>
        <w:tc>
          <w:tcPr>
            <w:tcW w:w="4032" w:type="dxa"/>
          </w:tcPr>
          <w:p w14:paraId="40EB3CD1" w14:textId="77777777" w:rsidR="00E72F6E" w:rsidRDefault="00E72F6E"/>
        </w:tc>
        <w:tc>
          <w:tcPr>
            <w:tcW w:w="360" w:type="dxa"/>
          </w:tcPr>
          <w:p w14:paraId="1B88FF56" w14:textId="77777777" w:rsidR="00E72F6E" w:rsidRDefault="00E72F6E"/>
        </w:tc>
        <w:tc>
          <w:tcPr>
            <w:tcW w:w="360" w:type="dxa"/>
          </w:tcPr>
          <w:p w14:paraId="71B83ECF" w14:textId="77777777" w:rsidR="00E72F6E" w:rsidRDefault="00363834">
            <w:pPr>
              <w:jc w:val="right"/>
            </w:pPr>
            <w:r>
              <w:rPr>
                <w:sz w:val="20"/>
              </w:rPr>
              <w:t>21%</w:t>
            </w:r>
          </w:p>
        </w:tc>
        <w:tc>
          <w:tcPr>
            <w:tcW w:w="360" w:type="dxa"/>
          </w:tcPr>
          <w:p w14:paraId="444E90B9" w14:textId="77777777" w:rsidR="00E72F6E" w:rsidRDefault="00363834">
            <w:pPr>
              <w:jc w:val="right"/>
            </w:pPr>
            <w:r>
              <w:rPr>
                <w:sz w:val="20"/>
              </w:rPr>
              <w:t>0.3</w:t>
            </w:r>
          </w:p>
        </w:tc>
        <w:tc>
          <w:tcPr>
            <w:tcW w:w="360" w:type="dxa"/>
          </w:tcPr>
          <w:p w14:paraId="1512D70F" w14:textId="77777777" w:rsidR="00E72F6E" w:rsidRDefault="00363834">
            <w:pPr>
              <w:jc w:val="center"/>
            </w:pPr>
            <w:r>
              <w:rPr>
                <w:sz w:val="20"/>
              </w:rPr>
              <w:t>X</w:t>
            </w:r>
          </w:p>
        </w:tc>
        <w:tc>
          <w:tcPr>
            <w:tcW w:w="1152" w:type="dxa"/>
          </w:tcPr>
          <w:p w14:paraId="0ED129BA" w14:textId="77777777" w:rsidR="00E72F6E" w:rsidRDefault="00363834">
            <w:pPr>
              <w:jc w:val="right"/>
            </w:pPr>
            <w:r>
              <w:rPr>
                <w:sz w:val="20"/>
              </w:rPr>
              <w:t>$29,300</w:t>
            </w:r>
          </w:p>
        </w:tc>
      </w:tr>
      <w:tr w:rsidR="00E72F6E" w14:paraId="4C114641" w14:textId="77777777">
        <w:tc>
          <w:tcPr>
            <w:tcW w:w="864" w:type="dxa"/>
          </w:tcPr>
          <w:p w14:paraId="241EEA65" w14:textId="77777777" w:rsidR="00E72F6E" w:rsidRDefault="00363834">
            <w:r>
              <w:rPr>
                <w:sz w:val="20"/>
              </w:rPr>
              <w:t>Intermittent mussel educator, 1 person at 0.05 FTE for 3 years</w:t>
            </w:r>
          </w:p>
        </w:tc>
        <w:tc>
          <w:tcPr>
            <w:tcW w:w="1440" w:type="dxa"/>
          </w:tcPr>
          <w:p w14:paraId="5112E474" w14:textId="77777777" w:rsidR="00E72F6E" w:rsidRDefault="00E72F6E"/>
        </w:tc>
        <w:tc>
          <w:tcPr>
            <w:tcW w:w="5472" w:type="dxa"/>
          </w:tcPr>
          <w:p w14:paraId="5CD32615" w14:textId="77777777" w:rsidR="00E72F6E" w:rsidRDefault="00363834">
            <w:r>
              <w:rPr>
                <w:sz w:val="20"/>
              </w:rPr>
              <w:t>Implementation of Activity 2</w:t>
            </w:r>
          </w:p>
        </w:tc>
        <w:tc>
          <w:tcPr>
            <w:tcW w:w="4032" w:type="dxa"/>
          </w:tcPr>
          <w:p w14:paraId="2B68DBB5" w14:textId="77777777" w:rsidR="00E72F6E" w:rsidRDefault="00E72F6E"/>
        </w:tc>
        <w:tc>
          <w:tcPr>
            <w:tcW w:w="360" w:type="dxa"/>
          </w:tcPr>
          <w:p w14:paraId="70C16DB1" w14:textId="77777777" w:rsidR="00E72F6E" w:rsidRDefault="00E72F6E"/>
        </w:tc>
        <w:tc>
          <w:tcPr>
            <w:tcW w:w="360" w:type="dxa"/>
          </w:tcPr>
          <w:p w14:paraId="479A0F52" w14:textId="77777777" w:rsidR="00E72F6E" w:rsidRDefault="00363834">
            <w:pPr>
              <w:jc w:val="right"/>
            </w:pPr>
            <w:r>
              <w:rPr>
                <w:sz w:val="20"/>
              </w:rPr>
              <w:t>12%</w:t>
            </w:r>
          </w:p>
        </w:tc>
        <w:tc>
          <w:tcPr>
            <w:tcW w:w="360" w:type="dxa"/>
          </w:tcPr>
          <w:p w14:paraId="7C4A858B" w14:textId="77777777" w:rsidR="00E72F6E" w:rsidRDefault="00363834">
            <w:pPr>
              <w:jc w:val="right"/>
            </w:pPr>
            <w:r>
              <w:rPr>
                <w:sz w:val="20"/>
              </w:rPr>
              <w:t>0.15</w:t>
            </w:r>
          </w:p>
        </w:tc>
        <w:tc>
          <w:tcPr>
            <w:tcW w:w="360" w:type="dxa"/>
          </w:tcPr>
          <w:p w14:paraId="51F20DA5" w14:textId="77777777" w:rsidR="00E72F6E" w:rsidRDefault="00363834">
            <w:pPr>
              <w:jc w:val="center"/>
            </w:pPr>
            <w:r>
              <w:rPr>
                <w:sz w:val="20"/>
              </w:rPr>
              <w:t>X</w:t>
            </w:r>
          </w:p>
        </w:tc>
        <w:tc>
          <w:tcPr>
            <w:tcW w:w="1152" w:type="dxa"/>
          </w:tcPr>
          <w:p w14:paraId="4E025F5D" w14:textId="77777777" w:rsidR="00E72F6E" w:rsidRDefault="00363834">
            <w:pPr>
              <w:jc w:val="right"/>
            </w:pPr>
            <w:r>
              <w:rPr>
                <w:sz w:val="20"/>
              </w:rPr>
              <w:t>$10,500</w:t>
            </w:r>
          </w:p>
        </w:tc>
      </w:tr>
      <w:tr w:rsidR="00E72F6E" w14:paraId="290D4738" w14:textId="77777777">
        <w:tc>
          <w:tcPr>
            <w:tcW w:w="864" w:type="dxa"/>
            <w:shd w:val="clear" w:color="auto" w:fill="EEEEEE"/>
          </w:tcPr>
          <w:p w14:paraId="4DC112CA" w14:textId="77777777" w:rsidR="00E72F6E" w:rsidRDefault="00E72F6E"/>
        </w:tc>
        <w:tc>
          <w:tcPr>
            <w:tcW w:w="1440" w:type="dxa"/>
            <w:shd w:val="clear" w:color="auto" w:fill="EEEEEE"/>
          </w:tcPr>
          <w:p w14:paraId="02FAADCC" w14:textId="77777777" w:rsidR="00E72F6E" w:rsidRDefault="00E72F6E"/>
        </w:tc>
        <w:tc>
          <w:tcPr>
            <w:tcW w:w="5472" w:type="dxa"/>
            <w:shd w:val="clear" w:color="auto" w:fill="EEEEEE"/>
          </w:tcPr>
          <w:p w14:paraId="65EA197D" w14:textId="77777777" w:rsidR="00E72F6E" w:rsidRDefault="00E72F6E"/>
        </w:tc>
        <w:tc>
          <w:tcPr>
            <w:tcW w:w="4032" w:type="dxa"/>
            <w:shd w:val="clear" w:color="auto" w:fill="EEEEEE"/>
          </w:tcPr>
          <w:p w14:paraId="60E0BAF5" w14:textId="77777777" w:rsidR="00E72F6E" w:rsidRDefault="00E72F6E"/>
        </w:tc>
        <w:tc>
          <w:tcPr>
            <w:tcW w:w="360" w:type="dxa"/>
            <w:shd w:val="clear" w:color="auto" w:fill="EEEEEE"/>
          </w:tcPr>
          <w:p w14:paraId="28714516" w14:textId="77777777" w:rsidR="00E72F6E" w:rsidRDefault="00E72F6E"/>
        </w:tc>
        <w:tc>
          <w:tcPr>
            <w:tcW w:w="360" w:type="dxa"/>
            <w:shd w:val="clear" w:color="auto" w:fill="EEEEEE"/>
          </w:tcPr>
          <w:p w14:paraId="1C742F0B" w14:textId="77777777" w:rsidR="00E72F6E" w:rsidRDefault="00E72F6E">
            <w:pPr>
              <w:jc w:val="right"/>
            </w:pPr>
          </w:p>
        </w:tc>
        <w:tc>
          <w:tcPr>
            <w:tcW w:w="360" w:type="dxa"/>
            <w:shd w:val="clear" w:color="auto" w:fill="EEEEEE"/>
          </w:tcPr>
          <w:p w14:paraId="303D6880" w14:textId="77777777" w:rsidR="00E72F6E" w:rsidRDefault="00E72F6E">
            <w:pPr>
              <w:jc w:val="right"/>
            </w:pPr>
          </w:p>
        </w:tc>
        <w:tc>
          <w:tcPr>
            <w:tcW w:w="360" w:type="dxa"/>
            <w:shd w:val="clear" w:color="auto" w:fill="EEEEEE"/>
          </w:tcPr>
          <w:p w14:paraId="3EDED67C" w14:textId="77777777" w:rsidR="00E72F6E" w:rsidRDefault="00363834">
            <w:r>
              <w:rPr>
                <w:b/>
                <w:color w:val="000000"/>
                <w:sz w:val="20"/>
              </w:rPr>
              <w:t>Sub Total</w:t>
            </w:r>
          </w:p>
        </w:tc>
        <w:tc>
          <w:tcPr>
            <w:tcW w:w="1152" w:type="dxa"/>
            <w:shd w:val="clear" w:color="auto" w:fill="EEEEEE"/>
          </w:tcPr>
          <w:p w14:paraId="05D720AD" w14:textId="77777777" w:rsidR="00E72F6E" w:rsidRDefault="00363834">
            <w:pPr>
              <w:jc w:val="right"/>
            </w:pPr>
            <w:r>
              <w:rPr>
                <w:b/>
                <w:color w:val="000000"/>
                <w:sz w:val="20"/>
              </w:rPr>
              <w:t>$331,360</w:t>
            </w:r>
          </w:p>
        </w:tc>
      </w:tr>
      <w:tr w:rsidR="00E72F6E" w14:paraId="2EED1F5E" w14:textId="77777777">
        <w:tc>
          <w:tcPr>
            <w:tcW w:w="864" w:type="dxa"/>
            <w:shd w:val="clear" w:color="auto" w:fill="DDDDDD"/>
          </w:tcPr>
          <w:p w14:paraId="7D71F5EC" w14:textId="77777777" w:rsidR="00E72F6E" w:rsidRDefault="00363834">
            <w:r>
              <w:rPr>
                <w:b/>
                <w:color w:val="000000"/>
                <w:sz w:val="20"/>
              </w:rPr>
              <w:t>Contracts and Services</w:t>
            </w:r>
          </w:p>
        </w:tc>
        <w:tc>
          <w:tcPr>
            <w:tcW w:w="1440" w:type="dxa"/>
            <w:shd w:val="clear" w:color="auto" w:fill="DDDDDD"/>
          </w:tcPr>
          <w:p w14:paraId="17F462FC" w14:textId="77777777" w:rsidR="00E72F6E" w:rsidRDefault="00E72F6E"/>
        </w:tc>
        <w:tc>
          <w:tcPr>
            <w:tcW w:w="5472" w:type="dxa"/>
            <w:shd w:val="clear" w:color="auto" w:fill="DDDDDD"/>
          </w:tcPr>
          <w:p w14:paraId="158627F4" w14:textId="77777777" w:rsidR="00E72F6E" w:rsidRDefault="00E72F6E"/>
        </w:tc>
        <w:tc>
          <w:tcPr>
            <w:tcW w:w="4032" w:type="dxa"/>
            <w:shd w:val="clear" w:color="auto" w:fill="DDDDDD"/>
          </w:tcPr>
          <w:p w14:paraId="56B77D47" w14:textId="77777777" w:rsidR="00E72F6E" w:rsidRDefault="00E72F6E"/>
        </w:tc>
        <w:tc>
          <w:tcPr>
            <w:tcW w:w="360" w:type="dxa"/>
            <w:shd w:val="clear" w:color="auto" w:fill="DDDDDD"/>
          </w:tcPr>
          <w:p w14:paraId="584DEB20" w14:textId="77777777" w:rsidR="00E72F6E" w:rsidRDefault="00E72F6E"/>
        </w:tc>
        <w:tc>
          <w:tcPr>
            <w:tcW w:w="360" w:type="dxa"/>
            <w:shd w:val="clear" w:color="auto" w:fill="DDDDDD"/>
          </w:tcPr>
          <w:p w14:paraId="40421EC4" w14:textId="77777777" w:rsidR="00E72F6E" w:rsidRDefault="00E72F6E">
            <w:pPr>
              <w:jc w:val="right"/>
            </w:pPr>
          </w:p>
        </w:tc>
        <w:tc>
          <w:tcPr>
            <w:tcW w:w="360" w:type="dxa"/>
            <w:shd w:val="clear" w:color="auto" w:fill="DDDDDD"/>
          </w:tcPr>
          <w:p w14:paraId="43A30D82" w14:textId="77777777" w:rsidR="00E72F6E" w:rsidRDefault="00E72F6E">
            <w:pPr>
              <w:jc w:val="right"/>
            </w:pPr>
          </w:p>
        </w:tc>
        <w:tc>
          <w:tcPr>
            <w:tcW w:w="360" w:type="dxa"/>
            <w:shd w:val="clear" w:color="auto" w:fill="DDDDDD"/>
          </w:tcPr>
          <w:p w14:paraId="614A18EE" w14:textId="77777777" w:rsidR="00E72F6E" w:rsidRDefault="00E72F6E"/>
        </w:tc>
        <w:tc>
          <w:tcPr>
            <w:tcW w:w="1152" w:type="dxa"/>
            <w:shd w:val="clear" w:color="auto" w:fill="DDDDDD"/>
          </w:tcPr>
          <w:p w14:paraId="72AB4118" w14:textId="77777777" w:rsidR="00E72F6E" w:rsidRDefault="00E72F6E">
            <w:pPr>
              <w:jc w:val="right"/>
            </w:pPr>
          </w:p>
        </w:tc>
      </w:tr>
      <w:tr w:rsidR="00E72F6E" w14:paraId="681B1B52" w14:textId="77777777">
        <w:tc>
          <w:tcPr>
            <w:tcW w:w="864" w:type="dxa"/>
          </w:tcPr>
          <w:p w14:paraId="59D9377B" w14:textId="77777777" w:rsidR="00E72F6E" w:rsidRDefault="00363834">
            <w:r>
              <w:rPr>
                <w:sz w:val="20"/>
              </w:rPr>
              <w:t>TBD</w:t>
            </w:r>
          </w:p>
        </w:tc>
        <w:tc>
          <w:tcPr>
            <w:tcW w:w="1440" w:type="dxa"/>
          </w:tcPr>
          <w:p w14:paraId="7D325DD2" w14:textId="77777777" w:rsidR="00E72F6E" w:rsidRDefault="00363834">
            <w:r>
              <w:rPr>
                <w:sz w:val="20"/>
              </w:rPr>
              <w:t>Professional or Technical Service Contract</w:t>
            </w:r>
          </w:p>
        </w:tc>
        <w:tc>
          <w:tcPr>
            <w:tcW w:w="5472" w:type="dxa"/>
          </w:tcPr>
          <w:p w14:paraId="10462FF6" w14:textId="77777777" w:rsidR="00E72F6E" w:rsidRDefault="00363834">
            <w:r>
              <w:rPr>
                <w:sz w:val="20"/>
              </w:rPr>
              <w:t xml:space="preserve">Contract with consultant to copy edit and redesign educational resources for teachers </w:t>
            </w:r>
            <w:r>
              <w:rPr>
                <w:sz w:val="20"/>
              </w:rPr>
              <w:t>participating in Show Us Your Mussels challenge (Activity 2). Competitive bid process.</w:t>
            </w:r>
          </w:p>
        </w:tc>
        <w:tc>
          <w:tcPr>
            <w:tcW w:w="4032" w:type="dxa"/>
          </w:tcPr>
          <w:p w14:paraId="6FAAAEC8" w14:textId="77777777" w:rsidR="00E72F6E" w:rsidRDefault="00E72F6E"/>
        </w:tc>
        <w:tc>
          <w:tcPr>
            <w:tcW w:w="360" w:type="dxa"/>
          </w:tcPr>
          <w:p w14:paraId="02001443" w14:textId="77777777" w:rsidR="00E72F6E" w:rsidRDefault="00E72F6E"/>
        </w:tc>
        <w:tc>
          <w:tcPr>
            <w:tcW w:w="360" w:type="dxa"/>
          </w:tcPr>
          <w:p w14:paraId="58160D81" w14:textId="77777777" w:rsidR="00E72F6E" w:rsidRDefault="00E72F6E">
            <w:pPr>
              <w:jc w:val="right"/>
            </w:pPr>
          </w:p>
        </w:tc>
        <w:tc>
          <w:tcPr>
            <w:tcW w:w="360" w:type="dxa"/>
          </w:tcPr>
          <w:p w14:paraId="6110EC6C" w14:textId="77777777" w:rsidR="00E72F6E" w:rsidRDefault="00363834">
            <w:pPr>
              <w:jc w:val="right"/>
            </w:pPr>
            <w:r>
              <w:rPr>
                <w:sz w:val="20"/>
              </w:rPr>
              <w:t>0.03</w:t>
            </w:r>
          </w:p>
        </w:tc>
        <w:tc>
          <w:tcPr>
            <w:tcW w:w="360" w:type="dxa"/>
          </w:tcPr>
          <w:p w14:paraId="614AE4EB" w14:textId="77777777" w:rsidR="00E72F6E" w:rsidRDefault="00E72F6E"/>
        </w:tc>
        <w:tc>
          <w:tcPr>
            <w:tcW w:w="1152" w:type="dxa"/>
          </w:tcPr>
          <w:p w14:paraId="113CE49D" w14:textId="77777777" w:rsidR="00E72F6E" w:rsidRDefault="00363834">
            <w:pPr>
              <w:jc w:val="right"/>
            </w:pPr>
            <w:r>
              <w:rPr>
                <w:sz w:val="20"/>
              </w:rPr>
              <w:t>$2,000</w:t>
            </w:r>
          </w:p>
        </w:tc>
      </w:tr>
      <w:tr w:rsidR="00E72F6E" w14:paraId="1EDD7583" w14:textId="77777777">
        <w:tc>
          <w:tcPr>
            <w:tcW w:w="864" w:type="dxa"/>
          </w:tcPr>
          <w:p w14:paraId="72F41325" w14:textId="77777777" w:rsidR="00E72F6E" w:rsidRDefault="00363834">
            <w:r>
              <w:rPr>
                <w:sz w:val="20"/>
              </w:rPr>
              <w:lastRenderedPageBreak/>
              <w:t>TBD</w:t>
            </w:r>
          </w:p>
        </w:tc>
        <w:tc>
          <w:tcPr>
            <w:tcW w:w="1440" w:type="dxa"/>
          </w:tcPr>
          <w:p w14:paraId="188F6409" w14:textId="77777777" w:rsidR="00E72F6E" w:rsidRDefault="00363834">
            <w:r>
              <w:rPr>
                <w:sz w:val="20"/>
              </w:rPr>
              <w:t>Professional or Technical Service Contract</w:t>
            </w:r>
          </w:p>
        </w:tc>
        <w:tc>
          <w:tcPr>
            <w:tcW w:w="5472" w:type="dxa"/>
          </w:tcPr>
          <w:p w14:paraId="4FFD6ED5" w14:textId="77777777" w:rsidR="00E72F6E" w:rsidRDefault="00363834">
            <w:r>
              <w:rPr>
                <w:sz w:val="20"/>
              </w:rPr>
              <w:t xml:space="preserve">Contracts with teachers to update school materials and resources associated with mussel </w:t>
            </w:r>
            <w:r>
              <w:rPr>
                <w:sz w:val="20"/>
              </w:rPr>
              <w:t>conservation to meet new state education standards. 5 teachers x $1,000 contracts x 1 summer. Competitive bid process.</w:t>
            </w:r>
          </w:p>
        </w:tc>
        <w:tc>
          <w:tcPr>
            <w:tcW w:w="4032" w:type="dxa"/>
          </w:tcPr>
          <w:p w14:paraId="4891B8BF" w14:textId="77777777" w:rsidR="00E72F6E" w:rsidRDefault="00E72F6E"/>
        </w:tc>
        <w:tc>
          <w:tcPr>
            <w:tcW w:w="360" w:type="dxa"/>
          </w:tcPr>
          <w:p w14:paraId="19694949" w14:textId="77777777" w:rsidR="00E72F6E" w:rsidRDefault="00E72F6E"/>
        </w:tc>
        <w:tc>
          <w:tcPr>
            <w:tcW w:w="360" w:type="dxa"/>
          </w:tcPr>
          <w:p w14:paraId="772D3D73" w14:textId="77777777" w:rsidR="00E72F6E" w:rsidRDefault="00E72F6E">
            <w:pPr>
              <w:jc w:val="right"/>
            </w:pPr>
          </w:p>
        </w:tc>
        <w:tc>
          <w:tcPr>
            <w:tcW w:w="360" w:type="dxa"/>
          </w:tcPr>
          <w:p w14:paraId="1D9B4D01" w14:textId="77777777" w:rsidR="00E72F6E" w:rsidRDefault="00363834">
            <w:pPr>
              <w:jc w:val="right"/>
            </w:pPr>
            <w:r>
              <w:rPr>
                <w:sz w:val="20"/>
              </w:rPr>
              <w:t>0.07</w:t>
            </w:r>
          </w:p>
        </w:tc>
        <w:tc>
          <w:tcPr>
            <w:tcW w:w="360" w:type="dxa"/>
          </w:tcPr>
          <w:p w14:paraId="69E5EC50" w14:textId="77777777" w:rsidR="00E72F6E" w:rsidRDefault="00E72F6E"/>
        </w:tc>
        <w:tc>
          <w:tcPr>
            <w:tcW w:w="1152" w:type="dxa"/>
          </w:tcPr>
          <w:p w14:paraId="34A7A7CF" w14:textId="77777777" w:rsidR="00E72F6E" w:rsidRDefault="00363834">
            <w:pPr>
              <w:jc w:val="right"/>
            </w:pPr>
            <w:r>
              <w:rPr>
                <w:sz w:val="20"/>
              </w:rPr>
              <w:t>$5,000</w:t>
            </w:r>
          </w:p>
        </w:tc>
      </w:tr>
      <w:tr w:rsidR="00E72F6E" w14:paraId="15BBA170" w14:textId="77777777">
        <w:tc>
          <w:tcPr>
            <w:tcW w:w="864" w:type="dxa"/>
            <w:shd w:val="clear" w:color="auto" w:fill="EEEEEE"/>
          </w:tcPr>
          <w:p w14:paraId="30F1D6BE" w14:textId="77777777" w:rsidR="00E72F6E" w:rsidRDefault="00E72F6E"/>
        </w:tc>
        <w:tc>
          <w:tcPr>
            <w:tcW w:w="1440" w:type="dxa"/>
            <w:shd w:val="clear" w:color="auto" w:fill="EEEEEE"/>
          </w:tcPr>
          <w:p w14:paraId="48C7FAAF" w14:textId="77777777" w:rsidR="00E72F6E" w:rsidRDefault="00E72F6E"/>
        </w:tc>
        <w:tc>
          <w:tcPr>
            <w:tcW w:w="5472" w:type="dxa"/>
            <w:shd w:val="clear" w:color="auto" w:fill="EEEEEE"/>
          </w:tcPr>
          <w:p w14:paraId="3AE8E63D" w14:textId="77777777" w:rsidR="00E72F6E" w:rsidRDefault="00E72F6E"/>
        </w:tc>
        <w:tc>
          <w:tcPr>
            <w:tcW w:w="4032" w:type="dxa"/>
            <w:shd w:val="clear" w:color="auto" w:fill="EEEEEE"/>
          </w:tcPr>
          <w:p w14:paraId="13D583C3" w14:textId="77777777" w:rsidR="00E72F6E" w:rsidRDefault="00E72F6E"/>
        </w:tc>
        <w:tc>
          <w:tcPr>
            <w:tcW w:w="360" w:type="dxa"/>
            <w:shd w:val="clear" w:color="auto" w:fill="EEEEEE"/>
          </w:tcPr>
          <w:p w14:paraId="012C7BE7" w14:textId="77777777" w:rsidR="00E72F6E" w:rsidRDefault="00E72F6E"/>
        </w:tc>
        <w:tc>
          <w:tcPr>
            <w:tcW w:w="360" w:type="dxa"/>
            <w:shd w:val="clear" w:color="auto" w:fill="EEEEEE"/>
          </w:tcPr>
          <w:p w14:paraId="2299F8E7" w14:textId="77777777" w:rsidR="00E72F6E" w:rsidRDefault="00E72F6E">
            <w:pPr>
              <w:jc w:val="right"/>
            </w:pPr>
          </w:p>
        </w:tc>
        <w:tc>
          <w:tcPr>
            <w:tcW w:w="360" w:type="dxa"/>
            <w:shd w:val="clear" w:color="auto" w:fill="EEEEEE"/>
          </w:tcPr>
          <w:p w14:paraId="07EE814D" w14:textId="77777777" w:rsidR="00E72F6E" w:rsidRDefault="00E72F6E">
            <w:pPr>
              <w:jc w:val="right"/>
            </w:pPr>
          </w:p>
        </w:tc>
        <w:tc>
          <w:tcPr>
            <w:tcW w:w="360" w:type="dxa"/>
            <w:shd w:val="clear" w:color="auto" w:fill="EEEEEE"/>
          </w:tcPr>
          <w:p w14:paraId="63E31B9C" w14:textId="77777777" w:rsidR="00E72F6E" w:rsidRDefault="00363834">
            <w:r>
              <w:rPr>
                <w:b/>
                <w:color w:val="000000"/>
                <w:sz w:val="20"/>
              </w:rPr>
              <w:t>Sub Total</w:t>
            </w:r>
          </w:p>
        </w:tc>
        <w:tc>
          <w:tcPr>
            <w:tcW w:w="1152" w:type="dxa"/>
            <w:shd w:val="clear" w:color="auto" w:fill="EEEEEE"/>
          </w:tcPr>
          <w:p w14:paraId="1AA70D72" w14:textId="77777777" w:rsidR="00E72F6E" w:rsidRDefault="00363834">
            <w:pPr>
              <w:jc w:val="right"/>
            </w:pPr>
            <w:r>
              <w:rPr>
                <w:b/>
                <w:color w:val="000000"/>
                <w:sz w:val="20"/>
              </w:rPr>
              <w:t>$7,000</w:t>
            </w:r>
          </w:p>
        </w:tc>
      </w:tr>
      <w:tr w:rsidR="00E72F6E" w14:paraId="5C40FD58" w14:textId="77777777">
        <w:tc>
          <w:tcPr>
            <w:tcW w:w="864" w:type="dxa"/>
            <w:shd w:val="clear" w:color="auto" w:fill="DDDDDD"/>
          </w:tcPr>
          <w:p w14:paraId="5A2D030D" w14:textId="77777777" w:rsidR="00E72F6E" w:rsidRDefault="00363834">
            <w:r>
              <w:rPr>
                <w:b/>
                <w:color w:val="000000"/>
                <w:sz w:val="20"/>
              </w:rPr>
              <w:t>Equipment, Tools, and Supplies</w:t>
            </w:r>
          </w:p>
        </w:tc>
        <w:tc>
          <w:tcPr>
            <w:tcW w:w="1440" w:type="dxa"/>
            <w:shd w:val="clear" w:color="auto" w:fill="DDDDDD"/>
          </w:tcPr>
          <w:p w14:paraId="0BDB00DD" w14:textId="77777777" w:rsidR="00E72F6E" w:rsidRDefault="00E72F6E"/>
        </w:tc>
        <w:tc>
          <w:tcPr>
            <w:tcW w:w="5472" w:type="dxa"/>
            <w:shd w:val="clear" w:color="auto" w:fill="DDDDDD"/>
          </w:tcPr>
          <w:p w14:paraId="6BBCCA6A" w14:textId="77777777" w:rsidR="00E72F6E" w:rsidRDefault="00E72F6E"/>
        </w:tc>
        <w:tc>
          <w:tcPr>
            <w:tcW w:w="4032" w:type="dxa"/>
            <w:shd w:val="clear" w:color="auto" w:fill="DDDDDD"/>
          </w:tcPr>
          <w:p w14:paraId="44AE4430" w14:textId="77777777" w:rsidR="00E72F6E" w:rsidRDefault="00E72F6E"/>
        </w:tc>
        <w:tc>
          <w:tcPr>
            <w:tcW w:w="360" w:type="dxa"/>
            <w:shd w:val="clear" w:color="auto" w:fill="DDDDDD"/>
          </w:tcPr>
          <w:p w14:paraId="6C7AACB1" w14:textId="77777777" w:rsidR="00E72F6E" w:rsidRDefault="00E72F6E"/>
        </w:tc>
        <w:tc>
          <w:tcPr>
            <w:tcW w:w="360" w:type="dxa"/>
            <w:shd w:val="clear" w:color="auto" w:fill="DDDDDD"/>
          </w:tcPr>
          <w:p w14:paraId="393FF88A" w14:textId="77777777" w:rsidR="00E72F6E" w:rsidRDefault="00E72F6E">
            <w:pPr>
              <w:jc w:val="right"/>
            </w:pPr>
          </w:p>
        </w:tc>
        <w:tc>
          <w:tcPr>
            <w:tcW w:w="360" w:type="dxa"/>
            <w:shd w:val="clear" w:color="auto" w:fill="DDDDDD"/>
          </w:tcPr>
          <w:p w14:paraId="662E91E2" w14:textId="77777777" w:rsidR="00E72F6E" w:rsidRDefault="00E72F6E">
            <w:pPr>
              <w:jc w:val="right"/>
            </w:pPr>
          </w:p>
        </w:tc>
        <w:tc>
          <w:tcPr>
            <w:tcW w:w="360" w:type="dxa"/>
            <w:shd w:val="clear" w:color="auto" w:fill="DDDDDD"/>
          </w:tcPr>
          <w:p w14:paraId="239F7D72" w14:textId="77777777" w:rsidR="00E72F6E" w:rsidRDefault="00E72F6E"/>
        </w:tc>
        <w:tc>
          <w:tcPr>
            <w:tcW w:w="1152" w:type="dxa"/>
            <w:shd w:val="clear" w:color="auto" w:fill="DDDDDD"/>
          </w:tcPr>
          <w:p w14:paraId="389C38EF" w14:textId="77777777" w:rsidR="00E72F6E" w:rsidRDefault="00E72F6E">
            <w:pPr>
              <w:jc w:val="right"/>
            </w:pPr>
          </w:p>
        </w:tc>
      </w:tr>
      <w:tr w:rsidR="00E72F6E" w14:paraId="1F9BD149" w14:textId="77777777">
        <w:tc>
          <w:tcPr>
            <w:tcW w:w="864" w:type="dxa"/>
          </w:tcPr>
          <w:p w14:paraId="4443EE9D" w14:textId="77777777" w:rsidR="00E72F6E" w:rsidRDefault="00E72F6E"/>
        </w:tc>
        <w:tc>
          <w:tcPr>
            <w:tcW w:w="1440" w:type="dxa"/>
          </w:tcPr>
          <w:p w14:paraId="7D25C81C" w14:textId="77777777" w:rsidR="00E72F6E" w:rsidRDefault="00363834">
            <w:r>
              <w:rPr>
                <w:sz w:val="20"/>
              </w:rPr>
              <w:t>Tools and Supplies</w:t>
            </w:r>
          </w:p>
        </w:tc>
        <w:tc>
          <w:tcPr>
            <w:tcW w:w="5472" w:type="dxa"/>
          </w:tcPr>
          <w:p w14:paraId="2D7ADA87" w14:textId="77777777" w:rsidR="00E72F6E" w:rsidRDefault="00363834">
            <w:r>
              <w:rPr>
                <w:sz w:val="20"/>
              </w:rPr>
              <w:t xml:space="preserve">Cartridge filters, drum </w:t>
            </w:r>
            <w:r>
              <w:rPr>
                <w:sz w:val="20"/>
              </w:rPr>
              <w:t>filter screens, and UV light bulbs. Annual replacements for 3 years.</w:t>
            </w:r>
          </w:p>
        </w:tc>
        <w:tc>
          <w:tcPr>
            <w:tcW w:w="4032" w:type="dxa"/>
          </w:tcPr>
          <w:p w14:paraId="5D1E265D" w14:textId="77777777" w:rsidR="00E72F6E" w:rsidRDefault="00363834">
            <w:r>
              <w:rPr>
                <w:sz w:val="20"/>
              </w:rPr>
              <w:t>Maintenance of systems for rearing juvenile mussels and researching husbandry methods</w:t>
            </w:r>
          </w:p>
        </w:tc>
        <w:tc>
          <w:tcPr>
            <w:tcW w:w="360" w:type="dxa"/>
          </w:tcPr>
          <w:p w14:paraId="68B295E6" w14:textId="77777777" w:rsidR="00E72F6E" w:rsidRDefault="00E72F6E"/>
        </w:tc>
        <w:tc>
          <w:tcPr>
            <w:tcW w:w="360" w:type="dxa"/>
          </w:tcPr>
          <w:p w14:paraId="262D89C6" w14:textId="77777777" w:rsidR="00E72F6E" w:rsidRDefault="00E72F6E">
            <w:pPr>
              <w:jc w:val="right"/>
            </w:pPr>
          </w:p>
        </w:tc>
        <w:tc>
          <w:tcPr>
            <w:tcW w:w="360" w:type="dxa"/>
          </w:tcPr>
          <w:p w14:paraId="3C0B3604" w14:textId="77777777" w:rsidR="00E72F6E" w:rsidRDefault="00E72F6E">
            <w:pPr>
              <w:jc w:val="right"/>
            </w:pPr>
          </w:p>
        </w:tc>
        <w:tc>
          <w:tcPr>
            <w:tcW w:w="360" w:type="dxa"/>
          </w:tcPr>
          <w:p w14:paraId="1523FD10" w14:textId="77777777" w:rsidR="00E72F6E" w:rsidRDefault="00E72F6E"/>
        </w:tc>
        <w:tc>
          <w:tcPr>
            <w:tcW w:w="1152" w:type="dxa"/>
          </w:tcPr>
          <w:p w14:paraId="20B01ED7" w14:textId="77777777" w:rsidR="00E72F6E" w:rsidRDefault="00363834">
            <w:pPr>
              <w:jc w:val="right"/>
            </w:pPr>
            <w:r>
              <w:rPr>
                <w:sz w:val="20"/>
              </w:rPr>
              <w:t>$7,000</w:t>
            </w:r>
          </w:p>
        </w:tc>
      </w:tr>
      <w:tr w:rsidR="00E72F6E" w14:paraId="1F6911AB" w14:textId="77777777">
        <w:tc>
          <w:tcPr>
            <w:tcW w:w="864" w:type="dxa"/>
          </w:tcPr>
          <w:p w14:paraId="37B89352" w14:textId="77777777" w:rsidR="00E72F6E" w:rsidRDefault="00E72F6E"/>
        </w:tc>
        <w:tc>
          <w:tcPr>
            <w:tcW w:w="1440" w:type="dxa"/>
          </w:tcPr>
          <w:p w14:paraId="3EF8744D" w14:textId="77777777" w:rsidR="00E72F6E" w:rsidRDefault="00363834">
            <w:r>
              <w:rPr>
                <w:sz w:val="20"/>
              </w:rPr>
              <w:t>Tools and Supplies</w:t>
            </w:r>
          </w:p>
        </w:tc>
        <w:tc>
          <w:tcPr>
            <w:tcW w:w="5472" w:type="dxa"/>
          </w:tcPr>
          <w:p w14:paraId="5C927AB3" w14:textId="77777777" w:rsidR="00E72F6E" w:rsidRDefault="00363834">
            <w:r>
              <w:rPr>
                <w:sz w:val="20"/>
              </w:rPr>
              <w:t xml:space="preserve">Tags, substrate, and supplemental mussel feed. Water quality </w:t>
            </w:r>
            <w:r>
              <w:rPr>
                <w:sz w:val="20"/>
              </w:rPr>
              <w:t>testing kits and calibration standards.</w:t>
            </w:r>
          </w:p>
        </w:tc>
        <w:tc>
          <w:tcPr>
            <w:tcW w:w="4032" w:type="dxa"/>
          </w:tcPr>
          <w:p w14:paraId="7A79FEDD" w14:textId="77777777" w:rsidR="00E72F6E" w:rsidRDefault="00363834">
            <w:r>
              <w:rPr>
                <w:sz w:val="20"/>
              </w:rPr>
              <w:t>Research supplies to assess rearing conditions that improve growth and maximize survival of mussels. Materials to quantify water quality.</w:t>
            </w:r>
          </w:p>
        </w:tc>
        <w:tc>
          <w:tcPr>
            <w:tcW w:w="360" w:type="dxa"/>
          </w:tcPr>
          <w:p w14:paraId="35335C52" w14:textId="77777777" w:rsidR="00E72F6E" w:rsidRDefault="00E72F6E"/>
        </w:tc>
        <w:tc>
          <w:tcPr>
            <w:tcW w:w="360" w:type="dxa"/>
          </w:tcPr>
          <w:p w14:paraId="0E698F55" w14:textId="77777777" w:rsidR="00E72F6E" w:rsidRDefault="00E72F6E">
            <w:pPr>
              <w:jc w:val="right"/>
            </w:pPr>
          </w:p>
        </w:tc>
        <w:tc>
          <w:tcPr>
            <w:tcW w:w="360" w:type="dxa"/>
          </w:tcPr>
          <w:p w14:paraId="02AC65AE" w14:textId="77777777" w:rsidR="00E72F6E" w:rsidRDefault="00E72F6E">
            <w:pPr>
              <w:jc w:val="right"/>
            </w:pPr>
          </w:p>
        </w:tc>
        <w:tc>
          <w:tcPr>
            <w:tcW w:w="360" w:type="dxa"/>
          </w:tcPr>
          <w:p w14:paraId="2AC587B9" w14:textId="77777777" w:rsidR="00E72F6E" w:rsidRDefault="00E72F6E"/>
        </w:tc>
        <w:tc>
          <w:tcPr>
            <w:tcW w:w="1152" w:type="dxa"/>
          </w:tcPr>
          <w:p w14:paraId="76F490EF" w14:textId="77777777" w:rsidR="00E72F6E" w:rsidRDefault="00363834">
            <w:pPr>
              <w:jc w:val="right"/>
            </w:pPr>
            <w:r>
              <w:rPr>
                <w:sz w:val="20"/>
              </w:rPr>
              <w:t>$4,500</w:t>
            </w:r>
          </w:p>
        </w:tc>
      </w:tr>
      <w:tr w:rsidR="00E72F6E" w14:paraId="10756ECF" w14:textId="77777777">
        <w:tc>
          <w:tcPr>
            <w:tcW w:w="864" w:type="dxa"/>
          </w:tcPr>
          <w:p w14:paraId="1CD795E1" w14:textId="77777777" w:rsidR="00E72F6E" w:rsidRDefault="00E72F6E"/>
        </w:tc>
        <w:tc>
          <w:tcPr>
            <w:tcW w:w="1440" w:type="dxa"/>
          </w:tcPr>
          <w:p w14:paraId="159D9A87" w14:textId="77777777" w:rsidR="00E72F6E" w:rsidRDefault="00363834">
            <w:r>
              <w:rPr>
                <w:sz w:val="20"/>
              </w:rPr>
              <w:t>Tools and Supplies</w:t>
            </w:r>
          </w:p>
        </w:tc>
        <w:tc>
          <w:tcPr>
            <w:tcW w:w="5472" w:type="dxa"/>
          </w:tcPr>
          <w:p w14:paraId="5A3DF2F3" w14:textId="77777777" w:rsidR="00E72F6E" w:rsidRDefault="00363834">
            <w:r>
              <w:rPr>
                <w:sz w:val="20"/>
              </w:rPr>
              <w:t xml:space="preserve">Materials for construction of fish </w:t>
            </w:r>
            <w:r>
              <w:rPr>
                <w:sz w:val="20"/>
              </w:rPr>
              <w:t>systems and expansion of quarantine system, including pumps, chillers, tanks, pipe, and other supplies.</w:t>
            </w:r>
          </w:p>
        </w:tc>
        <w:tc>
          <w:tcPr>
            <w:tcW w:w="4032" w:type="dxa"/>
          </w:tcPr>
          <w:p w14:paraId="159E402D" w14:textId="77777777" w:rsidR="00E72F6E" w:rsidRDefault="00363834">
            <w:r>
              <w:rPr>
                <w:sz w:val="20"/>
              </w:rPr>
              <w:t>Develop capacity to breed fish hosts at the Zoo. Improve and expand quarantine capacity.</w:t>
            </w:r>
          </w:p>
        </w:tc>
        <w:tc>
          <w:tcPr>
            <w:tcW w:w="360" w:type="dxa"/>
          </w:tcPr>
          <w:p w14:paraId="7310C766" w14:textId="77777777" w:rsidR="00E72F6E" w:rsidRDefault="00E72F6E"/>
        </w:tc>
        <w:tc>
          <w:tcPr>
            <w:tcW w:w="360" w:type="dxa"/>
          </w:tcPr>
          <w:p w14:paraId="65BE9814" w14:textId="77777777" w:rsidR="00E72F6E" w:rsidRDefault="00E72F6E">
            <w:pPr>
              <w:jc w:val="right"/>
            </w:pPr>
          </w:p>
        </w:tc>
        <w:tc>
          <w:tcPr>
            <w:tcW w:w="360" w:type="dxa"/>
          </w:tcPr>
          <w:p w14:paraId="5BDD1334" w14:textId="77777777" w:rsidR="00E72F6E" w:rsidRDefault="00E72F6E">
            <w:pPr>
              <w:jc w:val="right"/>
            </w:pPr>
          </w:p>
        </w:tc>
        <w:tc>
          <w:tcPr>
            <w:tcW w:w="360" w:type="dxa"/>
          </w:tcPr>
          <w:p w14:paraId="4B3686DC" w14:textId="77777777" w:rsidR="00E72F6E" w:rsidRDefault="00E72F6E"/>
        </w:tc>
        <w:tc>
          <w:tcPr>
            <w:tcW w:w="1152" w:type="dxa"/>
          </w:tcPr>
          <w:p w14:paraId="05E07F04" w14:textId="77777777" w:rsidR="00E72F6E" w:rsidRDefault="00363834">
            <w:pPr>
              <w:jc w:val="right"/>
            </w:pPr>
            <w:r>
              <w:rPr>
                <w:sz w:val="20"/>
              </w:rPr>
              <w:t>$14,000</w:t>
            </w:r>
          </w:p>
        </w:tc>
      </w:tr>
      <w:tr w:rsidR="00E72F6E" w14:paraId="615AE65C" w14:textId="77777777">
        <w:tc>
          <w:tcPr>
            <w:tcW w:w="864" w:type="dxa"/>
          </w:tcPr>
          <w:p w14:paraId="0428B114" w14:textId="77777777" w:rsidR="00E72F6E" w:rsidRDefault="00E72F6E"/>
        </w:tc>
        <w:tc>
          <w:tcPr>
            <w:tcW w:w="1440" w:type="dxa"/>
          </w:tcPr>
          <w:p w14:paraId="281DF062" w14:textId="77777777" w:rsidR="00E72F6E" w:rsidRDefault="00363834">
            <w:r>
              <w:rPr>
                <w:sz w:val="20"/>
              </w:rPr>
              <w:t>Tools and Supplies</w:t>
            </w:r>
          </w:p>
        </w:tc>
        <w:tc>
          <w:tcPr>
            <w:tcW w:w="5472" w:type="dxa"/>
          </w:tcPr>
          <w:p w14:paraId="1F9BA836" w14:textId="77777777" w:rsidR="00E72F6E" w:rsidRDefault="00363834">
            <w:r>
              <w:rPr>
                <w:sz w:val="20"/>
              </w:rPr>
              <w:t xml:space="preserve">Materials for </w:t>
            </w:r>
            <w:r>
              <w:rPr>
                <w:sz w:val="20"/>
              </w:rPr>
              <w:t>maintaining and expanding rearing systems in Zoo's A Lake, including mussel rearing baskets and piping for air supply.</w:t>
            </w:r>
          </w:p>
        </w:tc>
        <w:tc>
          <w:tcPr>
            <w:tcW w:w="4032" w:type="dxa"/>
          </w:tcPr>
          <w:p w14:paraId="3190D378" w14:textId="77777777" w:rsidR="00E72F6E" w:rsidRDefault="00363834">
            <w:r>
              <w:rPr>
                <w:sz w:val="20"/>
              </w:rPr>
              <w:t>Maintenance and expansion of mussel husbandry systems in primary rearing water body at the Zoo.</w:t>
            </w:r>
          </w:p>
        </w:tc>
        <w:tc>
          <w:tcPr>
            <w:tcW w:w="360" w:type="dxa"/>
          </w:tcPr>
          <w:p w14:paraId="1C0D70BF" w14:textId="77777777" w:rsidR="00E72F6E" w:rsidRDefault="00E72F6E"/>
        </w:tc>
        <w:tc>
          <w:tcPr>
            <w:tcW w:w="360" w:type="dxa"/>
          </w:tcPr>
          <w:p w14:paraId="4AAB142C" w14:textId="77777777" w:rsidR="00E72F6E" w:rsidRDefault="00E72F6E">
            <w:pPr>
              <w:jc w:val="right"/>
            </w:pPr>
          </w:p>
        </w:tc>
        <w:tc>
          <w:tcPr>
            <w:tcW w:w="360" w:type="dxa"/>
          </w:tcPr>
          <w:p w14:paraId="2031AC16" w14:textId="77777777" w:rsidR="00E72F6E" w:rsidRDefault="00E72F6E">
            <w:pPr>
              <w:jc w:val="right"/>
            </w:pPr>
          </w:p>
        </w:tc>
        <w:tc>
          <w:tcPr>
            <w:tcW w:w="360" w:type="dxa"/>
          </w:tcPr>
          <w:p w14:paraId="2CA38223" w14:textId="77777777" w:rsidR="00E72F6E" w:rsidRDefault="00E72F6E"/>
        </w:tc>
        <w:tc>
          <w:tcPr>
            <w:tcW w:w="1152" w:type="dxa"/>
          </w:tcPr>
          <w:p w14:paraId="17C450C2" w14:textId="77777777" w:rsidR="00E72F6E" w:rsidRDefault="00363834">
            <w:pPr>
              <w:jc w:val="right"/>
            </w:pPr>
            <w:r>
              <w:rPr>
                <w:sz w:val="20"/>
              </w:rPr>
              <w:t>$8,000</w:t>
            </w:r>
          </w:p>
        </w:tc>
      </w:tr>
      <w:tr w:rsidR="00E72F6E" w14:paraId="46DAA010" w14:textId="77777777">
        <w:tc>
          <w:tcPr>
            <w:tcW w:w="864" w:type="dxa"/>
          </w:tcPr>
          <w:p w14:paraId="774446FD" w14:textId="77777777" w:rsidR="00E72F6E" w:rsidRDefault="00E72F6E"/>
        </w:tc>
        <w:tc>
          <w:tcPr>
            <w:tcW w:w="1440" w:type="dxa"/>
          </w:tcPr>
          <w:p w14:paraId="11644383" w14:textId="77777777" w:rsidR="00E72F6E" w:rsidRDefault="00363834">
            <w:r>
              <w:rPr>
                <w:sz w:val="20"/>
              </w:rPr>
              <w:t>Tools and Supplies</w:t>
            </w:r>
          </w:p>
        </w:tc>
        <w:tc>
          <w:tcPr>
            <w:tcW w:w="5472" w:type="dxa"/>
          </w:tcPr>
          <w:p w14:paraId="4E7EA5C5" w14:textId="77777777" w:rsidR="00E72F6E" w:rsidRDefault="00363834">
            <w:r>
              <w:rPr>
                <w:sz w:val="20"/>
              </w:rPr>
              <w:t xml:space="preserve">Filters, </w:t>
            </w:r>
            <w:r>
              <w:rPr>
                <w:sz w:val="20"/>
              </w:rPr>
              <w:t>nets, replacement pumps, replacement pump seals, and fish food for current and new systems.</w:t>
            </w:r>
          </w:p>
        </w:tc>
        <w:tc>
          <w:tcPr>
            <w:tcW w:w="4032" w:type="dxa"/>
          </w:tcPr>
          <w:p w14:paraId="6BAA64B5" w14:textId="77777777" w:rsidR="00E72F6E" w:rsidRDefault="00363834">
            <w:r>
              <w:rPr>
                <w:sz w:val="20"/>
              </w:rPr>
              <w:t>Maintenance of rearing systems (existing and new) and associated husbandry of juvenile mussels..</w:t>
            </w:r>
          </w:p>
        </w:tc>
        <w:tc>
          <w:tcPr>
            <w:tcW w:w="360" w:type="dxa"/>
          </w:tcPr>
          <w:p w14:paraId="02E67469" w14:textId="77777777" w:rsidR="00E72F6E" w:rsidRDefault="00E72F6E"/>
        </w:tc>
        <w:tc>
          <w:tcPr>
            <w:tcW w:w="360" w:type="dxa"/>
          </w:tcPr>
          <w:p w14:paraId="5E0C8EF9" w14:textId="77777777" w:rsidR="00E72F6E" w:rsidRDefault="00E72F6E">
            <w:pPr>
              <w:jc w:val="right"/>
            </w:pPr>
          </w:p>
        </w:tc>
        <w:tc>
          <w:tcPr>
            <w:tcW w:w="360" w:type="dxa"/>
          </w:tcPr>
          <w:p w14:paraId="22D5D475" w14:textId="77777777" w:rsidR="00E72F6E" w:rsidRDefault="00E72F6E">
            <w:pPr>
              <w:jc w:val="right"/>
            </w:pPr>
          </w:p>
        </w:tc>
        <w:tc>
          <w:tcPr>
            <w:tcW w:w="360" w:type="dxa"/>
          </w:tcPr>
          <w:p w14:paraId="00444980" w14:textId="77777777" w:rsidR="00E72F6E" w:rsidRDefault="00E72F6E"/>
        </w:tc>
        <w:tc>
          <w:tcPr>
            <w:tcW w:w="1152" w:type="dxa"/>
          </w:tcPr>
          <w:p w14:paraId="56C4616E" w14:textId="77777777" w:rsidR="00E72F6E" w:rsidRDefault="00363834">
            <w:pPr>
              <w:jc w:val="right"/>
            </w:pPr>
            <w:r>
              <w:rPr>
                <w:sz w:val="20"/>
              </w:rPr>
              <w:t>$5,500</w:t>
            </w:r>
          </w:p>
        </w:tc>
      </w:tr>
      <w:tr w:rsidR="00E72F6E" w14:paraId="2054D4A8" w14:textId="77777777">
        <w:tc>
          <w:tcPr>
            <w:tcW w:w="864" w:type="dxa"/>
            <w:shd w:val="clear" w:color="auto" w:fill="EEEEEE"/>
          </w:tcPr>
          <w:p w14:paraId="4C3B6BA4" w14:textId="77777777" w:rsidR="00E72F6E" w:rsidRDefault="00E72F6E"/>
        </w:tc>
        <w:tc>
          <w:tcPr>
            <w:tcW w:w="1440" w:type="dxa"/>
            <w:shd w:val="clear" w:color="auto" w:fill="EEEEEE"/>
          </w:tcPr>
          <w:p w14:paraId="1E9D46A6" w14:textId="77777777" w:rsidR="00E72F6E" w:rsidRDefault="00E72F6E"/>
        </w:tc>
        <w:tc>
          <w:tcPr>
            <w:tcW w:w="5472" w:type="dxa"/>
            <w:shd w:val="clear" w:color="auto" w:fill="EEEEEE"/>
          </w:tcPr>
          <w:p w14:paraId="12AC2081" w14:textId="77777777" w:rsidR="00E72F6E" w:rsidRDefault="00E72F6E"/>
        </w:tc>
        <w:tc>
          <w:tcPr>
            <w:tcW w:w="4032" w:type="dxa"/>
            <w:shd w:val="clear" w:color="auto" w:fill="EEEEEE"/>
          </w:tcPr>
          <w:p w14:paraId="7067B24D" w14:textId="77777777" w:rsidR="00E72F6E" w:rsidRDefault="00E72F6E"/>
        </w:tc>
        <w:tc>
          <w:tcPr>
            <w:tcW w:w="360" w:type="dxa"/>
            <w:shd w:val="clear" w:color="auto" w:fill="EEEEEE"/>
          </w:tcPr>
          <w:p w14:paraId="55303213" w14:textId="77777777" w:rsidR="00E72F6E" w:rsidRDefault="00E72F6E"/>
        </w:tc>
        <w:tc>
          <w:tcPr>
            <w:tcW w:w="360" w:type="dxa"/>
            <w:shd w:val="clear" w:color="auto" w:fill="EEEEEE"/>
          </w:tcPr>
          <w:p w14:paraId="34FDF7B7" w14:textId="77777777" w:rsidR="00E72F6E" w:rsidRDefault="00E72F6E">
            <w:pPr>
              <w:jc w:val="right"/>
            </w:pPr>
          </w:p>
        </w:tc>
        <w:tc>
          <w:tcPr>
            <w:tcW w:w="360" w:type="dxa"/>
            <w:shd w:val="clear" w:color="auto" w:fill="EEEEEE"/>
          </w:tcPr>
          <w:p w14:paraId="0E150824" w14:textId="77777777" w:rsidR="00E72F6E" w:rsidRDefault="00E72F6E">
            <w:pPr>
              <w:jc w:val="right"/>
            </w:pPr>
          </w:p>
        </w:tc>
        <w:tc>
          <w:tcPr>
            <w:tcW w:w="360" w:type="dxa"/>
            <w:shd w:val="clear" w:color="auto" w:fill="EEEEEE"/>
          </w:tcPr>
          <w:p w14:paraId="57E60CB1" w14:textId="77777777" w:rsidR="00E72F6E" w:rsidRDefault="00363834">
            <w:r>
              <w:rPr>
                <w:b/>
                <w:color w:val="000000"/>
                <w:sz w:val="20"/>
              </w:rPr>
              <w:t>Sub Total</w:t>
            </w:r>
          </w:p>
        </w:tc>
        <w:tc>
          <w:tcPr>
            <w:tcW w:w="1152" w:type="dxa"/>
            <w:shd w:val="clear" w:color="auto" w:fill="EEEEEE"/>
          </w:tcPr>
          <w:p w14:paraId="2F81C44F" w14:textId="77777777" w:rsidR="00E72F6E" w:rsidRDefault="00363834">
            <w:pPr>
              <w:jc w:val="right"/>
            </w:pPr>
            <w:r>
              <w:rPr>
                <w:b/>
                <w:color w:val="000000"/>
                <w:sz w:val="20"/>
              </w:rPr>
              <w:t>$39,000</w:t>
            </w:r>
          </w:p>
        </w:tc>
      </w:tr>
      <w:tr w:rsidR="00E72F6E" w14:paraId="6AD0E45F" w14:textId="77777777">
        <w:tc>
          <w:tcPr>
            <w:tcW w:w="864" w:type="dxa"/>
            <w:shd w:val="clear" w:color="auto" w:fill="DDDDDD"/>
          </w:tcPr>
          <w:p w14:paraId="716EEF38" w14:textId="77777777" w:rsidR="00E72F6E" w:rsidRDefault="00363834">
            <w:r>
              <w:rPr>
                <w:b/>
                <w:color w:val="000000"/>
                <w:sz w:val="20"/>
              </w:rPr>
              <w:t xml:space="preserve">Capital </w:t>
            </w:r>
            <w:r>
              <w:rPr>
                <w:b/>
                <w:color w:val="000000"/>
                <w:sz w:val="20"/>
              </w:rPr>
              <w:t>Expenditures</w:t>
            </w:r>
          </w:p>
        </w:tc>
        <w:tc>
          <w:tcPr>
            <w:tcW w:w="1440" w:type="dxa"/>
            <w:shd w:val="clear" w:color="auto" w:fill="DDDDDD"/>
          </w:tcPr>
          <w:p w14:paraId="47DC2E68" w14:textId="77777777" w:rsidR="00E72F6E" w:rsidRDefault="00E72F6E"/>
        </w:tc>
        <w:tc>
          <w:tcPr>
            <w:tcW w:w="5472" w:type="dxa"/>
            <w:shd w:val="clear" w:color="auto" w:fill="DDDDDD"/>
          </w:tcPr>
          <w:p w14:paraId="64ED1762" w14:textId="77777777" w:rsidR="00E72F6E" w:rsidRDefault="00E72F6E"/>
        </w:tc>
        <w:tc>
          <w:tcPr>
            <w:tcW w:w="4032" w:type="dxa"/>
            <w:shd w:val="clear" w:color="auto" w:fill="DDDDDD"/>
          </w:tcPr>
          <w:p w14:paraId="76A6EF01" w14:textId="77777777" w:rsidR="00E72F6E" w:rsidRDefault="00E72F6E"/>
        </w:tc>
        <w:tc>
          <w:tcPr>
            <w:tcW w:w="360" w:type="dxa"/>
            <w:shd w:val="clear" w:color="auto" w:fill="DDDDDD"/>
          </w:tcPr>
          <w:p w14:paraId="7D2BE27C" w14:textId="77777777" w:rsidR="00E72F6E" w:rsidRDefault="00E72F6E"/>
        </w:tc>
        <w:tc>
          <w:tcPr>
            <w:tcW w:w="360" w:type="dxa"/>
            <w:shd w:val="clear" w:color="auto" w:fill="DDDDDD"/>
          </w:tcPr>
          <w:p w14:paraId="179CA942" w14:textId="77777777" w:rsidR="00E72F6E" w:rsidRDefault="00E72F6E">
            <w:pPr>
              <w:jc w:val="right"/>
            </w:pPr>
          </w:p>
        </w:tc>
        <w:tc>
          <w:tcPr>
            <w:tcW w:w="360" w:type="dxa"/>
            <w:shd w:val="clear" w:color="auto" w:fill="DDDDDD"/>
          </w:tcPr>
          <w:p w14:paraId="70160657" w14:textId="77777777" w:rsidR="00E72F6E" w:rsidRDefault="00E72F6E">
            <w:pPr>
              <w:jc w:val="right"/>
            </w:pPr>
          </w:p>
        </w:tc>
        <w:tc>
          <w:tcPr>
            <w:tcW w:w="360" w:type="dxa"/>
            <w:shd w:val="clear" w:color="auto" w:fill="DDDDDD"/>
          </w:tcPr>
          <w:p w14:paraId="17FE2EBF" w14:textId="77777777" w:rsidR="00E72F6E" w:rsidRDefault="00E72F6E"/>
        </w:tc>
        <w:tc>
          <w:tcPr>
            <w:tcW w:w="1152" w:type="dxa"/>
            <w:shd w:val="clear" w:color="auto" w:fill="DDDDDD"/>
          </w:tcPr>
          <w:p w14:paraId="0D5401AC" w14:textId="77777777" w:rsidR="00E72F6E" w:rsidRDefault="00E72F6E">
            <w:pPr>
              <w:jc w:val="right"/>
            </w:pPr>
          </w:p>
        </w:tc>
      </w:tr>
      <w:tr w:rsidR="00E72F6E" w14:paraId="30BAC68E" w14:textId="77777777">
        <w:tc>
          <w:tcPr>
            <w:tcW w:w="864" w:type="dxa"/>
            <w:shd w:val="clear" w:color="auto" w:fill="EEEEEE"/>
          </w:tcPr>
          <w:p w14:paraId="6AD5F5E3" w14:textId="77777777" w:rsidR="00E72F6E" w:rsidRDefault="00E72F6E"/>
        </w:tc>
        <w:tc>
          <w:tcPr>
            <w:tcW w:w="1440" w:type="dxa"/>
            <w:shd w:val="clear" w:color="auto" w:fill="EEEEEE"/>
          </w:tcPr>
          <w:p w14:paraId="2D46FC87" w14:textId="77777777" w:rsidR="00E72F6E" w:rsidRDefault="00E72F6E"/>
        </w:tc>
        <w:tc>
          <w:tcPr>
            <w:tcW w:w="5472" w:type="dxa"/>
            <w:shd w:val="clear" w:color="auto" w:fill="EEEEEE"/>
          </w:tcPr>
          <w:p w14:paraId="175292A6" w14:textId="77777777" w:rsidR="00E72F6E" w:rsidRDefault="00E72F6E"/>
        </w:tc>
        <w:tc>
          <w:tcPr>
            <w:tcW w:w="4032" w:type="dxa"/>
            <w:shd w:val="clear" w:color="auto" w:fill="EEEEEE"/>
          </w:tcPr>
          <w:p w14:paraId="55D0A858" w14:textId="77777777" w:rsidR="00E72F6E" w:rsidRDefault="00E72F6E"/>
        </w:tc>
        <w:tc>
          <w:tcPr>
            <w:tcW w:w="360" w:type="dxa"/>
            <w:shd w:val="clear" w:color="auto" w:fill="EEEEEE"/>
          </w:tcPr>
          <w:p w14:paraId="40D72118" w14:textId="77777777" w:rsidR="00E72F6E" w:rsidRDefault="00E72F6E"/>
        </w:tc>
        <w:tc>
          <w:tcPr>
            <w:tcW w:w="360" w:type="dxa"/>
            <w:shd w:val="clear" w:color="auto" w:fill="EEEEEE"/>
          </w:tcPr>
          <w:p w14:paraId="181D697E" w14:textId="77777777" w:rsidR="00E72F6E" w:rsidRDefault="00E72F6E">
            <w:pPr>
              <w:jc w:val="right"/>
            </w:pPr>
          </w:p>
        </w:tc>
        <w:tc>
          <w:tcPr>
            <w:tcW w:w="360" w:type="dxa"/>
            <w:shd w:val="clear" w:color="auto" w:fill="EEEEEE"/>
          </w:tcPr>
          <w:p w14:paraId="3B64BD19" w14:textId="77777777" w:rsidR="00E72F6E" w:rsidRDefault="00E72F6E">
            <w:pPr>
              <w:jc w:val="right"/>
            </w:pPr>
          </w:p>
        </w:tc>
        <w:tc>
          <w:tcPr>
            <w:tcW w:w="360" w:type="dxa"/>
            <w:shd w:val="clear" w:color="auto" w:fill="EEEEEE"/>
          </w:tcPr>
          <w:p w14:paraId="22B73602" w14:textId="77777777" w:rsidR="00E72F6E" w:rsidRDefault="00363834">
            <w:r>
              <w:rPr>
                <w:b/>
                <w:color w:val="000000"/>
                <w:sz w:val="20"/>
              </w:rPr>
              <w:t>Sub Total</w:t>
            </w:r>
          </w:p>
        </w:tc>
        <w:tc>
          <w:tcPr>
            <w:tcW w:w="1152" w:type="dxa"/>
            <w:shd w:val="clear" w:color="auto" w:fill="EEEEEE"/>
          </w:tcPr>
          <w:p w14:paraId="699FC0F8" w14:textId="77777777" w:rsidR="00E72F6E" w:rsidRDefault="00363834">
            <w:pPr>
              <w:jc w:val="right"/>
            </w:pPr>
            <w:r>
              <w:rPr>
                <w:b/>
                <w:color w:val="000000"/>
                <w:sz w:val="20"/>
              </w:rPr>
              <w:t>-</w:t>
            </w:r>
          </w:p>
        </w:tc>
      </w:tr>
      <w:tr w:rsidR="00E72F6E" w14:paraId="2C2C6FD2" w14:textId="77777777">
        <w:tc>
          <w:tcPr>
            <w:tcW w:w="864" w:type="dxa"/>
            <w:shd w:val="clear" w:color="auto" w:fill="DDDDDD"/>
          </w:tcPr>
          <w:p w14:paraId="086014F9" w14:textId="77777777" w:rsidR="00E72F6E" w:rsidRDefault="00363834">
            <w:r>
              <w:rPr>
                <w:b/>
                <w:color w:val="000000"/>
                <w:sz w:val="20"/>
              </w:rPr>
              <w:t>Acquisitions and Stewardship</w:t>
            </w:r>
          </w:p>
        </w:tc>
        <w:tc>
          <w:tcPr>
            <w:tcW w:w="1440" w:type="dxa"/>
            <w:shd w:val="clear" w:color="auto" w:fill="DDDDDD"/>
          </w:tcPr>
          <w:p w14:paraId="691150B2" w14:textId="77777777" w:rsidR="00E72F6E" w:rsidRDefault="00E72F6E"/>
        </w:tc>
        <w:tc>
          <w:tcPr>
            <w:tcW w:w="5472" w:type="dxa"/>
            <w:shd w:val="clear" w:color="auto" w:fill="DDDDDD"/>
          </w:tcPr>
          <w:p w14:paraId="5851BE5D" w14:textId="77777777" w:rsidR="00E72F6E" w:rsidRDefault="00E72F6E"/>
        </w:tc>
        <w:tc>
          <w:tcPr>
            <w:tcW w:w="4032" w:type="dxa"/>
            <w:shd w:val="clear" w:color="auto" w:fill="DDDDDD"/>
          </w:tcPr>
          <w:p w14:paraId="5300DFBC" w14:textId="77777777" w:rsidR="00E72F6E" w:rsidRDefault="00E72F6E"/>
        </w:tc>
        <w:tc>
          <w:tcPr>
            <w:tcW w:w="360" w:type="dxa"/>
            <w:shd w:val="clear" w:color="auto" w:fill="DDDDDD"/>
          </w:tcPr>
          <w:p w14:paraId="639402FD" w14:textId="77777777" w:rsidR="00E72F6E" w:rsidRDefault="00E72F6E"/>
        </w:tc>
        <w:tc>
          <w:tcPr>
            <w:tcW w:w="360" w:type="dxa"/>
            <w:shd w:val="clear" w:color="auto" w:fill="DDDDDD"/>
          </w:tcPr>
          <w:p w14:paraId="40439FFE" w14:textId="77777777" w:rsidR="00E72F6E" w:rsidRDefault="00E72F6E">
            <w:pPr>
              <w:jc w:val="right"/>
            </w:pPr>
          </w:p>
        </w:tc>
        <w:tc>
          <w:tcPr>
            <w:tcW w:w="360" w:type="dxa"/>
            <w:shd w:val="clear" w:color="auto" w:fill="DDDDDD"/>
          </w:tcPr>
          <w:p w14:paraId="7D5DA551" w14:textId="77777777" w:rsidR="00E72F6E" w:rsidRDefault="00E72F6E">
            <w:pPr>
              <w:jc w:val="right"/>
            </w:pPr>
          </w:p>
        </w:tc>
        <w:tc>
          <w:tcPr>
            <w:tcW w:w="360" w:type="dxa"/>
            <w:shd w:val="clear" w:color="auto" w:fill="DDDDDD"/>
          </w:tcPr>
          <w:p w14:paraId="0C9C10A9" w14:textId="77777777" w:rsidR="00E72F6E" w:rsidRDefault="00E72F6E"/>
        </w:tc>
        <w:tc>
          <w:tcPr>
            <w:tcW w:w="1152" w:type="dxa"/>
            <w:shd w:val="clear" w:color="auto" w:fill="DDDDDD"/>
          </w:tcPr>
          <w:p w14:paraId="5A37DD2A" w14:textId="77777777" w:rsidR="00E72F6E" w:rsidRDefault="00E72F6E">
            <w:pPr>
              <w:jc w:val="right"/>
            </w:pPr>
          </w:p>
        </w:tc>
      </w:tr>
      <w:tr w:rsidR="00E72F6E" w14:paraId="6AD8ECF9" w14:textId="77777777">
        <w:tc>
          <w:tcPr>
            <w:tcW w:w="864" w:type="dxa"/>
            <w:shd w:val="clear" w:color="auto" w:fill="EEEEEE"/>
          </w:tcPr>
          <w:p w14:paraId="3FCAA3C8" w14:textId="77777777" w:rsidR="00E72F6E" w:rsidRDefault="00E72F6E"/>
        </w:tc>
        <w:tc>
          <w:tcPr>
            <w:tcW w:w="1440" w:type="dxa"/>
            <w:shd w:val="clear" w:color="auto" w:fill="EEEEEE"/>
          </w:tcPr>
          <w:p w14:paraId="5BF9F6FD" w14:textId="77777777" w:rsidR="00E72F6E" w:rsidRDefault="00E72F6E"/>
        </w:tc>
        <w:tc>
          <w:tcPr>
            <w:tcW w:w="5472" w:type="dxa"/>
            <w:shd w:val="clear" w:color="auto" w:fill="EEEEEE"/>
          </w:tcPr>
          <w:p w14:paraId="1F851EC1" w14:textId="77777777" w:rsidR="00E72F6E" w:rsidRDefault="00E72F6E"/>
        </w:tc>
        <w:tc>
          <w:tcPr>
            <w:tcW w:w="4032" w:type="dxa"/>
            <w:shd w:val="clear" w:color="auto" w:fill="EEEEEE"/>
          </w:tcPr>
          <w:p w14:paraId="50F99998" w14:textId="77777777" w:rsidR="00E72F6E" w:rsidRDefault="00E72F6E"/>
        </w:tc>
        <w:tc>
          <w:tcPr>
            <w:tcW w:w="360" w:type="dxa"/>
            <w:shd w:val="clear" w:color="auto" w:fill="EEEEEE"/>
          </w:tcPr>
          <w:p w14:paraId="12864100" w14:textId="77777777" w:rsidR="00E72F6E" w:rsidRDefault="00E72F6E"/>
        </w:tc>
        <w:tc>
          <w:tcPr>
            <w:tcW w:w="360" w:type="dxa"/>
            <w:shd w:val="clear" w:color="auto" w:fill="EEEEEE"/>
          </w:tcPr>
          <w:p w14:paraId="43785C3D" w14:textId="77777777" w:rsidR="00E72F6E" w:rsidRDefault="00E72F6E">
            <w:pPr>
              <w:jc w:val="right"/>
            </w:pPr>
          </w:p>
        </w:tc>
        <w:tc>
          <w:tcPr>
            <w:tcW w:w="360" w:type="dxa"/>
            <w:shd w:val="clear" w:color="auto" w:fill="EEEEEE"/>
          </w:tcPr>
          <w:p w14:paraId="7B7775AF" w14:textId="77777777" w:rsidR="00E72F6E" w:rsidRDefault="00E72F6E">
            <w:pPr>
              <w:jc w:val="right"/>
            </w:pPr>
          </w:p>
        </w:tc>
        <w:tc>
          <w:tcPr>
            <w:tcW w:w="360" w:type="dxa"/>
            <w:shd w:val="clear" w:color="auto" w:fill="EEEEEE"/>
          </w:tcPr>
          <w:p w14:paraId="30EABF80" w14:textId="77777777" w:rsidR="00E72F6E" w:rsidRDefault="00363834">
            <w:r>
              <w:rPr>
                <w:b/>
                <w:color w:val="000000"/>
                <w:sz w:val="20"/>
              </w:rPr>
              <w:t>Sub Total</w:t>
            </w:r>
          </w:p>
        </w:tc>
        <w:tc>
          <w:tcPr>
            <w:tcW w:w="1152" w:type="dxa"/>
            <w:shd w:val="clear" w:color="auto" w:fill="EEEEEE"/>
          </w:tcPr>
          <w:p w14:paraId="38C14DF8" w14:textId="77777777" w:rsidR="00E72F6E" w:rsidRDefault="00363834">
            <w:pPr>
              <w:jc w:val="right"/>
            </w:pPr>
            <w:r>
              <w:rPr>
                <w:b/>
                <w:color w:val="000000"/>
                <w:sz w:val="20"/>
              </w:rPr>
              <w:t>-</w:t>
            </w:r>
          </w:p>
        </w:tc>
      </w:tr>
      <w:tr w:rsidR="00E72F6E" w14:paraId="115B06A1" w14:textId="77777777">
        <w:tc>
          <w:tcPr>
            <w:tcW w:w="864" w:type="dxa"/>
            <w:shd w:val="clear" w:color="auto" w:fill="DDDDDD"/>
          </w:tcPr>
          <w:p w14:paraId="1F07EA0B" w14:textId="77777777" w:rsidR="00E72F6E" w:rsidRDefault="00363834">
            <w:r>
              <w:rPr>
                <w:b/>
                <w:color w:val="000000"/>
                <w:sz w:val="20"/>
              </w:rPr>
              <w:t>Travel In Minnesota</w:t>
            </w:r>
          </w:p>
        </w:tc>
        <w:tc>
          <w:tcPr>
            <w:tcW w:w="1440" w:type="dxa"/>
            <w:shd w:val="clear" w:color="auto" w:fill="DDDDDD"/>
          </w:tcPr>
          <w:p w14:paraId="0DAA7CE5" w14:textId="77777777" w:rsidR="00E72F6E" w:rsidRDefault="00E72F6E"/>
        </w:tc>
        <w:tc>
          <w:tcPr>
            <w:tcW w:w="5472" w:type="dxa"/>
            <w:shd w:val="clear" w:color="auto" w:fill="DDDDDD"/>
          </w:tcPr>
          <w:p w14:paraId="608608F3" w14:textId="77777777" w:rsidR="00E72F6E" w:rsidRDefault="00E72F6E"/>
        </w:tc>
        <w:tc>
          <w:tcPr>
            <w:tcW w:w="4032" w:type="dxa"/>
            <w:shd w:val="clear" w:color="auto" w:fill="DDDDDD"/>
          </w:tcPr>
          <w:p w14:paraId="11122F1E" w14:textId="77777777" w:rsidR="00E72F6E" w:rsidRDefault="00E72F6E"/>
        </w:tc>
        <w:tc>
          <w:tcPr>
            <w:tcW w:w="360" w:type="dxa"/>
            <w:shd w:val="clear" w:color="auto" w:fill="DDDDDD"/>
          </w:tcPr>
          <w:p w14:paraId="01A64767" w14:textId="77777777" w:rsidR="00E72F6E" w:rsidRDefault="00E72F6E"/>
        </w:tc>
        <w:tc>
          <w:tcPr>
            <w:tcW w:w="360" w:type="dxa"/>
            <w:shd w:val="clear" w:color="auto" w:fill="DDDDDD"/>
          </w:tcPr>
          <w:p w14:paraId="630DE20E" w14:textId="77777777" w:rsidR="00E72F6E" w:rsidRDefault="00E72F6E">
            <w:pPr>
              <w:jc w:val="right"/>
            </w:pPr>
          </w:p>
        </w:tc>
        <w:tc>
          <w:tcPr>
            <w:tcW w:w="360" w:type="dxa"/>
            <w:shd w:val="clear" w:color="auto" w:fill="DDDDDD"/>
          </w:tcPr>
          <w:p w14:paraId="26A6104D" w14:textId="77777777" w:rsidR="00E72F6E" w:rsidRDefault="00E72F6E">
            <w:pPr>
              <w:jc w:val="right"/>
            </w:pPr>
          </w:p>
        </w:tc>
        <w:tc>
          <w:tcPr>
            <w:tcW w:w="360" w:type="dxa"/>
            <w:shd w:val="clear" w:color="auto" w:fill="DDDDDD"/>
          </w:tcPr>
          <w:p w14:paraId="4BCC176A" w14:textId="77777777" w:rsidR="00E72F6E" w:rsidRDefault="00E72F6E"/>
        </w:tc>
        <w:tc>
          <w:tcPr>
            <w:tcW w:w="1152" w:type="dxa"/>
            <w:shd w:val="clear" w:color="auto" w:fill="DDDDDD"/>
          </w:tcPr>
          <w:p w14:paraId="6FAB153F" w14:textId="77777777" w:rsidR="00E72F6E" w:rsidRDefault="00E72F6E">
            <w:pPr>
              <w:jc w:val="right"/>
            </w:pPr>
          </w:p>
        </w:tc>
      </w:tr>
      <w:tr w:rsidR="00E72F6E" w14:paraId="12992380" w14:textId="77777777">
        <w:tc>
          <w:tcPr>
            <w:tcW w:w="864" w:type="dxa"/>
          </w:tcPr>
          <w:p w14:paraId="6C1A01F6" w14:textId="77777777" w:rsidR="00E72F6E" w:rsidRDefault="00E72F6E"/>
        </w:tc>
        <w:tc>
          <w:tcPr>
            <w:tcW w:w="1440" w:type="dxa"/>
          </w:tcPr>
          <w:p w14:paraId="3CCA3267" w14:textId="77777777" w:rsidR="00E72F6E" w:rsidRDefault="00363834">
            <w:r>
              <w:rPr>
                <w:sz w:val="20"/>
              </w:rPr>
              <w:t>Miles/ Meals/ Lodging</w:t>
            </w:r>
          </w:p>
        </w:tc>
        <w:tc>
          <w:tcPr>
            <w:tcW w:w="5472" w:type="dxa"/>
          </w:tcPr>
          <w:p w14:paraId="33FC72F5" w14:textId="77777777" w:rsidR="00E72F6E" w:rsidRDefault="00363834">
            <w:r>
              <w:rPr>
                <w:sz w:val="20"/>
              </w:rPr>
              <w:t xml:space="preserve">Fuel / mileage, meals and lodging. Rates as permitted by the State of Minnesota. $400 / year for 3 </w:t>
            </w:r>
            <w:r>
              <w:rPr>
                <w:sz w:val="20"/>
              </w:rPr>
              <w:t>years.</w:t>
            </w:r>
          </w:p>
        </w:tc>
        <w:tc>
          <w:tcPr>
            <w:tcW w:w="4032" w:type="dxa"/>
          </w:tcPr>
          <w:p w14:paraId="76D2FD2A" w14:textId="77777777" w:rsidR="00E72F6E" w:rsidRDefault="00363834">
            <w:r>
              <w:rPr>
                <w:sz w:val="20"/>
              </w:rPr>
              <w:t>Travel to field sites in southern and central Minnesota and conduct site visits with project partners.</w:t>
            </w:r>
          </w:p>
        </w:tc>
        <w:tc>
          <w:tcPr>
            <w:tcW w:w="360" w:type="dxa"/>
          </w:tcPr>
          <w:p w14:paraId="17471E22" w14:textId="77777777" w:rsidR="00E72F6E" w:rsidRDefault="00E72F6E"/>
        </w:tc>
        <w:tc>
          <w:tcPr>
            <w:tcW w:w="360" w:type="dxa"/>
          </w:tcPr>
          <w:p w14:paraId="1E5BCB28" w14:textId="77777777" w:rsidR="00E72F6E" w:rsidRDefault="00E72F6E">
            <w:pPr>
              <w:jc w:val="right"/>
            </w:pPr>
          </w:p>
        </w:tc>
        <w:tc>
          <w:tcPr>
            <w:tcW w:w="360" w:type="dxa"/>
          </w:tcPr>
          <w:p w14:paraId="428D77FA" w14:textId="77777777" w:rsidR="00E72F6E" w:rsidRDefault="00E72F6E">
            <w:pPr>
              <w:jc w:val="right"/>
            </w:pPr>
          </w:p>
        </w:tc>
        <w:tc>
          <w:tcPr>
            <w:tcW w:w="360" w:type="dxa"/>
          </w:tcPr>
          <w:p w14:paraId="48407F5F" w14:textId="77777777" w:rsidR="00E72F6E" w:rsidRDefault="00E72F6E"/>
        </w:tc>
        <w:tc>
          <w:tcPr>
            <w:tcW w:w="1152" w:type="dxa"/>
          </w:tcPr>
          <w:p w14:paraId="6D633946" w14:textId="77777777" w:rsidR="00E72F6E" w:rsidRDefault="00363834">
            <w:pPr>
              <w:jc w:val="right"/>
            </w:pPr>
            <w:r>
              <w:rPr>
                <w:sz w:val="20"/>
              </w:rPr>
              <w:t>$1,200</w:t>
            </w:r>
          </w:p>
        </w:tc>
      </w:tr>
      <w:tr w:rsidR="00E72F6E" w14:paraId="772526AB" w14:textId="77777777">
        <w:tc>
          <w:tcPr>
            <w:tcW w:w="864" w:type="dxa"/>
          </w:tcPr>
          <w:p w14:paraId="17F39CBA" w14:textId="77777777" w:rsidR="00E72F6E" w:rsidRDefault="00E72F6E"/>
        </w:tc>
        <w:tc>
          <w:tcPr>
            <w:tcW w:w="1440" w:type="dxa"/>
          </w:tcPr>
          <w:p w14:paraId="77D03A06" w14:textId="77777777" w:rsidR="00E72F6E" w:rsidRDefault="00363834">
            <w:r>
              <w:rPr>
                <w:sz w:val="20"/>
              </w:rPr>
              <w:t>Conference Registration Miles/ Meals/ Lodging</w:t>
            </w:r>
          </w:p>
        </w:tc>
        <w:tc>
          <w:tcPr>
            <w:tcW w:w="5472" w:type="dxa"/>
          </w:tcPr>
          <w:p w14:paraId="0A4EE9B3" w14:textId="77777777" w:rsidR="00E72F6E" w:rsidRDefault="00363834">
            <w:r>
              <w:rPr>
                <w:sz w:val="20"/>
              </w:rPr>
              <w:t xml:space="preserve">Fuel / mileage, meals, lodging and conference registration fees associated with </w:t>
            </w:r>
            <w:r>
              <w:rPr>
                <w:sz w:val="20"/>
              </w:rPr>
              <w:t>Activity 2. Rates as permitted by State of Minnesota regulations. $1,200 / year for 3 years.</w:t>
            </w:r>
          </w:p>
        </w:tc>
        <w:tc>
          <w:tcPr>
            <w:tcW w:w="4032" w:type="dxa"/>
          </w:tcPr>
          <w:p w14:paraId="106832B3" w14:textId="77777777" w:rsidR="00E72F6E" w:rsidRDefault="00363834">
            <w:r>
              <w:rPr>
                <w:sz w:val="20"/>
              </w:rPr>
              <w:t xml:space="preserve">Travel to conferences specifically related to the digital media challenge and / or mussel conservation to engage educators. Conferences may include TIES Education </w:t>
            </w:r>
            <w:r>
              <w:rPr>
                <w:sz w:val="20"/>
              </w:rPr>
              <w:t>Technology Conference, MnSTA Conference on Science Education (MNCOSE), Minnesota Independent School Forum STEM Conference, and Minnesota Educator Academy Conference.</w:t>
            </w:r>
          </w:p>
        </w:tc>
        <w:tc>
          <w:tcPr>
            <w:tcW w:w="360" w:type="dxa"/>
          </w:tcPr>
          <w:p w14:paraId="086DB920" w14:textId="77777777" w:rsidR="00E72F6E" w:rsidRDefault="00E72F6E"/>
        </w:tc>
        <w:tc>
          <w:tcPr>
            <w:tcW w:w="360" w:type="dxa"/>
          </w:tcPr>
          <w:p w14:paraId="7463A7A9" w14:textId="77777777" w:rsidR="00E72F6E" w:rsidRDefault="00E72F6E">
            <w:pPr>
              <w:jc w:val="right"/>
            </w:pPr>
          </w:p>
        </w:tc>
        <w:tc>
          <w:tcPr>
            <w:tcW w:w="360" w:type="dxa"/>
          </w:tcPr>
          <w:p w14:paraId="2E23F096" w14:textId="77777777" w:rsidR="00E72F6E" w:rsidRDefault="00E72F6E">
            <w:pPr>
              <w:jc w:val="right"/>
            </w:pPr>
          </w:p>
        </w:tc>
        <w:tc>
          <w:tcPr>
            <w:tcW w:w="360" w:type="dxa"/>
          </w:tcPr>
          <w:p w14:paraId="33D17D70" w14:textId="77777777" w:rsidR="00E72F6E" w:rsidRDefault="00E72F6E"/>
        </w:tc>
        <w:tc>
          <w:tcPr>
            <w:tcW w:w="1152" w:type="dxa"/>
          </w:tcPr>
          <w:p w14:paraId="06C60E74" w14:textId="77777777" w:rsidR="00E72F6E" w:rsidRDefault="00363834">
            <w:pPr>
              <w:jc w:val="right"/>
            </w:pPr>
            <w:r>
              <w:rPr>
                <w:sz w:val="20"/>
              </w:rPr>
              <w:t>$3,600</w:t>
            </w:r>
          </w:p>
        </w:tc>
      </w:tr>
      <w:tr w:rsidR="00E72F6E" w14:paraId="3FDC363C" w14:textId="77777777">
        <w:tc>
          <w:tcPr>
            <w:tcW w:w="864" w:type="dxa"/>
            <w:shd w:val="clear" w:color="auto" w:fill="EEEEEE"/>
          </w:tcPr>
          <w:p w14:paraId="6749669B" w14:textId="77777777" w:rsidR="00E72F6E" w:rsidRDefault="00E72F6E"/>
        </w:tc>
        <w:tc>
          <w:tcPr>
            <w:tcW w:w="1440" w:type="dxa"/>
            <w:shd w:val="clear" w:color="auto" w:fill="EEEEEE"/>
          </w:tcPr>
          <w:p w14:paraId="05F22526" w14:textId="77777777" w:rsidR="00E72F6E" w:rsidRDefault="00E72F6E"/>
        </w:tc>
        <w:tc>
          <w:tcPr>
            <w:tcW w:w="5472" w:type="dxa"/>
            <w:shd w:val="clear" w:color="auto" w:fill="EEEEEE"/>
          </w:tcPr>
          <w:p w14:paraId="3587D84E" w14:textId="77777777" w:rsidR="00E72F6E" w:rsidRDefault="00E72F6E"/>
        </w:tc>
        <w:tc>
          <w:tcPr>
            <w:tcW w:w="4032" w:type="dxa"/>
            <w:shd w:val="clear" w:color="auto" w:fill="EEEEEE"/>
          </w:tcPr>
          <w:p w14:paraId="3781F656" w14:textId="77777777" w:rsidR="00E72F6E" w:rsidRDefault="00E72F6E"/>
        </w:tc>
        <w:tc>
          <w:tcPr>
            <w:tcW w:w="360" w:type="dxa"/>
            <w:shd w:val="clear" w:color="auto" w:fill="EEEEEE"/>
          </w:tcPr>
          <w:p w14:paraId="0FD41E75" w14:textId="77777777" w:rsidR="00E72F6E" w:rsidRDefault="00E72F6E"/>
        </w:tc>
        <w:tc>
          <w:tcPr>
            <w:tcW w:w="360" w:type="dxa"/>
            <w:shd w:val="clear" w:color="auto" w:fill="EEEEEE"/>
          </w:tcPr>
          <w:p w14:paraId="57A1207B" w14:textId="77777777" w:rsidR="00E72F6E" w:rsidRDefault="00E72F6E">
            <w:pPr>
              <w:jc w:val="right"/>
            </w:pPr>
          </w:p>
        </w:tc>
        <w:tc>
          <w:tcPr>
            <w:tcW w:w="360" w:type="dxa"/>
            <w:shd w:val="clear" w:color="auto" w:fill="EEEEEE"/>
          </w:tcPr>
          <w:p w14:paraId="5B67EE71" w14:textId="77777777" w:rsidR="00E72F6E" w:rsidRDefault="00E72F6E">
            <w:pPr>
              <w:jc w:val="right"/>
            </w:pPr>
          </w:p>
        </w:tc>
        <w:tc>
          <w:tcPr>
            <w:tcW w:w="360" w:type="dxa"/>
            <w:shd w:val="clear" w:color="auto" w:fill="EEEEEE"/>
          </w:tcPr>
          <w:p w14:paraId="3D334423" w14:textId="77777777" w:rsidR="00E72F6E" w:rsidRDefault="00363834">
            <w:r>
              <w:rPr>
                <w:b/>
                <w:color w:val="000000"/>
                <w:sz w:val="20"/>
              </w:rPr>
              <w:t>Sub Total</w:t>
            </w:r>
          </w:p>
        </w:tc>
        <w:tc>
          <w:tcPr>
            <w:tcW w:w="1152" w:type="dxa"/>
            <w:shd w:val="clear" w:color="auto" w:fill="EEEEEE"/>
          </w:tcPr>
          <w:p w14:paraId="72C9B972" w14:textId="77777777" w:rsidR="00E72F6E" w:rsidRDefault="00363834">
            <w:pPr>
              <w:jc w:val="right"/>
            </w:pPr>
            <w:r>
              <w:rPr>
                <w:b/>
                <w:color w:val="000000"/>
                <w:sz w:val="20"/>
              </w:rPr>
              <w:t>$4,800</w:t>
            </w:r>
          </w:p>
        </w:tc>
      </w:tr>
      <w:tr w:rsidR="00E72F6E" w14:paraId="7C143408" w14:textId="77777777">
        <w:tc>
          <w:tcPr>
            <w:tcW w:w="864" w:type="dxa"/>
            <w:shd w:val="clear" w:color="auto" w:fill="DDDDDD"/>
          </w:tcPr>
          <w:p w14:paraId="7E198452" w14:textId="77777777" w:rsidR="00E72F6E" w:rsidRDefault="00363834">
            <w:r>
              <w:rPr>
                <w:b/>
                <w:color w:val="000000"/>
                <w:sz w:val="20"/>
              </w:rPr>
              <w:t>Travel Outside Minnesota</w:t>
            </w:r>
          </w:p>
        </w:tc>
        <w:tc>
          <w:tcPr>
            <w:tcW w:w="1440" w:type="dxa"/>
            <w:shd w:val="clear" w:color="auto" w:fill="DDDDDD"/>
          </w:tcPr>
          <w:p w14:paraId="33F6268A" w14:textId="77777777" w:rsidR="00E72F6E" w:rsidRDefault="00E72F6E"/>
        </w:tc>
        <w:tc>
          <w:tcPr>
            <w:tcW w:w="5472" w:type="dxa"/>
            <w:shd w:val="clear" w:color="auto" w:fill="DDDDDD"/>
          </w:tcPr>
          <w:p w14:paraId="05315394" w14:textId="77777777" w:rsidR="00E72F6E" w:rsidRDefault="00E72F6E"/>
        </w:tc>
        <w:tc>
          <w:tcPr>
            <w:tcW w:w="4032" w:type="dxa"/>
            <w:shd w:val="clear" w:color="auto" w:fill="DDDDDD"/>
          </w:tcPr>
          <w:p w14:paraId="50600744" w14:textId="77777777" w:rsidR="00E72F6E" w:rsidRDefault="00E72F6E"/>
        </w:tc>
        <w:tc>
          <w:tcPr>
            <w:tcW w:w="360" w:type="dxa"/>
            <w:shd w:val="clear" w:color="auto" w:fill="DDDDDD"/>
          </w:tcPr>
          <w:p w14:paraId="0F03A5E1" w14:textId="77777777" w:rsidR="00E72F6E" w:rsidRDefault="00E72F6E"/>
        </w:tc>
        <w:tc>
          <w:tcPr>
            <w:tcW w:w="360" w:type="dxa"/>
            <w:shd w:val="clear" w:color="auto" w:fill="DDDDDD"/>
          </w:tcPr>
          <w:p w14:paraId="19FF6AFA" w14:textId="77777777" w:rsidR="00E72F6E" w:rsidRDefault="00E72F6E">
            <w:pPr>
              <w:jc w:val="right"/>
            </w:pPr>
          </w:p>
        </w:tc>
        <w:tc>
          <w:tcPr>
            <w:tcW w:w="360" w:type="dxa"/>
            <w:shd w:val="clear" w:color="auto" w:fill="DDDDDD"/>
          </w:tcPr>
          <w:p w14:paraId="76B7C22C" w14:textId="77777777" w:rsidR="00E72F6E" w:rsidRDefault="00E72F6E">
            <w:pPr>
              <w:jc w:val="right"/>
            </w:pPr>
          </w:p>
        </w:tc>
        <w:tc>
          <w:tcPr>
            <w:tcW w:w="360" w:type="dxa"/>
            <w:shd w:val="clear" w:color="auto" w:fill="DDDDDD"/>
          </w:tcPr>
          <w:p w14:paraId="02A10B86" w14:textId="77777777" w:rsidR="00E72F6E" w:rsidRDefault="00E72F6E"/>
        </w:tc>
        <w:tc>
          <w:tcPr>
            <w:tcW w:w="1152" w:type="dxa"/>
            <w:shd w:val="clear" w:color="auto" w:fill="DDDDDD"/>
          </w:tcPr>
          <w:p w14:paraId="7743B8C4" w14:textId="77777777" w:rsidR="00E72F6E" w:rsidRDefault="00E72F6E">
            <w:pPr>
              <w:jc w:val="right"/>
            </w:pPr>
          </w:p>
        </w:tc>
      </w:tr>
      <w:tr w:rsidR="00E72F6E" w14:paraId="080DFF72" w14:textId="77777777">
        <w:tc>
          <w:tcPr>
            <w:tcW w:w="864" w:type="dxa"/>
            <w:shd w:val="clear" w:color="auto" w:fill="EEEEEE"/>
          </w:tcPr>
          <w:p w14:paraId="2E1D1F5A" w14:textId="77777777" w:rsidR="00E72F6E" w:rsidRDefault="00E72F6E"/>
        </w:tc>
        <w:tc>
          <w:tcPr>
            <w:tcW w:w="1440" w:type="dxa"/>
            <w:shd w:val="clear" w:color="auto" w:fill="EEEEEE"/>
          </w:tcPr>
          <w:p w14:paraId="2E4890B2" w14:textId="77777777" w:rsidR="00E72F6E" w:rsidRDefault="00E72F6E"/>
        </w:tc>
        <w:tc>
          <w:tcPr>
            <w:tcW w:w="5472" w:type="dxa"/>
            <w:shd w:val="clear" w:color="auto" w:fill="EEEEEE"/>
          </w:tcPr>
          <w:p w14:paraId="30E3BDB4" w14:textId="77777777" w:rsidR="00E72F6E" w:rsidRDefault="00E72F6E"/>
        </w:tc>
        <w:tc>
          <w:tcPr>
            <w:tcW w:w="4032" w:type="dxa"/>
            <w:shd w:val="clear" w:color="auto" w:fill="EEEEEE"/>
          </w:tcPr>
          <w:p w14:paraId="2BF16F58" w14:textId="77777777" w:rsidR="00E72F6E" w:rsidRDefault="00E72F6E"/>
        </w:tc>
        <w:tc>
          <w:tcPr>
            <w:tcW w:w="360" w:type="dxa"/>
            <w:shd w:val="clear" w:color="auto" w:fill="EEEEEE"/>
          </w:tcPr>
          <w:p w14:paraId="68494B59" w14:textId="77777777" w:rsidR="00E72F6E" w:rsidRDefault="00E72F6E"/>
        </w:tc>
        <w:tc>
          <w:tcPr>
            <w:tcW w:w="360" w:type="dxa"/>
            <w:shd w:val="clear" w:color="auto" w:fill="EEEEEE"/>
          </w:tcPr>
          <w:p w14:paraId="5EDC8101" w14:textId="77777777" w:rsidR="00E72F6E" w:rsidRDefault="00E72F6E">
            <w:pPr>
              <w:jc w:val="right"/>
            </w:pPr>
          </w:p>
        </w:tc>
        <w:tc>
          <w:tcPr>
            <w:tcW w:w="360" w:type="dxa"/>
            <w:shd w:val="clear" w:color="auto" w:fill="EEEEEE"/>
          </w:tcPr>
          <w:p w14:paraId="4C4DDDE0" w14:textId="77777777" w:rsidR="00E72F6E" w:rsidRDefault="00E72F6E">
            <w:pPr>
              <w:jc w:val="right"/>
            </w:pPr>
          </w:p>
        </w:tc>
        <w:tc>
          <w:tcPr>
            <w:tcW w:w="360" w:type="dxa"/>
            <w:shd w:val="clear" w:color="auto" w:fill="EEEEEE"/>
          </w:tcPr>
          <w:p w14:paraId="6245C466" w14:textId="77777777" w:rsidR="00E72F6E" w:rsidRDefault="00363834">
            <w:r>
              <w:rPr>
                <w:b/>
                <w:color w:val="000000"/>
                <w:sz w:val="20"/>
              </w:rPr>
              <w:t xml:space="preserve">Sub </w:t>
            </w:r>
            <w:r>
              <w:rPr>
                <w:b/>
                <w:color w:val="000000"/>
                <w:sz w:val="20"/>
              </w:rPr>
              <w:t>Total</w:t>
            </w:r>
          </w:p>
        </w:tc>
        <w:tc>
          <w:tcPr>
            <w:tcW w:w="1152" w:type="dxa"/>
            <w:shd w:val="clear" w:color="auto" w:fill="EEEEEE"/>
          </w:tcPr>
          <w:p w14:paraId="298C57B8" w14:textId="77777777" w:rsidR="00E72F6E" w:rsidRDefault="00363834">
            <w:pPr>
              <w:jc w:val="right"/>
            </w:pPr>
            <w:r>
              <w:rPr>
                <w:b/>
                <w:color w:val="000000"/>
                <w:sz w:val="20"/>
              </w:rPr>
              <w:t>-</w:t>
            </w:r>
          </w:p>
        </w:tc>
      </w:tr>
      <w:tr w:rsidR="00E72F6E" w14:paraId="4C8A2FCF" w14:textId="77777777">
        <w:tc>
          <w:tcPr>
            <w:tcW w:w="864" w:type="dxa"/>
            <w:shd w:val="clear" w:color="auto" w:fill="DDDDDD"/>
          </w:tcPr>
          <w:p w14:paraId="1C0D6479" w14:textId="77777777" w:rsidR="00E72F6E" w:rsidRDefault="00363834">
            <w:r>
              <w:rPr>
                <w:b/>
                <w:color w:val="000000"/>
                <w:sz w:val="20"/>
              </w:rPr>
              <w:t>Printing and Publication</w:t>
            </w:r>
          </w:p>
        </w:tc>
        <w:tc>
          <w:tcPr>
            <w:tcW w:w="1440" w:type="dxa"/>
            <w:shd w:val="clear" w:color="auto" w:fill="DDDDDD"/>
          </w:tcPr>
          <w:p w14:paraId="48D4484E" w14:textId="77777777" w:rsidR="00E72F6E" w:rsidRDefault="00E72F6E"/>
        </w:tc>
        <w:tc>
          <w:tcPr>
            <w:tcW w:w="5472" w:type="dxa"/>
            <w:shd w:val="clear" w:color="auto" w:fill="DDDDDD"/>
          </w:tcPr>
          <w:p w14:paraId="12E6A3B8" w14:textId="77777777" w:rsidR="00E72F6E" w:rsidRDefault="00E72F6E"/>
        </w:tc>
        <w:tc>
          <w:tcPr>
            <w:tcW w:w="4032" w:type="dxa"/>
            <w:shd w:val="clear" w:color="auto" w:fill="DDDDDD"/>
          </w:tcPr>
          <w:p w14:paraId="352372FB" w14:textId="77777777" w:rsidR="00E72F6E" w:rsidRDefault="00E72F6E"/>
        </w:tc>
        <w:tc>
          <w:tcPr>
            <w:tcW w:w="360" w:type="dxa"/>
            <w:shd w:val="clear" w:color="auto" w:fill="DDDDDD"/>
          </w:tcPr>
          <w:p w14:paraId="2BFED64F" w14:textId="77777777" w:rsidR="00E72F6E" w:rsidRDefault="00E72F6E"/>
        </w:tc>
        <w:tc>
          <w:tcPr>
            <w:tcW w:w="360" w:type="dxa"/>
            <w:shd w:val="clear" w:color="auto" w:fill="DDDDDD"/>
          </w:tcPr>
          <w:p w14:paraId="6A706758" w14:textId="77777777" w:rsidR="00E72F6E" w:rsidRDefault="00E72F6E">
            <w:pPr>
              <w:jc w:val="right"/>
            </w:pPr>
          </w:p>
        </w:tc>
        <w:tc>
          <w:tcPr>
            <w:tcW w:w="360" w:type="dxa"/>
            <w:shd w:val="clear" w:color="auto" w:fill="DDDDDD"/>
          </w:tcPr>
          <w:p w14:paraId="75398238" w14:textId="77777777" w:rsidR="00E72F6E" w:rsidRDefault="00E72F6E">
            <w:pPr>
              <w:jc w:val="right"/>
            </w:pPr>
          </w:p>
        </w:tc>
        <w:tc>
          <w:tcPr>
            <w:tcW w:w="360" w:type="dxa"/>
            <w:shd w:val="clear" w:color="auto" w:fill="DDDDDD"/>
          </w:tcPr>
          <w:p w14:paraId="3A4583B9" w14:textId="77777777" w:rsidR="00E72F6E" w:rsidRDefault="00E72F6E"/>
        </w:tc>
        <w:tc>
          <w:tcPr>
            <w:tcW w:w="1152" w:type="dxa"/>
            <w:shd w:val="clear" w:color="auto" w:fill="DDDDDD"/>
          </w:tcPr>
          <w:p w14:paraId="17DB20E8" w14:textId="77777777" w:rsidR="00E72F6E" w:rsidRDefault="00E72F6E">
            <w:pPr>
              <w:jc w:val="right"/>
            </w:pPr>
          </w:p>
        </w:tc>
      </w:tr>
      <w:tr w:rsidR="00E72F6E" w14:paraId="5C86244C" w14:textId="77777777">
        <w:tc>
          <w:tcPr>
            <w:tcW w:w="864" w:type="dxa"/>
          </w:tcPr>
          <w:p w14:paraId="6C58F5A2" w14:textId="77777777" w:rsidR="00E72F6E" w:rsidRDefault="00E72F6E"/>
        </w:tc>
        <w:tc>
          <w:tcPr>
            <w:tcW w:w="1440" w:type="dxa"/>
          </w:tcPr>
          <w:p w14:paraId="2BD43519" w14:textId="77777777" w:rsidR="00E72F6E" w:rsidRDefault="00363834">
            <w:r>
              <w:rPr>
                <w:sz w:val="20"/>
              </w:rPr>
              <w:t>Printing</w:t>
            </w:r>
          </w:p>
        </w:tc>
        <w:tc>
          <w:tcPr>
            <w:tcW w:w="5472" w:type="dxa"/>
          </w:tcPr>
          <w:p w14:paraId="0705D3A2" w14:textId="77777777" w:rsidR="00E72F6E" w:rsidRDefault="00363834">
            <w:r>
              <w:rPr>
                <w:sz w:val="20"/>
              </w:rPr>
              <w:t>Printing of educational resources. $30 / copy x 100 copies.</w:t>
            </w:r>
          </w:p>
        </w:tc>
        <w:tc>
          <w:tcPr>
            <w:tcW w:w="4032" w:type="dxa"/>
          </w:tcPr>
          <w:p w14:paraId="05948F46" w14:textId="77777777" w:rsidR="00E72F6E" w:rsidRDefault="00363834">
            <w:r>
              <w:rPr>
                <w:sz w:val="20"/>
              </w:rPr>
              <w:t>Mussel conservation resources for teachers participating in the digital media challenge (Activity 2).</w:t>
            </w:r>
          </w:p>
        </w:tc>
        <w:tc>
          <w:tcPr>
            <w:tcW w:w="360" w:type="dxa"/>
          </w:tcPr>
          <w:p w14:paraId="2F49245B" w14:textId="77777777" w:rsidR="00E72F6E" w:rsidRDefault="00E72F6E"/>
        </w:tc>
        <w:tc>
          <w:tcPr>
            <w:tcW w:w="360" w:type="dxa"/>
          </w:tcPr>
          <w:p w14:paraId="24048C2E" w14:textId="77777777" w:rsidR="00E72F6E" w:rsidRDefault="00E72F6E">
            <w:pPr>
              <w:jc w:val="right"/>
            </w:pPr>
          </w:p>
        </w:tc>
        <w:tc>
          <w:tcPr>
            <w:tcW w:w="360" w:type="dxa"/>
          </w:tcPr>
          <w:p w14:paraId="5D82815F" w14:textId="77777777" w:rsidR="00E72F6E" w:rsidRDefault="00E72F6E">
            <w:pPr>
              <w:jc w:val="right"/>
            </w:pPr>
          </w:p>
        </w:tc>
        <w:tc>
          <w:tcPr>
            <w:tcW w:w="360" w:type="dxa"/>
          </w:tcPr>
          <w:p w14:paraId="72AA1058" w14:textId="77777777" w:rsidR="00E72F6E" w:rsidRDefault="00E72F6E"/>
        </w:tc>
        <w:tc>
          <w:tcPr>
            <w:tcW w:w="1152" w:type="dxa"/>
          </w:tcPr>
          <w:p w14:paraId="01420352" w14:textId="77777777" w:rsidR="00E72F6E" w:rsidRDefault="00363834">
            <w:pPr>
              <w:jc w:val="right"/>
            </w:pPr>
            <w:r>
              <w:rPr>
                <w:sz w:val="20"/>
              </w:rPr>
              <w:t>$3,000</w:t>
            </w:r>
          </w:p>
        </w:tc>
      </w:tr>
      <w:tr w:rsidR="00E72F6E" w14:paraId="0DAFE530" w14:textId="77777777">
        <w:tc>
          <w:tcPr>
            <w:tcW w:w="864" w:type="dxa"/>
          </w:tcPr>
          <w:p w14:paraId="212B6AB4" w14:textId="77777777" w:rsidR="00E72F6E" w:rsidRDefault="00E72F6E"/>
        </w:tc>
        <w:tc>
          <w:tcPr>
            <w:tcW w:w="1440" w:type="dxa"/>
          </w:tcPr>
          <w:p w14:paraId="19A93A55" w14:textId="77777777" w:rsidR="00E72F6E" w:rsidRDefault="00363834">
            <w:r>
              <w:rPr>
                <w:sz w:val="20"/>
              </w:rPr>
              <w:t>Printing</w:t>
            </w:r>
          </w:p>
        </w:tc>
        <w:tc>
          <w:tcPr>
            <w:tcW w:w="5472" w:type="dxa"/>
          </w:tcPr>
          <w:p w14:paraId="0C2F9889" w14:textId="77777777" w:rsidR="00E72F6E" w:rsidRDefault="00363834">
            <w:r>
              <w:rPr>
                <w:sz w:val="20"/>
              </w:rPr>
              <w:t xml:space="preserve">Printing of </w:t>
            </w:r>
            <w:r>
              <w:rPr>
                <w:sz w:val="20"/>
              </w:rPr>
              <w:t>promotional materials (2,000 half pages x $0.40 / unit and 1,500 full pages x $0.80 / unit).</w:t>
            </w:r>
          </w:p>
        </w:tc>
        <w:tc>
          <w:tcPr>
            <w:tcW w:w="4032" w:type="dxa"/>
          </w:tcPr>
          <w:p w14:paraId="18FB8874" w14:textId="77777777" w:rsidR="00E72F6E" w:rsidRDefault="00363834">
            <w:r>
              <w:rPr>
                <w:sz w:val="20"/>
              </w:rPr>
              <w:t>Materials promoting the digital media challenge (Activity 2) for distribution at select conferences.</w:t>
            </w:r>
          </w:p>
        </w:tc>
        <w:tc>
          <w:tcPr>
            <w:tcW w:w="360" w:type="dxa"/>
          </w:tcPr>
          <w:p w14:paraId="04AE84F7" w14:textId="77777777" w:rsidR="00E72F6E" w:rsidRDefault="00E72F6E"/>
        </w:tc>
        <w:tc>
          <w:tcPr>
            <w:tcW w:w="360" w:type="dxa"/>
          </w:tcPr>
          <w:p w14:paraId="362F9B66" w14:textId="77777777" w:rsidR="00E72F6E" w:rsidRDefault="00E72F6E">
            <w:pPr>
              <w:jc w:val="right"/>
            </w:pPr>
          </w:p>
        </w:tc>
        <w:tc>
          <w:tcPr>
            <w:tcW w:w="360" w:type="dxa"/>
          </w:tcPr>
          <w:p w14:paraId="5B695D36" w14:textId="77777777" w:rsidR="00E72F6E" w:rsidRDefault="00E72F6E">
            <w:pPr>
              <w:jc w:val="right"/>
            </w:pPr>
          </w:p>
        </w:tc>
        <w:tc>
          <w:tcPr>
            <w:tcW w:w="360" w:type="dxa"/>
          </w:tcPr>
          <w:p w14:paraId="7429D38E" w14:textId="77777777" w:rsidR="00E72F6E" w:rsidRDefault="00E72F6E"/>
        </w:tc>
        <w:tc>
          <w:tcPr>
            <w:tcW w:w="1152" w:type="dxa"/>
          </w:tcPr>
          <w:p w14:paraId="03A5E0DB" w14:textId="77777777" w:rsidR="00E72F6E" w:rsidRDefault="00363834">
            <w:pPr>
              <w:jc w:val="right"/>
            </w:pPr>
            <w:r>
              <w:rPr>
                <w:sz w:val="20"/>
              </w:rPr>
              <w:t>$2,000</w:t>
            </w:r>
          </w:p>
        </w:tc>
      </w:tr>
      <w:tr w:rsidR="00E72F6E" w14:paraId="2AEE788B" w14:textId="77777777">
        <w:tc>
          <w:tcPr>
            <w:tcW w:w="864" w:type="dxa"/>
            <w:shd w:val="clear" w:color="auto" w:fill="EEEEEE"/>
          </w:tcPr>
          <w:p w14:paraId="2FF81BAF" w14:textId="77777777" w:rsidR="00E72F6E" w:rsidRDefault="00E72F6E"/>
        </w:tc>
        <w:tc>
          <w:tcPr>
            <w:tcW w:w="1440" w:type="dxa"/>
            <w:shd w:val="clear" w:color="auto" w:fill="EEEEEE"/>
          </w:tcPr>
          <w:p w14:paraId="5C4AD9B8" w14:textId="77777777" w:rsidR="00E72F6E" w:rsidRDefault="00E72F6E"/>
        </w:tc>
        <w:tc>
          <w:tcPr>
            <w:tcW w:w="5472" w:type="dxa"/>
            <w:shd w:val="clear" w:color="auto" w:fill="EEEEEE"/>
          </w:tcPr>
          <w:p w14:paraId="3E8F5D2F" w14:textId="77777777" w:rsidR="00E72F6E" w:rsidRDefault="00E72F6E"/>
        </w:tc>
        <w:tc>
          <w:tcPr>
            <w:tcW w:w="4032" w:type="dxa"/>
            <w:shd w:val="clear" w:color="auto" w:fill="EEEEEE"/>
          </w:tcPr>
          <w:p w14:paraId="1CF698C9" w14:textId="77777777" w:rsidR="00E72F6E" w:rsidRDefault="00E72F6E"/>
        </w:tc>
        <w:tc>
          <w:tcPr>
            <w:tcW w:w="360" w:type="dxa"/>
            <w:shd w:val="clear" w:color="auto" w:fill="EEEEEE"/>
          </w:tcPr>
          <w:p w14:paraId="3B502026" w14:textId="77777777" w:rsidR="00E72F6E" w:rsidRDefault="00E72F6E"/>
        </w:tc>
        <w:tc>
          <w:tcPr>
            <w:tcW w:w="360" w:type="dxa"/>
            <w:shd w:val="clear" w:color="auto" w:fill="EEEEEE"/>
          </w:tcPr>
          <w:p w14:paraId="0BEE3670" w14:textId="77777777" w:rsidR="00E72F6E" w:rsidRDefault="00E72F6E">
            <w:pPr>
              <w:jc w:val="right"/>
            </w:pPr>
          </w:p>
        </w:tc>
        <w:tc>
          <w:tcPr>
            <w:tcW w:w="360" w:type="dxa"/>
            <w:shd w:val="clear" w:color="auto" w:fill="EEEEEE"/>
          </w:tcPr>
          <w:p w14:paraId="4CAB17FD" w14:textId="77777777" w:rsidR="00E72F6E" w:rsidRDefault="00E72F6E">
            <w:pPr>
              <w:jc w:val="right"/>
            </w:pPr>
          </w:p>
        </w:tc>
        <w:tc>
          <w:tcPr>
            <w:tcW w:w="360" w:type="dxa"/>
            <w:shd w:val="clear" w:color="auto" w:fill="EEEEEE"/>
          </w:tcPr>
          <w:p w14:paraId="5AC432AE" w14:textId="77777777" w:rsidR="00E72F6E" w:rsidRDefault="00363834">
            <w:r>
              <w:rPr>
                <w:b/>
                <w:color w:val="000000"/>
                <w:sz w:val="20"/>
              </w:rPr>
              <w:t>Sub Total</w:t>
            </w:r>
          </w:p>
        </w:tc>
        <w:tc>
          <w:tcPr>
            <w:tcW w:w="1152" w:type="dxa"/>
            <w:shd w:val="clear" w:color="auto" w:fill="EEEEEE"/>
          </w:tcPr>
          <w:p w14:paraId="33D91B06" w14:textId="77777777" w:rsidR="00E72F6E" w:rsidRDefault="00363834">
            <w:pPr>
              <w:jc w:val="right"/>
            </w:pPr>
            <w:r>
              <w:rPr>
                <w:b/>
                <w:color w:val="000000"/>
                <w:sz w:val="20"/>
              </w:rPr>
              <w:t>$5,000</w:t>
            </w:r>
          </w:p>
        </w:tc>
      </w:tr>
      <w:tr w:rsidR="00E72F6E" w14:paraId="7B55B552" w14:textId="77777777">
        <w:tc>
          <w:tcPr>
            <w:tcW w:w="864" w:type="dxa"/>
            <w:shd w:val="clear" w:color="auto" w:fill="DDDDDD"/>
          </w:tcPr>
          <w:p w14:paraId="19932B4A" w14:textId="77777777" w:rsidR="00E72F6E" w:rsidRDefault="00363834">
            <w:r>
              <w:rPr>
                <w:b/>
                <w:color w:val="000000"/>
                <w:sz w:val="20"/>
              </w:rPr>
              <w:t>Other Expenses</w:t>
            </w:r>
          </w:p>
        </w:tc>
        <w:tc>
          <w:tcPr>
            <w:tcW w:w="1440" w:type="dxa"/>
            <w:shd w:val="clear" w:color="auto" w:fill="DDDDDD"/>
          </w:tcPr>
          <w:p w14:paraId="3DF0719A" w14:textId="77777777" w:rsidR="00E72F6E" w:rsidRDefault="00E72F6E"/>
        </w:tc>
        <w:tc>
          <w:tcPr>
            <w:tcW w:w="5472" w:type="dxa"/>
            <w:shd w:val="clear" w:color="auto" w:fill="DDDDDD"/>
          </w:tcPr>
          <w:p w14:paraId="4C42F1DE" w14:textId="77777777" w:rsidR="00E72F6E" w:rsidRDefault="00E72F6E"/>
        </w:tc>
        <w:tc>
          <w:tcPr>
            <w:tcW w:w="4032" w:type="dxa"/>
            <w:shd w:val="clear" w:color="auto" w:fill="DDDDDD"/>
          </w:tcPr>
          <w:p w14:paraId="3F45B215" w14:textId="77777777" w:rsidR="00E72F6E" w:rsidRDefault="00E72F6E"/>
        </w:tc>
        <w:tc>
          <w:tcPr>
            <w:tcW w:w="360" w:type="dxa"/>
            <w:shd w:val="clear" w:color="auto" w:fill="DDDDDD"/>
          </w:tcPr>
          <w:p w14:paraId="6FCDA0B3" w14:textId="77777777" w:rsidR="00E72F6E" w:rsidRDefault="00E72F6E"/>
        </w:tc>
        <w:tc>
          <w:tcPr>
            <w:tcW w:w="360" w:type="dxa"/>
            <w:shd w:val="clear" w:color="auto" w:fill="DDDDDD"/>
          </w:tcPr>
          <w:p w14:paraId="3E9AE166" w14:textId="77777777" w:rsidR="00E72F6E" w:rsidRDefault="00E72F6E">
            <w:pPr>
              <w:jc w:val="right"/>
            </w:pPr>
          </w:p>
        </w:tc>
        <w:tc>
          <w:tcPr>
            <w:tcW w:w="360" w:type="dxa"/>
            <w:shd w:val="clear" w:color="auto" w:fill="DDDDDD"/>
          </w:tcPr>
          <w:p w14:paraId="56C5CEF5" w14:textId="77777777" w:rsidR="00E72F6E" w:rsidRDefault="00E72F6E">
            <w:pPr>
              <w:jc w:val="right"/>
            </w:pPr>
          </w:p>
        </w:tc>
        <w:tc>
          <w:tcPr>
            <w:tcW w:w="360" w:type="dxa"/>
            <w:shd w:val="clear" w:color="auto" w:fill="DDDDDD"/>
          </w:tcPr>
          <w:p w14:paraId="7DA18316" w14:textId="77777777" w:rsidR="00E72F6E" w:rsidRDefault="00E72F6E"/>
        </w:tc>
        <w:tc>
          <w:tcPr>
            <w:tcW w:w="1152" w:type="dxa"/>
            <w:shd w:val="clear" w:color="auto" w:fill="DDDDDD"/>
          </w:tcPr>
          <w:p w14:paraId="382EED63" w14:textId="77777777" w:rsidR="00E72F6E" w:rsidRDefault="00E72F6E">
            <w:pPr>
              <w:jc w:val="right"/>
            </w:pPr>
          </w:p>
        </w:tc>
      </w:tr>
      <w:tr w:rsidR="00E72F6E" w14:paraId="19DE6B1D" w14:textId="77777777">
        <w:tc>
          <w:tcPr>
            <w:tcW w:w="864" w:type="dxa"/>
          </w:tcPr>
          <w:p w14:paraId="2219FA22" w14:textId="77777777" w:rsidR="00E72F6E" w:rsidRDefault="00E72F6E"/>
        </w:tc>
        <w:tc>
          <w:tcPr>
            <w:tcW w:w="1440" w:type="dxa"/>
          </w:tcPr>
          <w:p w14:paraId="599DC131" w14:textId="77777777" w:rsidR="00E72F6E" w:rsidRDefault="00E72F6E"/>
        </w:tc>
        <w:tc>
          <w:tcPr>
            <w:tcW w:w="5472" w:type="dxa"/>
          </w:tcPr>
          <w:p w14:paraId="140962A6" w14:textId="77777777" w:rsidR="00E72F6E" w:rsidRDefault="00363834">
            <w:r>
              <w:rPr>
                <w:sz w:val="20"/>
              </w:rPr>
              <w:t>Online promotion of Show Us Your Mussels digital media challenge. $5 - $20 per boost, estimated at $200 / year for 3 years</w:t>
            </w:r>
          </w:p>
        </w:tc>
        <w:tc>
          <w:tcPr>
            <w:tcW w:w="4032" w:type="dxa"/>
          </w:tcPr>
          <w:p w14:paraId="471A38B8" w14:textId="77777777" w:rsidR="00E72F6E" w:rsidRDefault="00363834">
            <w:r>
              <w:rPr>
                <w:sz w:val="20"/>
              </w:rPr>
              <w:t>Engage educators and raise awareness of the digital media challenge (Activity 2)</w:t>
            </w:r>
          </w:p>
        </w:tc>
        <w:tc>
          <w:tcPr>
            <w:tcW w:w="360" w:type="dxa"/>
          </w:tcPr>
          <w:p w14:paraId="53FED072" w14:textId="77777777" w:rsidR="00E72F6E" w:rsidRDefault="00E72F6E"/>
        </w:tc>
        <w:tc>
          <w:tcPr>
            <w:tcW w:w="360" w:type="dxa"/>
          </w:tcPr>
          <w:p w14:paraId="718F8AF0" w14:textId="77777777" w:rsidR="00E72F6E" w:rsidRDefault="00E72F6E">
            <w:pPr>
              <w:jc w:val="right"/>
            </w:pPr>
          </w:p>
        </w:tc>
        <w:tc>
          <w:tcPr>
            <w:tcW w:w="360" w:type="dxa"/>
          </w:tcPr>
          <w:p w14:paraId="2AD21E1D" w14:textId="77777777" w:rsidR="00E72F6E" w:rsidRDefault="00E72F6E">
            <w:pPr>
              <w:jc w:val="right"/>
            </w:pPr>
          </w:p>
        </w:tc>
        <w:tc>
          <w:tcPr>
            <w:tcW w:w="360" w:type="dxa"/>
          </w:tcPr>
          <w:p w14:paraId="59D9FB00" w14:textId="77777777" w:rsidR="00E72F6E" w:rsidRDefault="00E72F6E"/>
        </w:tc>
        <w:tc>
          <w:tcPr>
            <w:tcW w:w="1152" w:type="dxa"/>
          </w:tcPr>
          <w:p w14:paraId="1A7F1F3F" w14:textId="77777777" w:rsidR="00E72F6E" w:rsidRDefault="00363834">
            <w:pPr>
              <w:jc w:val="right"/>
            </w:pPr>
            <w:r>
              <w:rPr>
                <w:sz w:val="20"/>
              </w:rPr>
              <w:t>$600</w:t>
            </w:r>
          </w:p>
        </w:tc>
      </w:tr>
      <w:tr w:rsidR="00E72F6E" w14:paraId="1738594A" w14:textId="77777777">
        <w:tc>
          <w:tcPr>
            <w:tcW w:w="864" w:type="dxa"/>
          </w:tcPr>
          <w:p w14:paraId="04BFE5FF" w14:textId="77777777" w:rsidR="00E72F6E" w:rsidRDefault="00E72F6E"/>
        </w:tc>
        <w:tc>
          <w:tcPr>
            <w:tcW w:w="1440" w:type="dxa"/>
          </w:tcPr>
          <w:p w14:paraId="50E70C6D" w14:textId="77777777" w:rsidR="00E72F6E" w:rsidRDefault="00E72F6E"/>
        </w:tc>
        <w:tc>
          <w:tcPr>
            <w:tcW w:w="5472" w:type="dxa"/>
          </w:tcPr>
          <w:p w14:paraId="4AD4928E" w14:textId="77777777" w:rsidR="00E72F6E" w:rsidRDefault="00363834">
            <w:r>
              <w:rPr>
                <w:sz w:val="20"/>
              </w:rPr>
              <w:t xml:space="preserve">Promotional post card mailing to </w:t>
            </w:r>
            <w:r>
              <w:rPr>
                <w:sz w:val="20"/>
              </w:rPr>
              <w:t>educators state-wide. 6,000 post cards x $0.18 / unit for 3 years.</w:t>
            </w:r>
          </w:p>
        </w:tc>
        <w:tc>
          <w:tcPr>
            <w:tcW w:w="4032" w:type="dxa"/>
          </w:tcPr>
          <w:p w14:paraId="58072D12" w14:textId="77777777" w:rsidR="00E72F6E" w:rsidRDefault="00363834">
            <w:r>
              <w:rPr>
                <w:sz w:val="20"/>
              </w:rPr>
              <w:t>Recruit teachers to participate in the digital media challenge (Activity 2)</w:t>
            </w:r>
          </w:p>
        </w:tc>
        <w:tc>
          <w:tcPr>
            <w:tcW w:w="360" w:type="dxa"/>
          </w:tcPr>
          <w:p w14:paraId="2659036D" w14:textId="77777777" w:rsidR="00E72F6E" w:rsidRDefault="00E72F6E"/>
        </w:tc>
        <w:tc>
          <w:tcPr>
            <w:tcW w:w="360" w:type="dxa"/>
          </w:tcPr>
          <w:p w14:paraId="3FE5380D" w14:textId="77777777" w:rsidR="00E72F6E" w:rsidRDefault="00E72F6E">
            <w:pPr>
              <w:jc w:val="right"/>
            </w:pPr>
          </w:p>
        </w:tc>
        <w:tc>
          <w:tcPr>
            <w:tcW w:w="360" w:type="dxa"/>
          </w:tcPr>
          <w:p w14:paraId="57A42130" w14:textId="77777777" w:rsidR="00E72F6E" w:rsidRDefault="00E72F6E">
            <w:pPr>
              <w:jc w:val="right"/>
            </w:pPr>
          </w:p>
        </w:tc>
        <w:tc>
          <w:tcPr>
            <w:tcW w:w="360" w:type="dxa"/>
          </w:tcPr>
          <w:p w14:paraId="4E9A1FCE" w14:textId="77777777" w:rsidR="00E72F6E" w:rsidRDefault="00E72F6E"/>
        </w:tc>
        <w:tc>
          <w:tcPr>
            <w:tcW w:w="1152" w:type="dxa"/>
          </w:tcPr>
          <w:p w14:paraId="09C2F4DC" w14:textId="77777777" w:rsidR="00E72F6E" w:rsidRDefault="00363834">
            <w:pPr>
              <w:jc w:val="right"/>
            </w:pPr>
            <w:r>
              <w:rPr>
                <w:sz w:val="20"/>
              </w:rPr>
              <w:t>$3,240</w:t>
            </w:r>
          </w:p>
        </w:tc>
      </w:tr>
      <w:tr w:rsidR="00E72F6E" w14:paraId="1B23927C" w14:textId="77777777">
        <w:tc>
          <w:tcPr>
            <w:tcW w:w="864" w:type="dxa"/>
          </w:tcPr>
          <w:p w14:paraId="67C63CA7" w14:textId="77777777" w:rsidR="00E72F6E" w:rsidRDefault="00E72F6E"/>
        </w:tc>
        <w:tc>
          <w:tcPr>
            <w:tcW w:w="1440" w:type="dxa"/>
          </w:tcPr>
          <w:p w14:paraId="3B11CB87" w14:textId="77777777" w:rsidR="00E72F6E" w:rsidRDefault="00E72F6E"/>
        </w:tc>
        <w:tc>
          <w:tcPr>
            <w:tcW w:w="5472" w:type="dxa"/>
          </w:tcPr>
          <w:p w14:paraId="34B9D35C" w14:textId="77777777" w:rsidR="00E72F6E" w:rsidRDefault="00363834">
            <w:r>
              <w:rPr>
                <w:sz w:val="20"/>
              </w:rPr>
              <w:t>Busing (transportation) costs. $1,500 / school x 6 schools / year for 3 years.</w:t>
            </w:r>
          </w:p>
        </w:tc>
        <w:tc>
          <w:tcPr>
            <w:tcW w:w="4032" w:type="dxa"/>
          </w:tcPr>
          <w:p w14:paraId="57EE37AD" w14:textId="77777777" w:rsidR="00E72F6E" w:rsidRDefault="00363834">
            <w:r>
              <w:rPr>
                <w:sz w:val="20"/>
              </w:rPr>
              <w:t>Transport students f</w:t>
            </w:r>
            <w:r>
              <w:rPr>
                <w:sz w:val="20"/>
              </w:rPr>
              <w:t xml:space="preserve">rom top participating schools to the Zoo to </w:t>
            </w:r>
            <w:r>
              <w:rPr>
                <w:sz w:val="20"/>
              </w:rPr>
              <w:lastRenderedPageBreak/>
              <w:t>learn more about the conservation of mussels and aquatic resources.</w:t>
            </w:r>
          </w:p>
        </w:tc>
        <w:tc>
          <w:tcPr>
            <w:tcW w:w="360" w:type="dxa"/>
          </w:tcPr>
          <w:p w14:paraId="68DADE15" w14:textId="77777777" w:rsidR="00E72F6E" w:rsidRDefault="00E72F6E"/>
        </w:tc>
        <w:tc>
          <w:tcPr>
            <w:tcW w:w="360" w:type="dxa"/>
          </w:tcPr>
          <w:p w14:paraId="2F86BD99" w14:textId="77777777" w:rsidR="00E72F6E" w:rsidRDefault="00E72F6E">
            <w:pPr>
              <w:jc w:val="right"/>
            </w:pPr>
          </w:p>
        </w:tc>
        <w:tc>
          <w:tcPr>
            <w:tcW w:w="360" w:type="dxa"/>
          </w:tcPr>
          <w:p w14:paraId="5F24549F" w14:textId="77777777" w:rsidR="00E72F6E" w:rsidRDefault="00E72F6E">
            <w:pPr>
              <w:jc w:val="right"/>
            </w:pPr>
          </w:p>
        </w:tc>
        <w:tc>
          <w:tcPr>
            <w:tcW w:w="360" w:type="dxa"/>
          </w:tcPr>
          <w:p w14:paraId="0FCF40E4" w14:textId="77777777" w:rsidR="00E72F6E" w:rsidRDefault="00E72F6E"/>
        </w:tc>
        <w:tc>
          <w:tcPr>
            <w:tcW w:w="1152" w:type="dxa"/>
          </w:tcPr>
          <w:p w14:paraId="1CF9183D" w14:textId="77777777" w:rsidR="00E72F6E" w:rsidRDefault="00363834">
            <w:pPr>
              <w:jc w:val="right"/>
            </w:pPr>
            <w:r>
              <w:rPr>
                <w:sz w:val="20"/>
              </w:rPr>
              <w:t>$27,000</w:t>
            </w:r>
          </w:p>
        </w:tc>
      </w:tr>
      <w:tr w:rsidR="00E72F6E" w14:paraId="3B84F7B5" w14:textId="77777777">
        <w:tc>
          <w:tcPr>
            <w:tcW w:w="864" w:type="dxa"/>
            <w:shd w:val="clear" w:color="auto" w:fill="EEEEEE"/>
          </w:tcPr>
          <w:p w14:paraId="3EB76CF9" w14:textId="77777777" w:rsidR="00E72F6E" w:rsidRDefault="00E72F6E"/>
        </w:tc>
        <w:tc>
          <w:tcPr>
            <w:tcW w:w="1440" w:type="dxa"/>
            <w:shd w:val="clear" w:color="auto" w:fill="EEEEEE"/>
          </w:tcPr>
          <w:p w14:paraId="1DDC62B4" w14:textId="77777777" w:rsidR="00E72F6E" w:rsidRDefault="00E72F6E"/>
        </w:tc>
        <w:tc>
          <w:tcPr>
            <w:tcW w:w="5472" w:type="dxa"/>
            <w:shd w:val="clear" w:color="auto" w:fill="EEEEEE"/>
          </w:tcPr>
          <w:p w14:paraId="2AC3497E" w14:textId="77777777" w:rsidR="00E72F6E" w:rsidRDefault="00E72F6E"/>
        </w:tc>
        <w:tc>
          <w:tcPr>
            <w:tcW w:w="4032" w:type="dxa"/>
            <w:shd w:val="clear" w:color="auto" w:fill="EEEEEE"/>
          </w:tcPr>
          <w:p w14:paraId="20E71FCC" w14:textId="77777777" w:rsidR="00E72F6E" w:rsidRDefault="00E72F6E"/>
        </w:tc>
        <w:tc>
          <w:tcPr>
            <w:tcW w:w="360" w:type="dxa"/>
            <w:shd w:val="clear" w:color="auto" w:fill="EEEEEE"/>
          </w:tcPr>
          <w:p w14:paraId="5DBB915A" w14:textId="77777777" w:rsidR="00E72F6E" w:rsidRDefault="00E72F6E"/>
        </w:tc>
        <w:tc>
          <w:tcPr>
            <w:tcW w:w="360" w:type="dxa"/>
            <w:shd w:val="clear" w:color="auto" w:fill="EEEEEE"/>
          </w:tcPr>
          <w:p w14:paraId="7FC40508" w14:textId="77777777" w:rsidR="00E72F6E" w:rsidRDefault="00E72F6E">
            <w:pPr>
              <w:jc w:val="right"/>
            </w:pPr>
          </w:p>
        </w:tc>
        <w:tc>
          <w:tcPr>
            <w:tcW w:w="360" w:type="dxa"/>
            <w:shd w:val="clear" w:color="auto" w:fill="EEEEEE"/>
          </w:tcPr>
          <w:p w14:paraId="1E01EDDB" w14:textId="77777777" w:rsidR="00E72F6E" w:rsidRDefault="00E72F6E">
            <w:pPr>
              <w:jc w:val="right"/>
            </w:pPr>
          </w:p>
        </w:tc>
        <w:tc>
          <w:tcPr>
            <w:tcW w:w="360" w:type="dxa"/>
            <w:shd w:val="clear" w:color="auto" w:fill="EEEEEE"/>
          </w:tcPr>
          <w:p w14:paraId="4B0EBE67" w14:textId="77777777" w:rsidR="00E72F6E" w:rsidRDefault="00363834">
            <w:r>
              <w:rPr>
                <w:b/>
                <w:color w:val="000000"/>
                <w:sz w:val="20"/>
              </w:rPr>
              <w:t>Sub Total</w:t>
            </w:r>
          </w:p>
        </w:tc>
        <w:tc>
          <w:tcPr>
            <w:tcW w:w="1152" w:type="dxa"/>
            <w:shd w:val="clear" w:color="auto" w:fill="EEEEEE"/>
          </w:tcPr>
          <w:p w14:paraId="0FAB5913" w14:textId="77777777" w:rsidR="00E72F6E" w:rsidRDefault="00363834">
            <w:pPr>
              <w:jc w:val="right"/>
            </w:pPr>
            <w:r>
              <w:rPr>
                <w:b/>
                <w:color w:val="000000"/>
                <w:sz w:val="20"/>
              </w:rPr>
              <w:t>$30,840</w:t>
            </w:r>
          </w:p>
        </w:tc>
      </w:tr>
      <w:tr w:rsidR="00E72F6E" w14:paraId="0E4C9D31" w14:textId="77777777">
        <w:tc>
          <w:tcPr>
            <w:tcW w:w="864" w:type="dxa"/>
            <w:shd w:val="clear" w:color="auto" w:fill="DBE4FF"/>
          </w:tcPr>
          <w:p w14:paraId="771FB15E" w14:textId="77777777" w:rsidR="00E72F6E" w:rsidRDefault="00E72F6E"/>
        </w:tc>
        <w:tc>
          <w:tcPr>
            <w:tcW w:w="1440" w:type="dxa"/>
            <w:shd w:val="clear" w:color="auto" w:fill="DBE4FF"/>
          </w:tcPr>
          <w:p w14:paraId="15E46274" w14:textId="77777777" w:rsidR="00E72F6E" w:rsidRDefault="00E72F6E"/>
        </w:tc>
        <w:tc>
          <w:tcPr>
            <w:tcW w:w="5472" w:type="dxa"/>
            <w:shd w:val="clear" w:color="auto" w:fill="DBE4FF"/>
          </w:tcPr>
          <w:p w14:paraId="75A1C6FE" w14:textId="77777777" w:rsidR="00E72F6E" w:rsidRDefault="00E72F6E"/>
        </w:tc>
        <w:tc>
          <w:tcPr>
            <w:tcW w:w="4032" w:type="dxa"/>
            <w:shd w:val="clear" w:color="auto" w:fill="DBE4FF"/>
          </w:tcPr>
          <w:p w14:paraId="5A5BE9B8" w14:textId="77777777" w:rsidR="00E72F6E" w:rsidRDefault="00E72F6E"/>
        </w:tc>
        <w:tc>
          <w:tcPr>
            <w:tcW w:w="360" w:type="dxa"/>
            <w:shd w:val="clear" w:color="auto" w:fill="DBE4FF"/>
          </w:tcPr>
          <w:p w14:paraId="132223F8" w14:textId="77777777" w:rsidR="00E72F6E" w:rsidRDefault="00E72F6E"/>
        </w:tc>
        <w:tc>
          <w:tcPr>
            <w:tcW w:w="360" w:type="dxa"/>
            <w:shd w:val="clear" w:color="auto" w:fill="DBE4FF"/>
          </w:tcPr>
          <w:p w14:paraId="1FCA98B1" w14:textId="77777777" w:rsidR="00E72F6E" w:rsidRDefault="00E72F6E">
            <w:pPr>
              <w:jc w:val="right"/>
            </w:pPr>
          </w:p>
        </w:tc>
        <w:tc>
          <w:tcPr>
            <w:tcW w:w="360" w:type="dxa"/>
            <w:shd w:val="clear" w:color="auto" w:fill="DBE4FF"/>
          </w:tcPr>
          <w:p w14:paraId="3A508F99" w14:textId="77777777" w:rsidR="00E72F6E" w:rsidRDefault="00E72F6E">
            <w:pPr>
              <w:jc w:val="right"/>
            </w:pPr>
          </w:p>
        </w:tc>
        <w:tc>
          <w:tcPr>
            <w:tcW w:w="360" w:type="dxa"/>
            <w:shd w:val="clear" w:color="auto" w:fill="DBE4FF"/>
          </w:tcPr>
          <w:p w14:paraId="3FA1BD7E" w14:textId="77777777" w:rsidR="00E72F6E" w:rsidRDefault="00363834">
            <w:r>
              <w:rPr>
                <w:b/>
                <w:color w:val="000000"/>
                <w:sz w:val="20"/>
              </w:rPr>
              <w:t>Grand Total</w:t>
            </w:r>
          </w:p>
        </w:tc>
        <w:tc>
          <w:tcPr>
            <w:tcW w:w="1152" w:type="dxa"/>
            <w:shd w:val="clear" w:color="auto" w:fill="DBE4FF"/>
          </w:tcPr>
          <w:p w14:paraId="3AEF6D9B" w14:textId="77777777" w:rsidR="00E72F6E" w:rsidRDefault="00363834">
            <w:pPr>
              <w:jc w:val="right"/>
            </w:pPr>
            <w:r>
              <w:rPr>
                <w:b/>
                <w:color w:val="000000"/>
                <w:sz w:val="20"/>
              </w:rPr>
              <w:t>$418,000</w:t>
            </w:r>
          </w:p>
        </w:tc>
      </w:tr>
    </w:tbl>
    <w:p w14:paraId="2C371806" w14:textId="77777777" w:rsidR="00E72F6E" w:rsidRDefault="00363834">
      <w:r>
        <w:br w:type="page"/>
      </w:r>
    </w:p>
    <w:p w14:paraId="58A172FF" w14:textId="77777777" w:rsidR="00E72F6E" w:rsidRDefault="00363834">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E72F6E" w14:paraId="649E3AE7" w14:textId="77777777">
        <w:tc>
          <w:tcPr>
            <w:tcW w:w="1800" w:type="dxa"/>
            <w:shd w:val="clear" w:color="auto" w:fill="BDCAFF"/>
          </w:tcPr>
          <w:p w14:paraId="44C59227" w14:textId="77777777" w:rsidR="00E72F6E" w:rsidRDefault="00363834">
            <w:r>
              <w:rPr>
                <w:b/>
                <w:color w:val="000000"/>
                <w:sz w:val="20"/>
              </w:rPr>
              <w:t>Category/Name</w:t>
            </w:r>
          </w:p>
        </w:tc>
        <w:tc>
          <w:tcPr>
            <w:tcW w:w="1800" w:type="dxa"/>
            <w:shd w:val="clear" w:color="auto" w:fill="BDCAFF"/>
          </w:tcPr>
          <w:p w14:paraId="6A84C31F" w14:textId="77777777" w:rsidR="00E72F6E" w:rsidRDefault="00363834">
            <w:r>
              <w:rPr>
                <w:b/>
                <w:color w:val="000000"/>
                <w:sz w:val="20"/>
              </w:rPr>
              <w:t>Subcategory or Type</w:t>
            </w:r>
          </w:p>
        </w:tc>
        <w:tc>
          <w:tcPr>
            <w:tcW w:w="3240" w:type="dxa"/>
            <w:shd w:val="clear" w:color="auto" w:fill="BDCAFF"/>
          </w:tcPr>
          <w:p w14:paraId="023E7E1E" w14:textId="77777777" w:rsidR="00E72F6E" w:rsidRDefault="00363834">
            <w:r>
              <w:rPr>
                <w:b/>
                <w:color w:val="000000"/>
                <w:sz w:val="20"/>
              </w:rPr>
              <w:t>Description</w:t>
            </w:r>
          </w:p>
        </w:tc>
        <w:tc>
          <w:tcPr>
            <w:tcW w:w="7560" w:type="dxa"/>
            <w:shd w:val="clear" w:color="auto" w:fill="BDCAFF"/>
          </w:tcPr>
          <w:p w14:paraId="3278F00F" w14:textId="77777777" w:rsidR="00E72F6E" w:rsidRDefault="00363834">
            <w:r>
              <w:rPr>
                <w:b/>
                <w:color w:val="000000"/>
                <w:sz w:val="20"/>
              </w:rPr>
              <w:t>Justification Ineligible Expense or Classified Staff Request</w:t>
            </w:r>
          </w:p>
        </w:tc>
      </w:tr>
      <w:tr w:rsidR="00E72F6E" w14:paraId="02343EC3" w14:textId="77777777">
        <w:tc>
          <w:tcPr>
            <w:tcW w:w="1800" w:type="dxa"/>
          </w:tcPr>
          <w:p w14:paraId="25469D64" w14:textId="77777777" w:rsidR="00E72F6E" w:rsidRDefault="00363834">
            <w:r>
              <w:rPr>
                <w:b/>
                <w:sz w:val="20"/>
              </w:rPr>
              <w:t>Personnel</w:t>
            </w:r>
            <w:r>
              <w:rPr>
                <w:sz w:val="20"/>
              </w:rPr>
              <w:t xml:space="preserve"> - Mussel Conservation Specialist, 1 person at 0.9 FTE for 3 years</w:t>
            </w:r>
          </w:p>
        </w:tc>
        <w:tc>
          <w:tcPr>
            <w:tcW w:w="1800" w:type="dxa"/>
          </w:tcPr>
          <w:p w14:paraId="2110C744" w14:textId="77777777" w:rsidR="00E72F6E" w:rsidRDefault="00E72F6E"/>
        </w:tc>
        <w:tc>
          <w:tcPr>
            <w:tcW w:w="3240" w:type="dxa"/>
          </w:tcPr>
          <w:p w14:paraId="1BB94F8D" w14:textId="77777777" w:rsidR="00E72F6E" w:rsidRDefault="00363834">
            <w:r>
              <w:rPr>
                <w:sz w:val="20"/>
              </w:rPr>
              <w:t xml:space="preserve">Coordination and implementation of Activity 1; assistance with </w:t>
            </w:r>
            <w:r>
              <w:rPr>
                <w:sz w:val="20"/>
              </w:rPr>
              <w:t>implementation of Activity 2.</w:t>
            </w:r>
          </w:p>
        </w:tc>
        <w:tc>
          <w:tcPr>
            <w:tcW w:w="7560" w:type="dxa"/>
          </w:tcPr>
          <w:p w14:paraId="2F2D9184" w14:textId="77777777" w:rsidR="00E72F6E" w:rsidRDefault="00363834">
            <w:r>
              <w:rPr>
                <w:b/>
                <w:sz w:val="20"/>
              </w:rPr>
              <w:t xml:space="preserve">Classified : </w:t>
            </w:r>
            <w:r>
              <w:rPr>
                <w:sz w:val="20"/>
              </w:rPr>
              <w:t xml:space="preserve">This staff person has the necessary expertise required to successfully implement Activity 1 and assist with the implementation of Activity 2. ENRTF funding will make it possible for this individual to work on the </w:t>
            </w:r>
            <w:r>
              <w:rPr>
                <w:sz w:val="20"/>
              </w:rPr>
              <w:t>project for the percentage of time indicated in the budget. Without this funding, they would be unable to support the project with their time. Responsibilities for classified staff will be reprioritized and reallocated as necessary to support the project.</w:t>
            </w:r>
            <w:r>
              <w:rPr>
                <w:sz w:val="20"/>
              </w:rPr>
              <w:br/>
            </w:r>
          </w:p>
        </w:tc>
      </w:tr>
      <w:tr w:rsidR="00E72F6E" w14:paraId="23950965" w14:textId="77777777">
        <w:tc>
          <w:tcPr>
            <w:tcW w:w="1800" w:type="dxa"/>
          </w:tcPr>
          <w:p w14:paraId="29586F18" w14:textId="77777777" w:rsidR="00E72F6E" w:rsidRDefault="00363834">
            <w:r>
              <w:rPr>
                <w:b/>
                <w:sz w:val="20"/>
              </w:rPr>
              <w:t>Personnel</w:t>
            </w:r>
            <w:r>
              <w:rPr>
                <w:sz w:val="20"/>
              </w:rPr>
              <w:t xml:space="preserve"> - Project Manager / Principal Investigator, 1 person at 0.05 FTE for 3 years</w:t>
            </w:r>
          </w:p>
        </w:tc>
        <w:tc>
          <w:tcPr>
            <w:tcW w:w="1800" w:type="dxa"/>
          </w:tcPr>
          <w:p w14:paraId="40AAC4A9" w14:textId="77777777" w:rsidR="00E72F6E" w:rsidRDefault="00E72F6E"/>
        </w:tc>
        <w:tc>
          <w:tcPr>
            <w:tcW w:w="3240" w:type="dxa"/>
          </w:tcPr>
          <w:p w14:paraId="7247692C" w14:textId="77777777" w:rsidR="00E72F6E" w:rsidRDefault="00363834">
            <w:r>
              <w:rPr>
                <w:sz w:val="20"/>
              </w:rPr>
              <w:t>Overall coordination of project activities. Research oversight and coordination.</w:t>
            </w:r>
          </w:p>
        </w:tc>
        <w:tc>
          <w:tcPr>
            <w:tcW w:w="7560" w:type="dxa"/>
          </w:tcPr>
          <w:p w14:paraId="389ABEC3" w14:textId="77777777" w:rsidR="00E72F6E" w:rsidRDefault="00363834">
            <w:r>
              <w:rPr>
                <w:b/>
                <w:sz w:val="20"/>
              </w:rPr>
              <w:t xml:space="preserve">Classified : </w:t>
            </w:r>
            <w:r>
              <w:rPr>
                <w:sz w:val="20"/>
              </w:rPr>
              <w:t>This staff person has the necessary expertise required to successfully c</w:t>
            </w:r>
            <w:r>
              <w:rPr>
                <w:sz w:val="20"/>
              </w:rPr>
              <w:t>oordinate project activities and oversee research and scientific elements. ENRTF funding will make it possible for this individual to work on the project for the percentage of time reflected in the budget. Without this funding, they would be unable to supp</w:t>
            </w:r>
            <w:r>
              <w:rPr>
                <w:sz w:val="20"/>
              </w:rPr>
              <w:t>ort the project with their time. Responsibilities for classified staff will be reprioritized and reallocated as necessary to support the project.</w:t>
            </w:r>
            <w:r>
              <w:rPr>
                <w:sz w:val="20"/>
              </w:rPr>
              <w:br/>
            </w:r>
          </w:p>
        </w:tc>
      </w:tr>
      <w:tr w:rsidR="00E72F6E" w14:paraId="0F4A452E" w14:textId="77777777">
        <w:tc>
          <w:tcPr>
            <w:tcW w:w="1800" w:type="dxa"/>
          </w:tcPr>
          <w:p w14:paraId="27963744" w14:textId="77777777" w:rsidR="00E72F6E" w:rsidRDefault="00363834">
            <w:r>
              <w:rPr>
                <w:b/>
                <w:sz w:val="20"/>
              </w:rPr>
              <w:t>Personnel</w:t>
            </w:r>
            <w:r>
              <w:rPr>
                <w:sz w:val="20"/>
              </w:rPr>
              <w:t xml:space="preserve"> - Education Project Coordinator, 1 person at 0.1 FTE for 3 years</w:t>
            </w:r>
          </w:p>
        </w:tc>
        <w:tc>
          <w:tcPr>
            <w:tcW w:w="1800" w:type="dxa"/>
          </w:tcPr>
          <w:p w14:paraId="48D301CC" w14:textId="77777777" w:rsidR="00E72F6E" w:rsidRDefault="00E72F6E"/>
        </w:tc>
        <w:tc>
          <w:tcPr>
            <w:tcW w:w="3240" w:type="dxa"/>
          </w:tcPr>
          <w:p w14:paraId="61F8BDA2" w14:textId="77777777" w:rsidR="00E72F6E" w:rsidRDefault="00363834">
            <w:r>
              <w:rPr>
                <w:sz w:val="20"/>
              </w:rPr>
              <w:t xml:space="preserve">Coordination and implementation </w:t>
            </w:r>
            <w:r>
              <w:rPr>
                <w:sz w:val="20"/>
              </w:rPr>
              <w:t>of Activity 2</w:t>
            </w:r>
          </w:p>
        </w:tc>
        <w:tc>
          <w:tcPr>
            <w:tcW w:w="7560" w:type="dxa"/>
          </w:tcPr>
          <w:p w14:paraId="1E8FD77B" w14:textId="77777777" w:rsidR="00E72F6E" w:rsidRDefault="00363834">
            <w:r>
              <w:rPr>
                <w:b/>
                <w:sz w:val="20"/>
              </w:rPr>
              <w:t xml:space="preserve">Classified : </w:t>
            </w:r>
            <w:r>
              <w:rPr>
                <w:sz w:val="20"/>
              </w:rPr>
              <w:t>This staff person has the necessary expertise required to successfully coordinate and implement the education elements of the project (Activity 2). ENRTF funding will make it possible for this individual to work on the project fo</w:t>
            </w:r>
            <w:r>
              <w:rPr>
                <w:sz w:val="20"/>
              </w:rPr>
              <w:t>r the percentage of time reflected in the budget. Without this funding, they would be unable to support the project with their time. Responsibilities for classified staff will be reprioritized and reallocated as necessary to support the project.</w:t>
            </w:r>
            <w:r>
              <w:rPr>
                <w:sz w:val="20"/>
              </w:rPr>
              <w:br/>
            </w:r>
          </w:p>
        </w:tc>
      </w:tr>
      <w:tr w:rsidR="00E72F6E" w14:paraId="479CA6F3" w14:textId="77777777">
        <w:tc>
          <w:tcPr>
            <w:tcW w:w="1800" w:type="dxa"/>
          </w:tcPr>
          <w:p w14:paraId="2F4CB1BB" w14:textId="77777777" w:rsidR="00E72F6E" w:rsidRDefault="00363834">
            <w:r>
              <w:rPr>
                <w:b/>
                <w:sz w:val="20"/>
              </w:rPr>
              <w:t>Personne</w:t>
            </w:r>
            <w:r>
              <w:rPr>
                <w:b/>
                <w:sz w:val="20"/>
              </w:rPr>
              <w:t>l</w:t>
            </w:r>
            <w:r>
              <w:rPr>
                <w:sz w:val="20"/>
              </w:rPr>
              <w:t xml:space="preserve"> - Intermittent mussel educator, 1 person at 0.05 FTE for 3 years</w:t>
            </w:r>
          </w:p>
        </w:tc>
        <w:tc>
          <w:tcPr>
            <w:tcW w:w="1800" w:type="dxa"/>
          </w:tcPr>
          <w:p w14:paraId="2C4B195E" w14:textId="77777777" w:rsidR="00E72F6E" w:rsidRDefault="00E72F6E"/>
        </w:tc>
        <w:tc>
          <w:tcPr>
            <w:tcW w:w="3240" w:type="dxa"/>
          </w:tcPr>
          <w:p w14:paraId="5818FB19" w14:textId="77777777" w:rsidR="00E72F6E" w:rsidRDefault="00363834">
            <w:r>
              <w:rPr>
                <w:sz w:val="20"/>
              </w:rPr>
              <w:t>Implementation of Activity 2</w:t>
            </w:r>
          </w:p>
        </w:tc>
        <w:tc>
          <w:tcPr>
            <w:tcW w:w="7560" w:type="dxa"/>
          </w:tcPr>
          <w:p w14:paraId="5165C0A7" w14:textId="77777777" w:rsidR="00E72F6E" w:rsidRDefault="00363834">
            <w:r>
              <w:rPr>
                <w:b/>
                <w:sz w:val="20"/>
              </w:rPr>
              <w:t xml:space="preserve">Classified : </w:t>
            </w:r>
            <w:r>
              <w:rPr>
                <w:sz w:val="20"/>
              </w:rPr>
              <w:t>This staff person has the necessary expertise required to successfully implement the education elements of the project (Activity 2). ENRTF funding</w:t>
            </w:r>
            <w:r>
              <w:rPr>
                <w:sz w:val="20"/>
              </w:rPr>
              <w:t xml:space="preserve"> will make it possible for this individual to work on the project for the percentage of time reflected in the budget. Without this funding, they would be unable to support the project with their time. Responsibilities for classified staff will be repriorit</w:t>
            </w:r>
            <w:r>
              <w:rPr>
                <w:sz w:val="20"/>
              </w:rPr>
              <w:t>ized and reallocated as necessary to support the project.</w:t>
            </w:r>
            <w:r>
              <w:rPr>
                <w:sz w:val="20"/>
              </w:rPr>
              <w:br/>
            </w:r>
          </w:p>
        </w:tc>
      </w:tr>
    </w:tbl>
    <w:p w14:paraId="5FBDA1C6" w14:textId="77777777" w:rsidR="00E72F6E" w:rsidRDefault="00363834">
      <w:r>
        <w:br w:type="page"/>
      </w:r>
    </w:p>
    <w:p w14:paraId="08F41F8B" w14:textId="77777777" w:rsidR="00E72F6E" w:rsidRDefault="00363834">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E72F6E" w14:paraId="596098CB" w14:textId="77777777">
        <w:tc>
          <w:tcPr>
            <w:tcW w:w="1080" w:type="dxa"/>
            <w:shd w:val="clear" w:color="auto" w:fill="BDCAFF"/>
          </w:tcPr>
          <w:p w14:paraId="186ADF94" w14:textId="77777777" w:rsidR="00E72F6E" w:rsidRDefault="00363834">
            <w:r>
              <w:rPr>
                <w:b/>
                <w:color w:val="000000"/>
                <w:sz w:val="20"/>
              </w:rPr>
              <w:t>Category</w:t>
            </w:r>
          </w:p>
        </w:tc>
        <w:tc>
          <w:tcPr>
            <w:tcW w:w="4680" w:type="dxa"/>
            <w:shd w:val="clear" w:color="auto" w:fill="BDCAFF"/>
          </w:tcPr>
          <w:p w14:paraId="57100090" w14:textId="77777777" w:rsidR="00E72F6E" w:rsidRDefault="00363834">
            <w:r>
              <w:rPr>
                <w:b/>
                <w:color w:val="000000"/>
                <w:sz w:val="20"/>
              </w:rPr>
              <w:t>Specific Source</w:t>
            </w:r>
          </w:p>
        </w:tc>
        <w:tc>
          <w:tcPr>
            <w:tcW w:w="6120" w:type="dxa"/>
            <w:shd w:val="clear" w:color="auto" w:fill="BDCAFF"/>
          </w:tcPr>
          <w:p w14:paraId="1BF27F50" w14:textId="77777777" w:rsidR="00E72F6E" w:rsidRDefault="00363834">
            <w:r>
              <w:rPr>
                <w:b/>
                <w:color w:val="000000"/>
                <w:sz w:val="20"/>
              </w:rPr>
              <w:t>Use</w:t>
            </w:r>
          </w:p>
        </w:tc>
        <w:tc>
          <w:tcPr>
            <w:tcW w:w="1080" w:type="dxa"/>
            <w:shd w:val="clear" w:color="auto" w:fill="BDCAFF"/>
          </w:tcPr>
          <w:p w14:paraId="410AE239" w14:textId="77777777" w:rsidR="00E72F6E" w:rsidRDefault="00363834">
            <w:r>
              <w:rPr>
                <w:b/>
                <w:color w:val="000000"/>
                <w:sz w:val="20"/>
              </w:rPr>
              <w:t>Status</w:t>
            </w:r>
          </w:p>
        </w:tc>
        <w:tc>
          <w:tcPr>
            <w:tcW w:w="1440" w:type="dxa"/>
            <w:shd w:val="clear" w:color="auto" w:fill="BDCAFF"/>
          </w:tcPr>
          <w:p w14:paraId="59958D75" w14:textId="77777777" w:rsidR="00E72F6E" w:rsidRDefault="00363834">
            <w:r>
              <w:rPr>
                <w:b/>
                <w:color w:val="000000"/>
                <w:sz w:val="20"/>
              </w:rPr>
              <w:t>Amount</w:t>
            </w:r>
          </w:p>
        </w:tc>
      </w:tr>
      <w:tr w:rsidR="00E72F6E" w14:paraId="60702E96" w14:textId="77777777">
        <w:tc>
          <w:tcPr>
            <w:tcW w:w="1080" w:type="dxa"/>
            <w:shd w:val="clear" w:color="auto" w:fill="DDDDDD"/>
          </w:tcPr>
          <w:p w14:paraId="69D29509" w14:textId="77777777" w:rsidR="00E72F6E" w:rsidRDefault="00363834">
            <w:r>
              <w:rPr>
                <w:b/>
                <w:color w:val="000000"/>
                <w:sz w:val="20"/>
              </w:rPr>
              <w:t>State</w:t>
            </w:r>
          </w:p>
        </w:tc>
        <w:tc>
          <w:tcPr>
            <w:tcW w:w="4680" w:type="dxa"/>
            <w:shd w:val="clear" w:color="auto" w:fill="DDDDDD"/>
          </w:tcPr>
          <w:p w14:paraId="4EAC6CAF" w14:textId="77777777" w:rsidR="00E72F6E" w:rsidRDefault="00E72F6E"/>
        </w:tc>
        <w:tc>
          <w:tcPr>
            <w:tcW w:w="6120" w:type="dxa"/>
            <w:shd w:val="clear" w:color="auto" w:fill="DDDDDD"/>
          </w:tcPr>
          <w:p w14:paraId="47D25D6D" w14:textId="77777777" w:rsidR="00E72F6E" w:rsidRDefault="00E72F6E"/>
        </w:tc>
        <w:tc>
          <w:tcPr>
            <w:tcW w:w="1080" w:type="dxa"/>
            <w:shd w:val="clear" w:color="auto" w:fill="DDDDDD"/>
          </w:tcPr>
          <w:p w14:paraId="6C56EEFE" w14:textId="77777777" w:rsidR="00E72F6E" w:rsidRDefault="00E72F6E"/>
        </w:tc>
        <w:tc>
          <w:tcPr>
            <w:tcW w:w="1440" w:type="dxa"/>
            <w:shd w:val="clear" w:color="auto" w:fill="DDDDDD"/>
          </w:tcPr>
          <w:p w14:paraId="5E1B82A7" w14:textId="77777777" w:rsidR="00E72F6E" w:rsidRDefault="00E72F6E">
            <w:pPr>
              <w:jc w:val="right"/>
            </w:pPr>
          </w:p>
        </w:tc>
      </w:tr>
      <w:tr w:rsidR="00E72F6E" w14:paraId="63926855" w14:textId="77777777">
        <w:tc>
          <w:tcPr>
            <w:tcW w:w="1080" w:type="dxa"/>
          </w:tcPr>
          <w:p w14:paraId="4AB81C3D" w14:textId="77777777" w:rsidR="00E72F6E" w:rsidRDefault="00363834">
            <w:r>
              <w:rPr>
                <w:sz w:val="20"/>
              </w:rPr>
              <w:t>Cash</w:t>
            </w:r>
          </w:p>
        </w:tc>
        <w:tc>
          <w:tcPr>
            <w:tcW w:w="4680" w:type="dxa"/>
          </w:tcPr>
          <w:p w14:paraId="142031A5" w14:textId="77777777" w:rsidR="00E72F6E" w:rsidRDefault="00363834">
            <w:r>
              <w:rPr>
                <w:sz w:val="20"/>
              </w:rPr>
              <w:t>Minnesota Zoo's appropriation from State of Minnesota's Clean Water, Land and Legacy amendment</w:t>
            </w:r>
          </w:p>
        </w:tc>
        <w:tc>
          <w:tcPr>
            <w:tcW w:w="6120" w:type="dxa"/>
          </w:tcPr>
          <w:p w14:paraId="321D467B" w14:textId="77777777" w:rsidR="00E72F6E" w:rsidRDefault="00363834">
            <w:r>
              <w:rPr>
                <w:sz w:val="20"/>
              </w:rPr>
              <w:t>Supplemental funds for additional unforeseen project expenses including equipment and supplies, estimated at $2,500 / year for 3 years</w:t>
            </w:r>
          </w:p>
        </w:tc>
        <w:tc>
          <w:tcPr>
            <w:tcW w:w="1080" w:type="dxa"/>
          </w:tcPr>
          <w:p w14:paraId="2825B7B9" w14:textId="77777777" w:rsidR="00E72F6E" w:rsidRDefault="00363834">
            <w:r>
              <w:rPr>
                <w:sz w:val="20"/>
              </w:rPr>
              <w:t>Pending</w:t>
            </w:r>
          </w:p>
        </w:tc>
        <w:tc>
          <w:tcPr>
            <w:tcW w:w="1440" w:type="dxa"/>
          </w:tcPr>
          <w:p w14:paraId="4A060248" w14:textId="77777777" w:rsidR="00E72F6E" w:rsidRDefault="00363834">
            <w:pPr>
              <w:jc w:val="right"/>
            </w:pPr>
            <w:r>
              <w:rPr>
                <w:sz w:val="20"/>
              </w:rPr>
              <w:t>$7,500</w:t>
            </w:r>
          </w:p>
        </w:tc>
      </w:tr>
      <w:tr w:rsidR="00E72F6E" w14:paraId="7298F7E5" w14:textId="77777777">
        <w:tc>
          <w:tcPr>
            <w:tcW w:w="1080" w:type="dxa"/>
          </w:tcPr>
          <w:p w14:paraId="02B97F77" w14:textId="77777777" w:rsidR="00E72F6E" w:rsidRDefault="00363834">
            <w:r>
              <w:rPr>
                <w:sz w:val="20"/>
              </w:rPr>
              <w:t>Cash</w:t>
            </w:r>
          </w:p>
        </w:tc>
        <w:tc>
          <w:tcPr>
            <w:tcW w:w="4680" w:type="dxa"/>
          </w:tcPr>
          <w:p w14:paraId="215BB201" w14:textId="77777777" w:rsidR="00E72F6E" w:rsidRDefault="00363834">
            <w:r>
              <w:rPr>
                <w:sz w:val="20"/>
              </w:rPr>
              <w:t>Minnesota Zoo's General Operating Budget</w:t>
            </w:r>
          </w:p>
        </w:tc>
        <w:tc>
          <w:tcPr>
            <w:tcW w:w="6120" w:type="dxa"/>
          </w:tcPr>
          <w:p w14:paraId="55C88590" w14:textId="77777777" w:rsidR="00E72F6E" w:rsidRDefault="00363834">
            <w:r>
              <w:rPr>
                <w:sz w:val="20"/>
              </w:rPr>
              <w:t xml:space="preserve">Administrative costs, utilities, and other expenses </w:t>
            </w:r>
            <w:r>
              <w:rPr>
                <w:sz w:val="20"/>
              </w:rPr>
              <w:t>associated with implementation of activities, estimated at 15% of the total grant</w:t>
            </w:r>
          </w:p>
        </w:tc>
        <w:tc>
          <w:tcPr>
            <w:tcW w:w="1080" w:type="dxa"/>
          </w:tcPr>
          <w:p w14:paraId="08B8D4CF" w14:textId="77777777" w:rsidR="00E72F6E" w:rsidRDefault="00363834">
            <w:r>
              <w:rPr>
                <w:sz w:val="20"/>
              </w:rPr>
              <w:t>Pending</w:t>
            </w:r>
          </w:p>
        </w:tc>
        <w:tc>
          <w:tcPr>
            <w:tcW w:w="1440" w:type="dxa"/>
          </w:tcPr>
          <w:p w14:paraId="35C8C777" w14:textId="77777777" w:rsidR="00E72F6E" w:rsidRDefault="00363834">
            <w:pPr>
              <w:jc w:val="right"/>
            </w:pPr>
            <w:r>
              <w:rPr>
                <w:sz w:val="20"/>
              </w:rPr>
              <w:t>$62,700</w:t>
            </w:r>
          </w:p>
        </w:tc>
      </w:tr>
      <w:tr w:rsidR="00E72F6E" w14:paraId="03DF771A" w14:textId="77777777">
        <w:tc>
          <w:tcPr>
            <w:tcW w:w="1080" w:type="dxa"/>
            <w:shd w:val="clear" w:color="auto" w:fill="EEEEEE"/>
          </w:tcPr>
          <w:p w14:paraId="716AF9F5" w14:textId="77777777" w:rsidR="00E72F6E" w:rsidRDefault="00E72F6E"/>
        </w:tc>
        <w:tc>
          <w:tcPr>
            <w:tcW w:w="4680" w:type="dxa"/>
            <w:shd w:val="clear" w:color="auto" w:fill="EEEEEE"/>
          </w:tcPr>
          <w:p w14:paraId="30043041" w14:textId="77777777" w:rsidR="00E72F6E" w:rsidRDefault="00E72F6E"/>
        </w:tc>
        <w:tc>
          <w:tcPr>
            <w:tcW w:w="6120" w:type="dxa"/>
            <w:shd w:val="clear" w:color="auto" w:fill="EEEEEE"/>
          </w:tcPr>
          <w:p w14:paraId="2BBBF805" w14:textId="77777777" w:rsidR="00E72F6E" w:rsidRDefault="00E72F6E"/>
        </w:tc>
        <w:tc>
          <w:tcPr>
            <w:tcW w:w="1080" w:type="dxa"/>
            <w:shd w:val="clear" w:color="auto" w:fill="EEEEEE"/>
          </w:tcPr>
          <w:p w14:paraId="65269974" w14:textId="77777777" w:rsidR="00E72F6E" w:rsidRDefault="00363834">
            <w:r>
              <w:rPr>
                <w:b/>
                <w:color w:val="000000"/>
                <w:sz w:val="20"/>
              </w:rPr>
              <w:t>State Sub Total</w:t>
            </w:r>
          </w:p>
        </w:tc>
        <w:tc>
          <w:tcPr>
            <w:tcW w:w="1440" w:type="dxa"/>
            <w:shd w:val="clear" w:color="auto" w:fill="EEEEEE"/>
          </w:tcPr>
          <w:p w14:paraId="14D9D57A" w14:textId="77777777" w:rsidR="00E72F6E" w:rsidRDefault="00363834">
            <w:pPr>
              <w:jc w:val="right"/>
            </w:pPr>
            <w:r>
              <w:rPr>
                <w:b/>
                <w:color w:val="000000"/>
                <w:sz w:val="20"/>
              </w:rPr>
              <w:t>$70,200</w:t>
            </w:r>
          </w:p>
        </w:tc>
      </w:tr>
      <w:tr w:rsidR="00E72F6E" w14:paraId="0F7E0E20" w14:textId="77777777">
        <w:tc>
          <w:tcPr>
            <w:tcW w:w="1080" w:type="dxa"/>
            <w:shd w:val="clear" w:color="auto" w:fill="DDDDDD"/>
          </w:tcPr>
          <w:p w14:paraId="2EE8C264" w14:textId="77777777" w:rsidR="00E72F6E" w:rsidRDefault="00363834">
            <w:r>
              <w:rPr>
                <w:b/>
                <w:color w:val="000000"/>
                <w:sz w:val="20"/>
              </w:rPr>
              <w:t>Non-State</w:t>
            </w:r>
          </w:p>
        </w:tc>
        <w:tc>
          <w:tcPr>
            <w:tcW w:w="4680" w:type="dxa"/>
            <w:shd w:val="clear" w:color="auto" w:fill="DDDDDD"/>
          </w:tcPr>
          <w:p w14:paraId="327634AB" w14:textId="77777777" w:rsidR="00E72F6E" w:rsidRDefault="00E72F6E"/>
        </w:tc>
        <w:tc>
          <w:tcPr>
            <w:tcW w:w="6120" w:type="dxa"/>
            <w:shd w:val="clear" w:color="auto" w:fill="DDDDDD"/>
          </w:tcPr>
          <w:p w14:paraId="7BCF62C1" w14:textId="77777777" w:rsidR="00E72F6E" w:rsidRDefault="00E72F6E"/>
        </w:tc>
        <w:tc>
          <w:tcPr>
            <w:tcW w:w="1080" w:type="dxa"/>
            <w:shd w:val="clear" w:color="auto" w:fill="DDDDDD"/>
          </w:tcPr>
          <w:p w14:paraId="5E0C6FC3" w14:textId="77777777" w:rsidR="00E72F6E" w:rsidRDefault="00E72F6E"/>
        </w:tc>
        <w:tc>
          <w:tcPr>
            <w:tcW w:w="1440" w:type="dxa"/>
            <w:shd w:val="clear" w:color="auto" w:fill="DDDDDD"/>
          </w:tcPr>
          <w:p w14:paraId="1E286A2D" w14:textId="77777777" w:rsidR="00E72F6E" w:rsidRDefault="00E72F6E">
            <w:pPr>
              <w:jc w:val="right"/>
            </w:pPr>
          </w:p>
        </w:tc>
      </w:tr>
      <w:tr w:rsidR="00E72F6E" w14:paraId="174DBE11" w14:textId="77777777">
        <w:tc>
          <w:tcPr>
            <w:tcW w:w="1080" w:type="dxa"/>
          </w:tcPr>
          <w:p w14:paraId="71F0A9EE" w14:textId="77777777" w:rsidR="00E72F6E" w:rsidRDefault="00363834">
            <w:r>
              <w:rPr>
                <w:sz w:val="20"/>
              </w:rPr>
              <w:t>Cash</w:t>
            </w:r>
          </w:p>
        </w:tc>
        <w:tc>
          <w:tcPr>
            <w:tcW w:w="4680" w:type="dxa"/>
          </w:tcPr>
          <w:p w14:paraId="38B3F42A" w14:textId="77777777" w:rsidR="00E72F6E" w:rsidRDefault="00363834">
            <w:r>
              <w:rPr>
                <w:sz w:val="20"/>
              </w:rPr>
              <w:t>Minnesota Zoo Foundation</w:t>
            </w:r>
          </w:p>
        </w:tc>
        <w:tc>
          <w:tcPr>
            <w:tcW w:w="6120" w:type="dxa"/>
          </w:tcPr>
          <w:p w14:paraId="6AAACDE4" w14:textId="77777777" w:rsidR="00E72F6E" w:rsidRDefault="00363834">
            <w:r>
              <w:rPr>
                <w:sz w:val="20"/>
              </w:rPr>
              <w:t xml:space="preserve">Supplemental funds for additional, unforeseen project expenses including </w:t>
            </w:r>
            <w:r>
              <w:rPr>
                <w:sz w:val="20"/>
              </w:rPr>
              <w:t>equipment and supplies, estimated at $2,500 / year for 3 years</w:t>
            </w:r>
          </w:p>
        </w:tc>
        <w:tc>
          <w:tcPr>
            <w:tcW w:w="1080" w:type="dxa"/>
          </w:tcPr>
          <w:p w14:paraId="35A98D7A" w14:textId="77777777" w:rsidR="00E72F6E" w:rsidRDefault="00363834">
            <w:r>
              <w:rPr>
                <w:sz w:val="20"/>
              </w:rPr>
              <w:t>Pending</w:t>
            </w:r>
          </w:p>
        </w:tc>
        <w:tc>
          <w:tcPr>
            <w:tcW w:w="1440" w:type="dxa"/>
          </w:tcPr>
          <w:p w14:paraId="44A55F81" w14:textId="77777777" w:rsidR="00E72F6E" w:rsidRDefault="00363834">
            <w:pPr>
              <w:jc w:val="right"/>
            </w:pPr>
            <w:r>
              <w:rPr>
                <w:sz w:val="20"/>
              </w:rPr>
              <w:t>$7,500</w:t>
            </w:r>
          </w:p>
        </w:tc>
      </w:tr>
      <w:tr w:rsidR="00E72F6E" w14:paraId="29AF7C50" w14:textId="77777777">
        <w:tc>
          <w:tcPr>
            <w:tcW w:w="1080" w:type="dxa"/>
            <w:shd w:val="clear" w:color="auto" w:fill="EEEEEE"/>
          </w:tcPr>
          <w:p w14:paraId="1C8162BA" w14:textId="77777777" w:rsidR="00E72F6E" w:rsidRDefault="00E72F6E"/>
        </w:tc>
        <w:tc>
          <w:tcPr>
            <w:tcW w:w="4680" w:type="dxa"/>
            <w:shd w:val="clear" w:color="auto" w:fill="EEEEEE"/>
          </w:tcPr>
          <w:p w14:paraId="2AB5372A" w14:textId="77777777" w:rsidR="00E72F6E" w:rsidRDefault="00E72F6E"/>
        </w:tc>
        <w:tc>
          <w:tcPr>
            <w:tcW w:w="6120" w:type="dxa"/>
            <w:shd w:val="clear" w:color="auto" w:fill="EEEEEE"/>
          </w:tcPr>
          <w:p w14:paraId="05120593" w14:textId="77777777" w:rsidR="00E72F6E" w:rsidRDefault="00E72F6E"/>
        </w:tc>
        <w:tc>
          <w:tcPr>
            <w:tcW w:w="1080" w:type="dxa"/>
            <w:shd w:val="clear" w:color="auto" w:fill="EEEEEE"/>
          </w:tcPr>
          <w:p w14:paraId="1F6C9E8A" w14:textId="77777777" w:rsidR="00E72F6E" w:rsidRDefault="00363834">
            <w:r>
              <w:rPr>
                <w:b/>
                <w:color w:val="000000"/>
                <w:sz w:val="20"/>
              </w:rPr>
              <w:t>Non State Sub Total</w:t>
            </w:r>
          </w:p>
        </w:tc>
        <w:tc>
          <w:tcPr>
            <w:tcW w:w="1440" w:type="dxa"/>
            <w:shd w:val="clear" w:color="auto" w:fill="EEEEEE"/>
          </w:tcPr>
          <w:p w14:paraId="250AC836" w14:textId="77777777" w:rsidR="00E72F6E" w:rsidRDefault="00363834">
            <w:pPr>
              <w:jc w:val="right"/>
            </w:pPr>
            <w:r>
              <w:rPr>
                <w:b/>
                <w:color w:val="000000"/>
                <w:sz w:val="20"/>
              </w:rPr>
              <w:t>$7,500</w:t>
            </w:r>
          </w:p>
        </w:tc>
      </w:tr>
      <w:tr w:rsidR="00E72F6E" w14:paraId="482F827A" w14:textId="77777777">
        <w:tc>
          <w:tcPr>
            <w:tcW w:w="1080" w:type="dxa"/>
            <w:shd w:val="clear" w:color="auto" w:fill="DBE4FF"/>
          </w:tcPr>
          <w:p w14:paraId="4C40C17C" w14:textId="77777777" w:rsidR="00E72F6E" w:rsidRDefault="00E72F6E"/>
        </w:tc>
        <w:tc>
          <w:tcPr>
            <w:tcW w:w="4680" w:type="dxa"/>
            <w:shd w:val="clear" w:color="auto" w:fill="DBE4FF"/>
          </w:tcPr>
          <w:p w14:paraId="6B4B8344" w14:textId="77777777" w:rsidR="00E72F6E" w:rsidRDefault="00E72F6E"/>
        </w:tc>
        <w:tc>
          <w:tcPr>
            <w:tcW w:w="6120" w:type="dxa"/>
            <w:shd w:val="clear" w:color="auto" w:fill="DBE4FF"/>
          </w:tcPr>
          <w:p w14:paraId="4AF7C402" w14:textId="77777777" w:rsidR="00E72F6E" w:rsidRDefault="00E72F6E"/>
        </w:tc>
        <w:tc>
          <w:tcPr>
            <w:tcW w:w="1080" w:type="dxa"/>
            <w:shd w:val="clear" w:color="auto" w:fill="DBE4FF"/>
          </w:tcPr>
          <w:p w14:paraId="1E2767C1" w14:textId="77777777" w:rsidR="00E72F6E" w:rsidRDefault="00363834">
            <w:r>
              <w:rPr>
                <w:b/>
                <w:color w:val="000000"/>
                <w:sz w:val="20"/>
              </w:rPr>
              <w:t>Funds Total</w:t>
            </w:r>
          </w:p>
        </w:tc>
        <w:tc>
          <w:tcPr>
            <w:tcW w:w="1440" w:type="dxa"/>
            <w:shd w:val="clear" w:color="auto" w:fill="DBE4FF"/>
          </w:tcPr>
          <w:p w14:paraId="68C42796" w14:textId="77777777" w:rsidR="00E72F6E" w:rsidRDefault="00363834">
            <w:pPr>
              <w:jc w:val="right"/>
            </w:pPr>
            <w:r>
              <w:rPr>
                <w:b/>
                <w:color w:val="000000"/>
                <w:sz w:val="20"/>
              </w:rPr>
              <w:t>$77,700</w:t>
            </w:r>
          </w:p>
        </w:tc>
      </w:tr>
    </w:tbl>
    <w:p w14:paraId="61AD6C1E" w14:textId="77777777" w:rsidR="00E72F6E" w:rsidRDefault="00363834">
      <w:r>
        <w:br w:type="page"/>
      </w:r>
    </w:p>
    <w:p w14:paraId="5519A705" w14:textId="77777777" w:rsidR="00E72F6E" w:rsidRDefault="00E72F6E">
      <w:pPr>
        <w:sectPr w:rsidR="00E72F6E">
          <w:pgSz w:w="15840" w:h="12240" w:orient="landscape"/>
          <w:pgMar w:top="720" w:right="720" w:bottom="720" w:left="720" w:header="720" w:footer="720" w:gutter="0"/>
          <w:cols w:space="720"/>
          <w:docGrid w:linePitch="360"/>
        </w:sectPr>
      </w:pPr>
    </w:p>
    <w:p w14:paraId="542948C7" w14:textId="77777777" w:rsidR="00E72F6E" w:rsidRDefault="00363834">
      <w:pPr>
        <w:pStyle w:val="Heading2"/>
        <w:spacing w:before="0" w:after="80"/>
      </w:pPr>
      <w:r>
        <w:rPr>
          <w:b/>
          <w:color w:val="2C559C"/>
          <w:sz w:val="28"/>
        </w:rPr>
        <w:lastRenderedPageBreak/>
        <w:t>Attachments</w:t>
      </w:r>
    </w:p>
    <w:p w14:paraId="4ED9CB97" w14:textId="77777777" w:rsidR="00E72F6E" w:rsidRDefault="00363834">
      <w:pPr>
        <w:pStyle w:val="Heading3"/>
        <w:spacing w:after="60"/>
      </w:pPr>
      <w:r>
        <w:rPr>
          <w:b/>
          <w:color w:val="254885"/>
          <w:sz w:val="26"/>
        </w:rPr>
        <w:t>Required Attachments</w:t>
      </w:r>
    </w:p>
    <w:p w14:paraId="14643CC5" w14:textId="77777777" w:rsidR="00E72F6E" w:rsidRDefault="00363834">
      <w:pPr>
        <w:pStyle w:val="Heading4"/>
        <w:spacing w:before="40" w:after="20"/>
      </w:pPr>
      <w:r>
        <w:rPr>
          <w:b/>
          <w:color w:val="000000"/>
          <w:sz w:val="24"/>
        </w:rPr>
        <w:t>Visual Component</w:t>
      </w:r>
    </w:p>
    <w:p w14:paraId="647C0E08" w14:textId="77777777" w:rsidR="00E72F6E" w:rsidRDefault="00363834">
      <w:r>
        <w:t xml:space="preserve">File: </w:t>
      </w:r>
      <w:hyperlink r:id="rId15">
        <w:r>
          <w:rPr>
            <w:color w:val="0563C1" w:themeColor="hyperlink"/>
            <w:u w:val="single"/>
          </w:rPr>
          <w:t>4ad5bf80-b0a.pdf</w:t>
        </w:r>
      </w:hyperlink>
    </w:p>
    <w:p w14:paraId="06333927" w14:textId="77777777" w:rsidR="00E72F6E" w:rsidRDefault="00363834">
      <w:pPr>
        <w:pStyle w:val="Heading4"/>
        <w:spacing w:before="40" w:after="20"/>
      </w:pPr>
      <w:r>
        <w:rPr>
          <w:b/>
          <w:color w:val="000000"/>
          <w:sz w:val="24"/>
        </w:rPr>
        <w:t>Alternate Text for Visual Component</w:t>
      </w:r>
    </w:p>
    <w:p w14:paraId="76244463" w14:textId="77777777" w:rsidR="00E72F6E" w:rsidRDefault="00363834">
      <w:r>
        <w:t>We will grow mussels produced by the DNR to a releasable size. We will conduct research to improve husbandry and engage the pub</w:t>
      </w:r>
      <w:r>
        <w:t>lic via student-created digital campaigns.</w:t>
      </w:r>
    </w:p>
    <w:p w14:paraId="68608525" w14:textId="77777777" w:rsidR="00E72F6E" w:rsidRDefault="00E72F6E"/>
    <w:p w14:paraId="59E0CDF5" w14:textId="77777777" w:rsidR="00E72F6E" w:rsidRDefault="00E72F6E"/>
    <w:p w14:paraId="204A10F7" w14:textId="77777777" w:rsidR="00E72F6E" w:rsidRDefault="00363834">
      <w:pPr>
        <w:pStyle w:val="Heading2"/>
        <w:spacing w:before="0" w:after="80"/>
      </w:pPr>
      <w:r>
        <w:rPr>
          <w:b/>
          <w:color w:val="2C559C"/>
          <w:sz w:val="28"/>
        </w:rPr>
        <w:t>Administrative Use</w:t>
      </w:r>
    </w:p>
    <w:p w14:paraId="547988DB" w14:textId="77777777" w:rsidR="00E72F6E" w:rsidRDefault="00363834">
      <w:r>
        <w:rPr>
          <w:b/>
        </w:rPr>
        <w:t xml:space="preserve">Does your project include restoration or acquisition of land rights? </w:t>
      </w:r>
      <w:r>
        <w:br/>
      </w:r>
      <w:r>
        <w:tab/>
        <w:t>No</w:t>
      </w:r>
    </w:p>
    <w:p w14:paraId="55840B14" w14:textId="77777777" w:rsidR="00E72F6E" w:rsidRDefault="00363834">
      <w:r>
        <w:rPr>
          <w:b/>
        </w:rPr>
        <w:t xml:space="preserve">Does your project have patent, royalties, or revenue potential? </w:t>
      </w:r>
      <w:r>
        <w:br/>
      </w:r>
      <w:r>
        <w:tab/>
        <w:t>No</w:t>
      </w:r>
    </w:p>
    <w:p w14:paraId="45A9F015" w14:textId="77777777" w:rsidR="00E72F6E" w:rsidRDefault="00363834">
      <w:r>
        <w:rPr>
          <w:b/>
        </w:rPr>
        <w:t xml:space="preserve">Does your project include research? </w:t>
      </w:r>
      <w:r>
        <w:br/>
      </w:r>
      <w:r>
        <w:tab/>
        <w:t>Yes</w:t>
      </w:r>
    </w:p>
    <w:p w14:paraId="236C2C19" w14:textId="77777777" w:rsidR="00E72F6E" w:rsidRDefault="00363834">
      <w:r>
        <w:rPr>
          <w:b/>
        </w:rPr>
        <w:t>Does th</w:t>
      </w:r>
      <w:r>
        <w:rPr>
          <w:b/>
        </w:rPr>
        <w:t xml:space="preserve">e organization have a fiscal agent for this project? </w:t>
      </w:r>
      <w:r>
        <w:br/>
      </w:r>
      <w:r>
        <w:tab/>
        <w:t>No</w:t>
      </w:r>
    </w:p>
    <w:sectPr w:rsidR="00E72F6E"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52DE2" w14:textId="77777777" w:rsidR="00363834" w:rsidRDefault="00363834" w:rsidP="00361C7F">
      <w:pPr>
        <w:spacing w:after="0" w:line="240" w:lineRule="auto"/>
      </w:pPr>
      <w:r>
        <w:separator/>
      </w:r>
    </w:p>
  </w:endnote>
  <w:endnote w:type="continuationSeparator" w:id="0">
    <w:p w14:paraId="3703FE81" w14:textId="77777777" w:rsidR="00363834" w:rsidRDefault="00363834"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7C4BB"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0DBF0B8B"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6B6A70">
          <w:rPr>
            <w:noProof/>
            <w:color w:val="767171" w:themeColor="background2" w:themeShade="80"/>
            <w:sz w:val="18"/>
            <w:szCs w:val="18"/>
          </w:rPr>
          <w:t>5/23/2020</w:t>
        </w:r>
        <w:r w:rsidRPr="000463D6">
          <w:rPr>
            <w:color w:val="767171" w:themeColor="background2" w:themeShade="80"/>
            <w:sz w:val="18"/>
            <w:szCs w:val="18"/>
          </w:rPr>
          <w:fldChar w:fldCharType="end"/>
        </w:r>
      </w:p>
      <w:p w14:paraId="752A87B8"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5F88B"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36D73" w14:textId="77777777" w:rsidR="00363834" w:rsidRDefault="00363834" w:rsidP="00361C7F">
      <w:pPr>
        <w:spacing w:after="0" w:line="240" w:lineRule="auto"/>
      </w:pPr>
      <w:r>
        <w:separator/>
      </w:r>
    </w:p>
  </w:footnote>
  <w:footnote w:type="continuationSeparator" w:id="0">
    <w:p w14:paraId="17D76663" w14:textId="77777777" w:rsidR="00363834" w:rsidRDefault="00363834"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98C6A"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44844"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57E49"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3834"/>
    <w:rsid w:val="0036694E"/>
    <w:rsid w:val="0038014D"/>
    <w:rsid w:val="00431248"/>
    <w:rsid w:val="0053051E"/>
    <w:rsid w:val="005E3353"/>
    <w:rsid w:val="006604C6"/>
    <w:rsid w:val="006B2086"/>
    <w:rsid w:val="006B6A70"/>
    <w:rsid w:val="00730762"/>
    <w:rsid w:val="00924F45"/>
    <w:rsid w:val="00C62757"/>
    <w:rsid w:val="00CA47C9"/>
    <w:rsid w:val="00CA5D0E"/>
    <w:rsid w:val="00D90370"/>
    <w:rsid w:val="00E1400A"/>
    <w:rsid w:val="00E62CB0"/>
    <w:rsid w:val="00E72F6E"/>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3FBE8"/>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4ad5bf80-b0a.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28616-7F49-4B08-9FBF-FB49C50E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3330</Words>
  <Characters>18984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Expanding restoration and promoting awareness of native mussels</dc:title>
  <dc:subject/>
  <dc:creator>LCCMR</dc:creator>
  <cp:keywords/>
  <dc:description/>
  <cp:lastModifiedBy>Deborah Jensen</cp:lastModifiedBy>
  <cp:revision>4</cp:revision>
  <dcterms:created xsi:type="dcterms:W3CDTF">2020-02-10T16:12:00Z</dcterms:created>
  <dcterms:modified xsi:type="dcterms:W3CDTF">2020-05-23T23:19:00Z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2068833924</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