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49E91" w14:textId="77777777" w:rsidR="00B12D1C" w:rsidRDefault="00B055A5">
      <w:pPr>
        <w:jc w:val="center"/>
      </w:pPr>
      <w:r>
        <w:rPr>
          <w:noProof/>
        </w:rPr>
        <w:drawing>
          <wp:inline distT="0" distB="0" distL="0" distR="0" wp14:anchorId="4AF305BF" wp14:editId="68305E4E">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AD42F6B" w14:textId="77777777" w:rsidR="00B12D1C" w:rsidRDefault="00B055A5">
      <w:pPr>
        <w:pStyle w:val="Title"/>
        <w:spacing w:before="40"/>
        <w:jc w:val="center"/>
      </w:pPr>
      <w:r>
        <w:rPr>
          <w:b/>
          <w:color w:val="3266A8"/>
          <w:sz w:val="36"/>
        </w:rPr>
        <w:t>Environment and Natural Resources Trust Fund</w:t>
      </w:r>
    </w:p>
    <w:p w14:paraId="592BD065" w14:textId="77777777" w:rsidR="00B12D1C" w:rsidRDefault="00B055A5">
      <w:pPr>
        <w:pStyle w:val="Heading1"/>
        <w:spacing w:before="40" w:after="40"/>
        <w:jc w:val="center"/>
      </w:pPr>
      <w:r>
        <w:rPr>
          <w:color w:val="000000"/>
          <w:sz w:val="28"/>
        </w:rPr>
        <w:t>2021 Request for Proposal</w:t>
      </w:r>
    </w:p>
    <w:p w14:paraId="00E69933" w14:textId="77777777" w:rsidR="00B12D1C" w:rsidRDefault="00B055A5">
      <w:pPr>
        <w:pStyle w:val="Heading2"/>
        <w:spacing w:before="0" w:after="80"/>
      </w:pPr>
      <w:r>
        <w:rPr>
          <w:b/>
          <w:color w:val="2C559C"/>
          <w:sz w:val="28"/>
        </w:rPr>
        <w:t>General Information</w:t>
      </w:r>
    </w:p>
    <w:p w14:paraId="298FD939" w14:textId="77777777" w:rsidR="00B12D1C" w:rsidRDefault="00B055A5">
      <w:r>
        <w:rPr>
          <w:b/>
        </w:rPr>
        <w:t xml:space="preserve">Proposal ID: </w:t>
      </w:r>
      <w:r>
        <w:t>2021-422</w:t>
      </w:r>
    </w:p>
    <w:p w14:paraId="0E8D332F" w14:textId="74C28907" w:rsidR="00B12D1C" w:rsidRDefault="00B055A5">
      <w:r>
        <w:rPr>
          <w:b/>
        </w:rPr>
        <w:t xml:space="preserve">Proposal Title: </w:t>
      </w:r>
      <w:r>
        <w:t>Healthy Prairies I</w:t>
      </w:r>
      <w:r w:rsidR="00231003">
        <w:t>II</w:t>
      </w:r>
      <w:r>
        <w:t>: Restoring Minnesota'</w:t>
      </w:r>
      <w:r w:rsidR="00231003">
        <w:t>s</w:t>
      </w:r>
      <w:r>
        <w:t xml:space="preserve"> Prairie Plant Diversity</w:t>
      </w:r>
    </w:p>
    <w:p w14:paraId="59F13806" w14:textId="77777777" w:rsidR="00B12D1C" w:rsidRDefault="00B12D1C"/>
    <w:p w14:paraId="15FF2B3E" w14:textId="77777777" w:rsidR="00B12D1C" w:rsidRDefault="00B055A5">
      <w:pPr>
        <w:pStyle w:val="Heading2"/>
        <w:spacing w:before="0" w:after="80"/>
      </w:pPr>
      <w:r>
        <w:rPr>
          <w:b/>
          <w:color w:val="2C559C"/>
          <w:sz w:val="28"/>
        </w:rPr>
        <w:t>Project Manager Information</w:t>
      </w:r>
    </w:p>
    <w:p w14:paraId="792A9847" w14:textId="77777777" w:rsidR="00B12D1C" w:rsidRDefault="00B055A5">
      <w:r>
        <w:rPr>
          <w:b/>
        </w:rPr>
        <w:t xml:space="preserve">Name: </w:t>
      </w:r>
      <w:r>
        <w:t>Ruth Shaw</w:t>
      </w:r>
    </w:p>
    <w:p w14:paraId="7220C2D1" w14:textId="77777777" w:rsidR="00B12D1C" w:rsidRDefault="00B055A5">
      <w:r>
        <w:rPr>
          <w:b/>
        </w:rPr>
        <w:t xml:space="preserve">Organization: </w:t>
      </w:r>
      <w:r>
        <w:t>U of MN - College of Biological Sciences</w:t>
      </w:r>
    </w:p>
    <w:p w14:paraId="6DDEC2D6" w14:textId="77777777" w:rsidR="00B12D1C" w:rsidRDefault="00B055A5">
      <w:r>
        <w:rPr>
          <w:b/>
        </w:rPr>
        <w:t xml:space="preserve">Office Telephone: </w:t>
      </w:r>
      <w:r>
        <w:t>(612) 624-7206</w:t>
      </w:r>
    </w:p>
    <w:p w14:paraId="15E56FC6" w14:textId="77777777" w:rsidR="00B12D1C" w:rsidRDefault="00B055A5">
      <w:r>
        <w:rPr>
          <w:b/>
        </w:rPr>
        <w:t xml:space="preserve">Email: </w:t>
      </w:r>
      <w:r>
        <w:t>shawx016@umn.edu</w:t>
      </w:r>
    </w:p>
    <w:p w14:paraId="1DFDC54A" w14:textId="77777777" w:rsidR="00B12D1C" w:rsidRDefault="00B12D1C"/>
    <w:p w14:paraId="2B8670DD" w14:textId="77777777" w:rsidR="00B12D1C" w:rsidRDefault="00B055A5">
      <w:pPr>
        <w:pStyle w:val="Heading2"/>
        <w:spacing w:before="0" w:after="80"/>
      </w:pPr>
      <w:r>
        <w:rPr>
          <w:b/>
          <w:color w:val="2C559C"/>
          <w:sz w:val="28"/>
        </w:rPr>
        <w:t>Project Basic Information</w:t>
      </w:r>
    </w:p>
    <w:p w14:paraId="5FA4A4FA" w14:textId="77777777" w:rsidR="00B12D1C" w:rsidRDefault="00B055A5">
      <w:r>
        <w:rPr>
          <w:b/>
        </w:rPr>
        <w:t xml:space="preserve">Project Summary: </w:t>
      </w:r>
      <w:r>
        <w:t xml:space="preserve">We will collect native seed throughout Minnesota's prairie region, study </w:t>
      </w:r>
      <w:r>
        <w:t>microbial effects on plant survival, estimate the geographic scale and rate of adaptation, and communicate results aiding restoration and propagation.</w:t>
      </w:r>
    </w:p>
    <w:p w14:paraId="4A59EABA" w14:textId="77777777" w:rsidR="00B12D1C" w:rsidRDefault="00B055A5">
      <w:r>
        <w:rPr>
          <w:b/>
        </w:rPr>
        <w:t xml:space="preserve">Funds Requested: </w:t>
      </w:r>
      <w:r>
        <w:t>$531,000</w:t>
      </w:r>
    </w:p>
    <w:p w14:paraId="768ECE97" w14:textId="77777777" w:rsidR="00B12D1C" w:rsidRDefault="00B055A5">
      <w:r>
        <w:rPr>
          <w:b/>
        </w:rPr>
        <w:t xml:space="preserve">Proposed Project Completion: </w:t>
      </w:r>
      <w:r>
        <w:t>2023-06-30</w:t>
      </w:r>
    </w:p>
    <w:p w14:paraId="5F985BB5" w14:textId="77777777" w:rsidR="00B12D1C" w:rsidRDefault="00B055A5">
      <w:r>
        <w:rPr>
          <w:b/>
        </w:rPr>
        <w:t xml:space="preserve">LCCMR Funding Category: </w:t>
      </w:r>
      <w:r>
        <w:t>Foundational Na</w:t>
      </w:r>
      <w:r>
        <w:t>tural Resource Data and Information (A)</w:t>
      </w:r>
    </w:p>
    <w:p w14:paraId="73031B79" w14:textId="77777777" w:rsidR="00B12D1C" w:rsidRDefault="00B12D1C"/>
    <w:p w14:paraId="5941E04D" w14:textId="77777777" w:rsidR="00B12D1C" w:rsidRDefault="00B055A5">
      <w:pPr>
        <w:pStyle w:val="Heading2"/>
        <w:spacing w:before="0" w:after="80"/>
      </w:pPr>
      <w:r>
        <w:rPr>
          <w:b/>
          <w:color w:val="2C559C"/>
          <w:sz w:val="28"/>
        </w:rPr>
        <w:t>Project Location</w:t>
      </w:r>
    </w:p>
    <w:p w14:paraId="4F46C0D0" w14:textId="77777777" w:rsidR="00B12D1C" w:rsidRDefault="00B055A5">
      <w:r>
        <w:rPr>
          <w:b/>
        </w:rPr>
        <w:t xml:space="preserve">What is the best scale for describing where your work will take place?  </w:t>
      </w:r>
      <w:r>
        <w:rPr>
          <w:b/>
        </w:rPr>
        <w:br/>
      </w:r>
      <w:r>
        <w:rPr>
          <w:b/>
        </w:rPr>
        <w:tab/>
      </w:r>
      <w:r>
        <w:t xml:space="preserve">Region(s): NW, SW, Metro, Central, </w:t>
      </w:r>
    </w:p>
    <w:p w14:paraId="685FD968" w14:textId="77777777" w:rsidR="00B12D1C" w:rsidRDefault="00B055A5">
      <w:r>
        <w:rPr>
          <w:b/>
        </w:rPr>
        <w:t xml:space="preserve">What is the best scale to describe the area impacted by your work?  </w:t>
      </w:r>
      <w:r>
        <w:rPr>
          <w:b/>
        </w:rPr>
        <w:br/>
      </w:r>
      <w:r>
        <w:rPr>
          <w:b/>
        </w:rPr>
        <w:tab/>
      </w:r>
      <w:r>
        <w:t>Region(s): NW, Cen</w:t>
      </w:r>
      <w:r>
        <w:t xml:space="preserve">tral, SW, </w:t>
      </w:r>
    </w:p>
    <w:p w14:paraId="40244F8F" w14:textId="77777777" w:rsidR="00B12D1C" w:rsidRDefault="00B055A5">
      <w:pPr>
        <w:spacing w:after="20"/>
      </w:pPr>
      <w:r>
        <w:rPr>
          <w:b/>
        </w:rPr>
        <w:t xml:space="preserve">When will the work impact occur?  </w:t>
      </w:r>
      <w:r>
        <w:rPr>
          <w:b/>
        </w:rPr>
        <w:br/>
      </w:r>
      <w:r>
        <w:rPr>
          <w:b/>
        </w:rPr>
        <w:tab/>
      </w:r>
      <w:r>
        <w:t>During the Project and In the Future</w:t>
      </w:r>
    </w:p>
    <w:p w14:paraId="4C0D068D" w14:textId="77777777" w:rsidR="00B12D1C" w:rsidRDefault="00B055A5">
      <w:r>
        <w:br w:type="page"/>
      </w:r>
    </w:p>
    <w:p w14:paraId="2AC134C1" w14:textId="77777777" w:rsidR="00B12D1C" w:rsidRDefault="00B055A5">
      <w:pPr>
        <w:pStyle w:val="Heading2"/>
        <w:spacing w:before="0" w:after="80"/>
      </w:pPr>
      <w:r>
        <w:rPr>
          <w:b/>
          <w:color w:val="2C559C"/>
          <w:sz w:val="28"/>
        </w:rPr>
        <w:lastRenderedPageBreak/>
        <w:t>Narrative</w:t>
      </w:r>
    </w:p>
    <w:p w14:paraId="5111884F" w14:textId="77777777" w:rsidR="00B12D1C" w:rsidRDefault="00B055A5">
      <w:pPr>
        <w:spacing w:after="60"/>
      </w:pPr>
      <w:r>
        <w:rPr>
          <w:b/>
        </w:rPr>
        <w:t>Describe the opportunity or problem your proposal seeks to address. Include any relevant background information.</w:t>
      </w:r>
    </w:p>
    <w:p w14:paraId="28A72162" w14:textId="77777777" w:rsidR="00B12D1C" w:rsidRDefault="00B055A5">
      <w:r>
        <w:t>The widely supported goal of preserving and res</w:t>
      </w:r>
      <w:r>
        <w:t>toring the extraordinarily diverse plant and microbial life harbored in MN prairies presents serious, pressing challenges. This work is critically important in the face of habitat loss and rapid environmental change, which threaten the persistence of the o</w:t>
      </w:r>
      <w:r>
        <w:t>nce vast prairie and its stunning biotic diversity, which nurtures wildlife, purifies water and retains topsoil.  Loss of prairie and prairie plant diversity touches Minnesotans across the state, because it impairs hunting and fishing, water quality of rur</w:t>
      </w:r>
      <w:r>
        <w:t>al areas, and the ability to cultivate beautiful and sustainable landscapes on private and public lands. Our proposed and ongoing work will address critical problems that hinder cost-effective and sustainable restoration of the iconic Minnesota prairie bio</w:t>
      </w:r>
      <w:r>
        <w:t>me for diverse uses. Land managers working to restore and preserve prairie need greater availability of seed  and improvements in methods for propagating diverse plants appropriate to any one region, and well as the knowledge base to understand how diverse</w:t>
      </w:r>
      <w:r>
        <w:t xml:space="preserve"> plants and beneficial microbes adapt to the varied landscape of MN prairies.</w:t>
      </w:r>
    </w:p>
    <w:p w14:paraId="2EB8688C" w14:textId="77777777" w:rsidR="00B12D1C" w:rsidRDefault="00B055A5">
      <w:pPr>
        <w:spacing w:after="60"/>
      </w:pPr>
      <w:r>
        <w:rPr>
          <w:b/>
        </w:rPr>
        <w:t>What is your proposed solution to the problem or opportunity discussed above? i.e. What are you seeking funding to do? You will be asked to expand on this in Activities and Miles</w:t>
      </w:r>
      <w:r>
        <w:rPr>
          <w:b/>
        </w:rPr>
        <w:t>tones.</w:t>
      </w:r>
    </w:p>
    <w:p w14:paraId="738F8252" w14:textId="77777777" w:rsidR="00B12D1C" w:rsidRDefault="00B055A5">
      <w:r>
        <w:t>We request a third funding allocation to the Healthy Prairies Project to further realize the tremendous investment in preservation of MN prairie plant diversity, and to provide essential resources and information for prairie restoration. By evaluati</w:t>
      </w:r>
      <w:r>
        <w:t>ng the geographic scale and rate of adaptation by diverse prairie plants, and the beneficial roles of microbes, our project will guide seed deployment and improve the success of new plantings across the greatly varied environments of MN prairies. Motivated</w:t>
      </w:r>
      <w:r>
        <w:t xml:space="preserve"> by these goals, we will build on the extensive accomplishments of two previous phases of funding and further the acquisition and propagation of materials and knowledge necessary for prairie restoration that is resilient to environmental challenges. Our te</w:t>
      </w:r>
      <w:r>
        <w:t>am at UM-TC and UM-Morris and more than 50 volunteers have devoted over 2500 arduous hours at 66 prairie remnants across the state, collecting seeds of 90 native prairie species, retaining extensive genetic variation while tracking locality. We have shared</w:t>
      </w:r>
      <w:r>
        <w:t xml:space="preserve"> early findings with land managers and provided seeds to producers who bring source-identified seeds to market. Because most prairie species are long-lived, our work has just now reached the crucial point of realizing the full benefits of the LCCMR's consi</w:t>
      </w:r>
      <w:r>
        <w:t>derable investment.</w:t>
      </w:r>
    </w:p>
    <w:p w14:paraId="63877E38" w14:textId="77777777" w:rsidR="00B12D1C" w:rsidRDefault="00B055A5">
      <w:pPr>
        <w:spacing w:after="60"/>
      </w:pPr>
      <w:r>
        <w:rPr>
          <w:b/>
        </w:rPr>
        <w:t xml:space="preserve">What are the specific project outcomes as they relate to the public purpose of protection, conservation, preservation, and enhancement of the state’s natural resources? </w:t>
      </w:r>
    </w:p>
    <w:p w14:paraId="6002230D" w14:textId="77777777" w:rsidR="00B12D1C" w:rsidRDefault="00B055A5">
      <w:r>
        <w:t xml:space="preserve">• Preserve diverse seed from 10 of the rarer prairie species, and </w:t>
      </w:r>
      <w:r>
        <w:t>develop methods for propagating them.</w:t>
      </w:r>
      <w:r>
        <w:br/>
        <w:t>• Develop protocols for the use of beneficial microbes to improve plants' survival in conversion of marginal agricultural land to resilient prairie.</w:t>
      </w:r>
      <w:r>
        <w:br/>
        <w:t>• Evaluate the distance over which prairie plants or seeds can be tra</w:t>
      </w:r>
      <w:r>
        <w:t>nslocated into restorations without severely compromising survival and reproduction.</w:t>
      </w:r>
    </w:p>
    <w:p w14:paraId="4D079B77" w14:textId="77777777" w:rsidR="00B12D1C" w:rsidRDefault="00B055A5">
      <w:r>
        <w:br w:type="page"/>
      </w:r>
    </w:p>
    <w:p w14:paraId="37E3F3BB" w14:textId="77777777" w:rsidR="00B12D1C" w:rsidRDefault="00B055A5">
      <w:pPr>
        <w:pStyle w:val="Heading2"/>
        <w:spacing w:before="0" w:after="80"/>
      </w:pPr>
      <w:r>
        <w:rPr>
          <w:b/>
          <w:color w:val="2C559C"/>
          <w:sz w:val="28"/>
        </w:rPr>
        <w:lastRenderedPageBreak/>
        <w:t>Activities and Milestones</w:t>
      </w:r>
    </w:p>
    <w:p w14:paraId="3F0A1C0F" w14:textId="77777777" w:rsidR="00B12D1C" w:rsidRDefault="00B055A5">
      <w:pPr>
        <w:pStyle w:val="Heading3"/>
        <w:spacing w:after="60"/>
      </w:pPr>
      <w:r>
        <w:rPr>
          <w:b/>
          <w:color w:val="254885"/>
          <w:sz w:val="26"/>
        </w:rPr>
        <w:t>Activity 1: Preserving prairie plant diversity for conservation and restoration</w:t>
      </w:r>
    </w:p>
    <w:p w14:paraId="01E33E19" w14:textId="77777777" w:rsidR="00B12D1C" w:rsidRDefault="00B055A5">
      <w:r>
        <w:rPr>
          <w:b/>
        </w:rPr>
        <w:t xml:space="preserve">Activity Budget: </w:t>
      </w:r>
      <w:r>
        <w:t>$57,484</w:t>
      </w:r>
    </w:p>
    <w:p w14:paraId="05D205F9" w14:textId="77777777" w:rsidR="00B12D1C" w:rsidRDefault="00B055A5">
      <w:r>
        <w:rPr>
          <w:b/>
        </w:rPr>
        <w:t xml:space="preserve">Activity Description: </w:t>
      </w:r>
      <w:r>
        <w:rPr>
          <w:b/>
        </w:rPr>
        <w:br/>
      </w:r>
      <w:r>
        <w:t>Working with our partners across MN, we will increase the availability of source-identified seed for use in MN prairie restorations. New collections will target 10 rarer yet important prairie species. Efforts will be evaluated via th</w:t>
      </w:r>
      <w:r>
        <w:t>e amount and diversity of seed collected, by the number of species for which propagation methods are developed, and by the degree of partner involvement. Having consulted with land managers and seed producers over the past three years, we have learned whic</w:t>
      </w:r>
      <w:r>
        <w:t>h species groups are most needed. Through these consultations, we have also developed a careful approach to transferring seeds to producers, several of whom have now received numerous collections of seeds that we are authorized to distribute.  We will exte</w:t>
      </w:r>
      <w:r>
        <w:t>nd our collecting efforts to gather additional seeds, focusing on groups of species that are most desired, but least available, for restorations.</w:t>
      </w:r>
    </w:p>
    <w:p w14:paraId="653BE079" w14:textId="77777777" w:rsidR="00B12D1C" w:rsidRDefault="00B055A5">
      <w:r>
        <w:rPr>
          <w:b/>
        </w:rPr>
        <w:t xml:space="preserve">Activity Milestones: </w:t>
      </w:r>
    </w:p>
    <w:tbl>
      <w:tblPr>
        <w:tblStyle w:val="TableGrid"/>
        <w:tblW w:w="0" w:type="auto"/>
        <w:tblLook w:val="04A0" w:firstRow="1" w:lastRow="0" w:firstColumn="1" w:lastColumn="0" w:noHBand="0" w:noVBand="1"/>
      </w:tblPr>
      <w:tblGrid>
        <w:gridCol w:w="9350"/>
        <w:gridCol w:w="1440"/>
      </w:tblGrid>
      <w:tr w:rsidR="00B12D1C" w14:paraId="703F76BD" w14:textId="77777777">
        <w:tc>
          <w:tcPr>
            <w:tcW w:w="9360" w:type="dxa"/>
            <w:shd w:val="clear" w:color="auto" w:fill="BDCAFF"/>
          </w:tcPr>
          <w:p w14:paraId="451F6993" w14:textId="77777777" w:rsidR="00B12D1C" w:rsidRDefault="00B055A5">
            <w:r>
              <w:rPr>
                <w:b/>
                <w:color w:val="000000"/>
                <w:sz w:val="20"/>
              </w:rPr>
              <w:t>Description</w:t>
            </w:r>
          </w:p>
        </w:tc>
        <w:tc>
          <w:tcPr>
            <w:tcW w:w="1440" w:type="dxa"/>
            <w:shd w:val="clear" w:color="auto" w:fill="BDCAFF"/>
          </w:tcPr>
          <w:p w14:paraId="6121FEF9" w14:textId="77777777" w:rsidR="00B12D1C" w:rsidRDefault="00B055A5">
            <w:r>
              <w:rPr>
                <w:b/>
                <w:color w:val="000000"/>
                <w:sz w:val="20"/>
              </w:rPr>
              <w:t>Completion Date</w:t>
            </w:r>
          </w:p>
        </w:tc>
      </w:tr>
      <w:tr w:rsidR="00B12D1C" w14:paraId="516CBE86" w14:textId="77777777">
        <w:tc>
          <w:tcPr>
            <w:tcW w:w="9360" w:type="dxa"/>
          </w:tcPr>
          <w:p w14:paraId="4DBB1A29" w14:textId="77777777" w:rsidR="00B12D1C" w:rsidRDefault="00B055A5">
            <w:r>
              <w:rPr>
                <w:sz w:val="20"/>
              </w:rPr>
              <w:t xml:space="preserve">Continue to establish material transfer </w:t>
            </w:r>
            <w:r>
              <w:rPr>
                <w:sz w:val="20"/>
              </w:rPr>
              <w:t>agreements with producers and to transfer seeds to them.</w:t>
            </w:r>
          </w:p>
        </w:tc>
        <w:tc>
          <w:tcPr>
            <w:tcW w:w="1440" w:type="dxa"/>
          </w:tcPr>
          <w:p w14:paraId="1DE76725" w14:textId="77777777" w:rsidR="00B12D1C" w:rsidRDefault="00B055A5">
            <w:pPr>
              <w:jc w:val="right"/>
            </w:pPr>
            <w:r>
              <w:rPr>
                <w:sz w:val="20"/>
              </w:rPr>
              <w:t>2023-06-30</w:t>
            </w:r>
          </w:p>
        </w:tc>
      </w:tr>
      <w:tr w:rsidR="00B12D1C" w14:paraId="6DB74CF3" w14:textId="77777777">
        <w:tc>
          <w:tcPr>
            <w:tcW w:w="9360" w:type="dxa"/>
          </w:tcPr>
          <w:p w14:paraId="53D5EA7A" w14:textId="77777777" w:rsidR="00B12D1C" w:rsidRDefault="00B055A5">
            <w:r>
              <w:rPr>
                <w:sz w:val="20"/>
              </w:rPr>
              <w:t>Develop propagation methods for species that are currently difficult to propagate.</w:t>
            </w:r>
          </w:p>
        </w:tc>
        <w:tc>
          <w:tcPr>
            <w:tcW w:w="1440" w:type="dxa"/>
          </w:tcPr>
          <w:p w14:paraId="50913551" w14:textId="77777777" w:rsidR="00B12D1C" w:rsidRDefault="00B055A5">
            <w:pPr>
              <w:jc w:val="right"/>
            </w:pPr>
            <w:r>
              <w:rPr>
                <w:sz w:val="20"/>
              </w:rPr>
              <w:t>2023-06-30</w:t>
            </w:r>
          </w:p>
        </w:tc>
      </w:tr>
      <w:tr w:rsidR="00B12D1C" w14:paraId="2BE5BA6A" w14:textId="77777777">
        <w:tc>
          <w:tcPr>
            <w:tcW w:w="9360" w:type="dxa"/>
          </w:tcPr>
          <w:p w14:paraId="2C0FEF07" w14:textId="77777777" w:rsidR="00B12D1C" w:rsidRDefault="00B055A5">
            <w:r>
              <w:rPr>
                <w:sz w:val="20"/>
              </w:rPr>
              <w:t>Expand availability of source-identified seed by collecting 10 additional species from geogr</w:t>
            </w:r>
            <w:r>
              <w:rPr>
                <w:sz w:val="20"/>
              </w:rPr>
              <w:t>aphically widespread locations.</w:t>
            </w:r>
          </w:p>
        </w:tc>
        <w:tc>
          <w:tcPr>
            <w:tcW w:w="1440" w:type="dxa"/>
          </w:tcPr>
          <w:p w14:paraId="7A51B6FB" w14:textId="77777777" w:rsidR="00B12D1C" w:rsidRDefault="00B055A5">
            <w:pPr>
              <w:jc w:val="right"/>
            </w:pPr>
            <w:r>
              <w:rPr>
                <w:sz w:val="20"/>
              </w:rPr>
              <w:t>2023-06-30</w:t>
            </w:r>
          </w:p>
        </w:tc>
      </w:tr>
    </w:tbl>
    <w:p w14:paraId="272D3878" w14:textId="77777777" w:rsidR="00B12D1C" w:rsidRDefault="00B12D1C"/>
    <w:p w14:paraId="0CDC23C5" w14:textId="77777777" w:rsidR="00B12D1C" w:rsidRDefault="00B055A5">
      <w:pPr>
        <w:pStyle w:val="Heading3"/>
        <w:spacing w:after="60"/>
      </w:pPr>
      <w:r>
        <w:rPr>
          <w:b/>
          <w:color w:val="254885"/>
          <w:sz w:val="26"/>
        </w:rPr>
        <w:t>Activity 2: Characterizing beneficial microbes: the hidden partners in prairie restoration.</w:t>
      </w:r>
    </w:p>
    <w:p w14:paraId="7454FDAD" w14:textId="77777777" w:rsidR="00B12D1C" w:rsidRDefault="00B055A5">
      <w:r>
        <w:rPr>
          <w:b/>
        </w:rPr>
        <w:t xml:space="preserve">Activity Budget: </w:t>
      </w:r>
      <w:r>
        <w:t>$234,073</w:t>
      </w:r>
    </w:p>
    <w:p w14:paraId="7B94D021" w14:textId="77777777" w:rsidR="00B12D1C" w:rsidRDefault="00B055A5">
      <w:r>
        <w:rPr>
          <w:b/>
        </w:rPr>
        <w:t xml:space="preserve">Activity Description: </w:t>
      </w:r>
      <w:r>
        <w:rPr>
          <w:b/>
        </w:rPr>
        <w:br/>
      </w:r>
      <w:r>
        <w:t>We will use experimental plantings in the field and greenhouse to dete</w:t>
      </w:r>
      <w:r>
        <w:t>rmine the beneficial impact of naturally occurring microbes for two types of plants essential to healthy prairies - legumes and grasses. Results will inform land managers about the role of beneficial microbes for successfully establishing new prairie resto</w:t>
      </w:r>
      <w:r>
        <w:t>rations, and provide these mangagers with locally-sourced microbes.</w:t>
      </w:r>
      <w:r>
        <w:br/>
        <w:t>*We request an addition semester of support for the graduate student who will be carrying out this work, above our previously approved request.  The additional support will allow the stude</w:t>
      </w:r>
      <w:r>
        <w:t>nt to test a broader range of conditions for microbial enhancement of little bluestem's tolerance of drought and inundation , and thus generate results that have broader application across MN.</w:t>
      </w:r>
    </w:p>
    <w:p w14:paraId="17016C9D" w14:textId="77777777" w:rsidR="00B12D1C" w:rsidRDefault="00B055A5">
      <w:r>
        <w:rPr>
          <w:b/>
        </w:rPr>
        <w:t xml:space="preserve">Activity Milestones: </w:t>
      </w:r>
    </w:p>
    <w:tbl>
      <w:tblPr>
        <w:tblStyle w:val="TableGrid"/>
        <w:tblW w:w="0" w:type="auto"/>
        <w:tblLook w:val="04A0" w:firstRow="1" w:lastRow="0" w:firstColumn="1" w:lastColumn="0" w:noHBand="0" w:noVBand="1"/>
      </w:tblPr>
      <w:tblGrid>
        <w:gridCol w:w="9350"/>
        <w:gridCol w:w="1440"/>
      </w:tblGrid>
      <w:tr w:rsidR="00B12D1C" w14:paraId="49BA3E0D" w14:textId="77777777">
        <w:tc>
          <w:tcPr>
            <w:tcW w:w="9360" w:type="dxa"/>
            <w:shd w:val="clear" w:color="auto" w:fill="BDCAFF"/>
          </w:tcPr>
          <w:p w14:paraId="2CB088CB" w14:textId="77777777" w:rsidR="00B12D1C" w:rsidRDefault="00B055A5">
            <w:r>
              <w:rPr>
                <w:b/>
                <w:color w:val="000000"/>
                <w:sz w:val="20"/>
              </w:rPr>
              <w:t>Description</w:t>
            </w:r>
          </w:p>
        </w:tc>
        <w:tc>
          <w:tcPr>
            <w:tcW w:w="1440" w:type="dxa"/>
            <w:shd w:val="clear" w:color="auto" w:fill="BDCAFF"/>
          </w:tcPr>
          <w:p w14:paraId="0B7CB1B6" w14:textId="77777777" w:rsidR="00B12D1C" w:rsidRDefault="00B055A5">
            <w:r>
              <w:rPr>
                <w:b/>
                <w:color w:val="000000"/>
                <w:sz w:val="20"/>
              </w:rPr>
              <w:t>Completion Date</w:t>
            </w:r>
          </w:p>
        </w:tc>
      </w:tr>
      <w:tr w:rsidR="00B12D1C" w14:paraId="2543A575" w14:textId="77777777">
        <w:tc>
          <w:tcPr>
            <w:tcW w:w="9360" w:type="dxa"/>
          </w:tcPr>
          <w:p w14:paraId="08EB55A3" w14:textId="77777777" w:rsidR="00B12D1C" w:rsidRDefault="00B055A5">
            <w:r>
              <w:rPr>
                <w:sz w:val="20"/>
              </w:rPr>
              <w:t>Compare early seedling survivorship and establishment in Dalea spp. with and without beneficial microbe inoculation.</w:t>
            </w:r>
          </w:p>
        </w:tc>
        <w:tc>
          <w:tcPr>
            <w:tcW w:w="1440" w:type="dxa"/>
          </w:tcPr>
          <w:p w14:paraId="47410AAF" w14:textId="77777777" w:rsidR="00B12D1C" w:rsidRDefault="00B055A5">
            <w:pPr>
              <w:jc w:val="right"/>
            </w:pPr>
            <w:r>
              <w:rPr>
                <w:sz w:val="20"/>
              </w:rPr>
              <w:t>2022-10-31</w:t>
            </w:r>
          </w:p>
        </w:tc>
      </w:tr>
      <w:tr w:rsidR="00B12D1C" w14:paraId="3619DB7B" w14:textId="77777777">
        <w:tc>
          <w:tcPr>
            <w:tcW w:w="9360" w:type="dxa"/>
          </w:tcPr>
          <w:p w14:paraId="2F2F30BA" w14:textId="77777777" w:rsidR="00B12D1C" w:rsidRDefault="00B055A5">
            <w:r>
              <w:rPr>
                <w:sz w:val="20"/>
              </w:rPr>
              <w:t>Compare drought and inundation tolerance of little bluestem grass with and without beneficial fungal inoculation.</w:t>
            </w:r>
          </w:p>
        </w:tc>
        <w:tc>
          <w:tcPr>
            <w:tcW w:w="1440" w:type="dxa"/>
          </w:tcPr>
          <w:p w14:paraId="406D2464" w14:textId="77777777" w:rsidR="00B12D1C" w:rsidRDefault="00B055A5">
            <w:pPr>
              <w:jc w:val="right"/>
            </w:pPr>
            <w:r>
              <w:rPr>
                <w:sz w:val="20"/>
              </w:rPr>
              <w:t>2023-06-30</w:t>
            </w:r>
          </w:p>
        </w:tc>
      </w:tr>
    </w:tbl>
    <w:p w14:paraId="1905DEA5" w14:textId="77777777" w:rsidR="00B12D1C" w:rsidRDefault="00B12D1C"/>
    <w:p w14:paraId="113B1512" w14:textId="77777777" w:rsidR="00B12D1C" w:rsidRDefault="00B055A5">
      <w:pPr>
        <w:pStyle w:val="Heading3"/>
        <w:spacing w:after="60"/>
      </w:pPr>
      <w:r>
        <w:rPr>
          <w:b/>
          <w:color w:val="254885"/>
          <w:sz w:val="26"/>
        </w:rPr>
        <w:t>Activity 3: Evaluating adaptive genetic diversity of prairie plants</w:t>
      </w:r>
    </w:p>
    <w:p w14:paraId="22A3FEB3" w14:textId="77777777" w:rsidR="00B12D1C" w:rsidRDefault="00B055A5">
      <w:r>
        <w:rPr>
          <w:b/>
        </w:rPr>
        <w:t xml:space="preserve">Activity Budget: </w:t>
      </w:r>
      <w:r>
        <w:t>$239,443</w:t>
      </w:r>
    </w:p>
    <w:p w14:paraId="086EE47C" w14:textId="77777777" w:rsidR="00B12D1C" w:rsidRDefault="00B055A5">
      <w:r>
        <w:rPr>
          <w:b/>
        </w:rPr>
        <w:lastRenderedPageBreak/>
        <w:t xml:space="preserve">Activity Description: </w:t>
      </w:r>
      <w:r>
        <w:rPr>
          <w:b/>
        </w:rPr>
        <w:br/>
      </w:r>
      <w:r>
        <w:t>Continue field experiments to characterize the spatial scale of local adaptation for six prairie perennials. This work focuses on four fiel</w:t>
      </w:r>
      <w:r>
        <w:t>d sites. In all sites, each of the six species is represented by twelve populations originally sampled from throughout the prairie region late in 2014. We assess survival and reproduction of all individuals planted. In a second major study, we are focusing</w:t>
      </w:r>
      <w:r>
        <w:t xml:space="preserve"> on little bluestem grass evaluating, for two populations,  genetic variation for survival and reproduction, and assessing effects of interbreeding between them. We have shared interim results with land managers in response to their requests for advice abo</w:t>
      </w:r>
      <w:r>
        <w:t>ut restoration practices. Our further results will better inform methods of prairie conservation and restoration that maintain genetic diversity and optimize use of genetic resources.</w:t>
      </w:r>
    </w:p>
    <w:p w14:paraId="21401927" w14:textId="77777777" w:rsidR="00B12D1C" w:rsidRDefault="00B055A5">
      <w:r>
        <w:rPr>
          <w:b/>
        </w:rPr>
        <w:t xml:space="preserve">Activity Milestones: </w:t>
      </w:r>
    </w:p>
    <w:tbl>
      <w:tblPr>
        <w:tblStyle w:val="TableGrid"/>
        <w:tblW w:w="0" w:type="auto"/>
        <w:tblLook w:val="04A0" w:firstRow="1" w:lastRow="0" w:firstColumn="1" w:lastColumn="0" w:noHBand="0" w:noVBand="1"/>
      </w:tblPr>
      <w:tblGrid>
        <w:gridCol w:w="9350"/>
        <w:gridCol w:w="1440"/>
      </w:tblGrid>
      <w:tr w:rsidR="00B12D1C" w14:paraId="48BE6118" w14:textId="77777777">
        <w:tc>
          <w:tcPr>
            <w:tcW w:w="9360" w:type="dxa"/>
            <w:shd w:val="clear" w:color="auto" w:fill="BDCAFF"/>
          </w:tcPr>
          <w:p w14:paraId="3311B82C" w14:textId="77777777" w:rsidR="00B12D1C" w:rsidRDefault="00B055A5">
            <w:r>
              <w:rPr>
                <w:b/>
                <w:color w:val="000000"/>
                <w:sz w:val="20"/>
              </w:rPr>
              <w:t>Description</w:t>
            </w:r>
          </w:p>
        </w:tc>
        <w:tc>
          <w:tcPr>
            <w:tcW w:w="1440" w:type="dxa"/>
            <w:shd w:val="clear" w:color="auto" w:fill="BDCAFF"/>
          </w:tcPr>
          <w:p w14:paraId="49D34301" w14:textId="77777777" w:rsidR="00B12D1C" w:rsidRDefault="00B055A5">
            <w:r>
              <w:rPr>
                <w:b/>
                <w:color w:val="000000"/>
                <w:sz w:val="20"/>
              </w:rPr>
              <w:t>Completion Date</w:t>
            </w:r>
          </w:p>
        </w:tc>
      </w:tr>
      <w:tr w:rsidR="00B12D1C" w14:paraId="793AEA61" w14:textId="77777777">
        <w:tc>
          <w:tcPr>
            <w:tcW w:w="9360" w:type="dxa"/>
          </w:tcPr>
          <w:p w14:paraId="4A9FA67E" w14:textId="77777777" w:rsidR="00B12D1C" w:rsidRDefault="00B055A5">
            <w:r>
              <w:rPr>
                <w:sz w:val="20"/>
              </w:rPr>
              <w:t xml:space="preserve">Evaluate </w:t>
            </w:r>
            <w:r>
              <w:rPr>
                <w:sz w:val="20"/>
              </w:rPr>
              <w:t>pedigreed little bluestem populations in field experiments to assess their genetic capacity to adapt.</w:t>
            </w:r>
          </w:p>
        </w:tc>
        <w:tc>
          <w:tcPr>
            <w:tcW w:w="1440" w:type="dxa"/>
          </w:tcPr>
          <w:p w14:paraId="69C30244" w14:textId="77777777" w:rsidR="00B12D1C" w:rsidRDefault="00B055A5">
            <w:pPr>
              <w:jc w:val="right"/>
            </w:pPr>
            <w:r>
              <w:rPr>
                <w:sz w:val="20"/>
              </w:rPr>
              <w:t>2023-06-30</w:t>
            </w:r>
          </w:p>
        </w:tc>
      </w:tr>
      <w:tr w:rsidR="00B12D1C" w14:paraId="21FDC096" w14:textId="77777777">
        <w:tc>
          <w:tcPr>
            <w:tcW w:w="9360" w:type="dxa"/>
          </w:tcPr>
          <w:p w14:paraId="643E78DB" w14:textId="77777777" w:rsidR="00B12D1C" w:rsidRDefault="00B055A5">
            <w:r>
              <w:rPr>
                <w:sz w:val="20"/>
              </w:rPr>
              <w:t>Monitor survival, growth, and reproduction in established experiments with 6 species and over 6000 plants.</w:t>
            </w:r>
          </w:p>
        </w:tc>
        <w:tc>
          <w:tcPr>
            <w:tcW w:w="1440" w:type="dxa"/>
          </w:tcPr>
          <w:p w14:paraId="4BAF5FDF" w14:textId="77777777" w:rsidR="00B12D1C" w:rsidRDefault="00B055A5">
            <w:pPr>
              <w:jc w:val="right"/>
            </w:pPr>
            <w:r>
              <w:rPr>
                <w:sz w:val="20"/>
              </w:rPr>
              <w:t>2023-06-30</w:t>
            </w:r>
          </w:p>
        </w:tc>
      </w:tr>
    </w:tbl>
    <w:p w14:paraId="1ED1F46A" w14:textId="77777777" w:rsidR="00B12D1C" w:rsidRDefault="00B12D1C"/>
    <w:p w14:paraId="779A49A4" w14:textId="77777777" w:rsidR="00B12D1C" w:rsidRDefault="00B055A5">
      <w:r>
        <w:br w:type="page"/>
      </w:r>
    </w:p>
    <w:p w14:paraId="75080F30" w14:textId="77777777" w:rsidR="00B12D1C" w:rsidRDefault="00B055A5">
      <w:pPr>
        <w:pStyle w:val="Heading2"/>
        <w:spacing w:before="0" w:after="80"/>
      </w:pPr>
      <w:r>
        <w:rPr>
          <w:b/>
          <w:color w:val="2C559C"/>
          <w:sz w:val="28"/>
        </w:rPr>
        <w:lastRenderedPageBreak/>
        <w:t>Project Partners and</w:t>
      </w:r>
      <w:r>
        <w:rPr>
          <w:b/>
          <w:color w:val="2C559C"/>
          <w:sz w:val="28"/>
        </w:rPr>
        <w:t xml:space="preserve"> Collaborators</w:t>
      </w:r>
    </w:p>
    <w:tbl>
      <w:tblPr>
        <w:tblStyle w:val="TableGrid"/>
        <w:tblW w:w="0" w:type="auto"/>
        <w:tblLook w:val="04A0" w:firstRow="1" w:lastRow="0" w:firstColumn="1" w:lastColumn="0" w:noHBand="0" w:noVBand="1"/>
      </w:tblPr>
      <w:tblGrid>
        <w:gridCol w:w="1440"/>
        <w:gridCol w:w="1440"/>
        <w:gridCol w:w="6830"/>
        <w:gridCol w:w="1080"/>
      </w:tblGrid>
      <w:tr w:rsidR="00B12D1C" w14:paraId="1ECF3974" w14:textId="77777777">
        <w:tc>
          <w:tcPr>
            <w:tcW w:w="1440" w:type="dxa"/>
            <w:shd w:val="clear" w:color="auto" w:fill="BDCAFF"/>
          </w:tcPr>
          <w:p w14:paraId="513B92F5" w14:textId="77777777" w:rsidR="00B12D1C" w:rsidRDefault="00B055A5">
            <w:r>
              <w:rPr>
                <w:b/>
                <w:color w:val="000000"/>
                <w:sz w:val="20"/>
              </w:rPr>
              <w:t>Name</w:t>
            </w:r>
          </w:p>
        </w:tc>
        <w:tc>
          <w:tcPr>
            <w:tcW w:w="1440" w:type="dxa"/>
            <w:shd w:val="clear" w:color="auto" w:fill="BDCAFF"/>
          </w:tcPr>
          <w:p w14:paraId="758197D8" w14:textId="77777777" w:rsidR="00B12D1C" w:rsidRDefault="00B055A5">
            <w:r>
              <w:rPr>
                <w:b/>
                <w:color w:val="000000"/>
                <w:sz w:val="20"/>
              </w:rPr>
              <w:t>Organization</w:t>
            </w:r>
          </w:p>
        </w:tc>
        <w:tc>
          <w:tcPr>
            <w:tcW w:w="6840" w:type="dxa"/>
            <w:shd w:val="clear" w:color="auto" w:fill="BDCAFF"/>
          </w:tcPr>
          <w:p w14:paraId="07AB2751" w14:textId="77777777" w:rsidR="00B12D1C" w:rsidRDefault="00B055A5">
            <w:r>
              <w:rPr>
                <w:b/>
                <w:color w:val="000000"/>
                <w:sz w:val="20"/>
              </w:rPr>
              <w:t>Role</w:t>
            </w:r>
          </w:p>
        </w:tc>
        <w:tc>
          <w:tcPr>
            <w:tcW w:w="1080" w:type="dxa"/>
            <w:shd w:val="clear" w:color="auto" w:fill="BDCAFF"/>
          </w:tcPr>
          <w:p w14:paraId="4C100CFE" w14:textId="77777777" w:rsidR="00B12D1C" w:rsidRDefault="00B055A5">
            <w:r>
              <w:rPr>
                <w:b/>
                <w:color w:val="000000"/>
                <w:sz w:val="20"/>
              </w:rPr>
              <w:t>Receiving Funds</w:t>
            </w:r>
          </w:p>
        </w:tc>
      </w:tr>
      <w:tr w:rsidR="00B12D1C" w14:paraId="53F0FEAA" w14:textId="77777777">
        <w:tc>
          <w:tcPr>
            <w:tcW w:w="1440" w:type="dxa"/>
          </w:tcPr>
          <w:p w14:paraId="0EDBCE11" w14:textId="77777777" w:rsidR="00B12D1C" w:rsidRDefault="00B055A5">
            <w:r>
              <w:rPr>
                <w:sz w:val="20"/>
              </w:rPr>
              <w:t>Dr. Margaret Kuchenreuther</w:t>
            </w:r>
          </w:p>
        </w:tc>
        <w:tc>
          <w:tcPr>
            <w:tcW w:w="1440" w:type="dxa"/>
          </w:tcPr>
          <w:p w14:paraId="217D1B20" w14:textId="77777777" w:rsidR="00B12D1C" w:rsidRDefault="00B055A5">
            <w:r>
              <w:rPr>
                <w:sz w:val="20"/>
              </w:rPr>
              <w:t>Division of Science and Mathematics, University of Minnesota-Morris</w:t>
            </w:r>
          </w:p>
        </w:tc>
        <w:tc>
          <w:tcPr>
            <w:tcW w:w="6840" w:type="dxa"/>
          </w:tcPr>
          <w:p w14:paraId="57864FE6" w14:textId="77777777" w:rsidR="00B12D1C" w:rsidRDefault="00B055A5">
            <w:r>
              <w:rPr>
                <w:sz w:val="20"/>
              </w:rPr>
              <w:t xml:space="preserve">Dr. Kuchenreuther leads efforts to gather seeds of prairie species. Through her classroom </w:t>
            </w:r>
            <w:r>
              <w:rPr>
                <w:sz w:val="20"/>
              </w:rPr>
              <w:t>teaching, she trains the undergraduates who carry out this work. She supervises them through the collection process.</w:t>
            </w:r>
          </w:p>
        </w:tc>
        <w:tc>
          <w:tcPr>
            <w:tcW w:w="1080" w:type="dxa"/>
          </w:tcPr>
          <w:p w14:paraId="56B40A03" w14:textId="77777777" w:rsidR="00B12D1C" w:rsidRDefault="00B055A5">
            <w:r>
              <w:rPr>
                <w:sz w:val="20"/>
              </w:rPr>
              <w:t>Yes</w:t>
            </w:r>
          </w:p>
        </w:tc>
      </w:tr>
      <w:tr w:rsidR="00B12D1C" w14:paraId="3A8C9183" w14:textId="77777777">
        <w:tc>
          <w:tcPr>
            <w:tcW w:w="1440" w:type="dxa"/>
          </w:tcPr>
          <w:p w14:paraId="5F6696F9" w14:textId="77777777" w:rsidR="00B12D1C" w:rsidRDefault="00B055A5">
            <w:r>
              <w:rPr>
                <w:sz w:val="20"/>
              </w:rPr>
              <w:t>Dr. Georgiana May</w:t>
            </w:r>
          </w:p>
        </w:tc>
        <w:tc>
          <w:tcPr>
            <w:tcW w:w="1440" w:type="dxa"/>
          </w:tcPr>
          <w:p w14:paraId="7DBAB8C7" w14:textId="77777777" w:rsidR="00B12D1C" w:rsidRDefault="00B055A5">
            <w:r>
              <w:rPr>
                <w:sz w:val="20"/>
              </w:rPr>
              <w:t>Department of Ecology, Evolution and Behavior, CBS, University of Minnesota-TC</w:t>
            </w:r>
          </w:p>
        </w:tc>
        <w:tc>
          <w:tcPr>
            <w:tcW w:w="6840" w:type="dxa"/>
          </w:tcPr>
          <w:p w14:paraId="7F4FA0D3" w14:textId="77777777" w:rsidR="00B12D1C" w:rsidRDefault="00B055A5">
            <w:r>
              <w:rPr>
                <w:sz w:val="20"/>
              </w:rPr>
              <w:t xml:space="preserve">Dr. May leads research investigating </w:t>
            </w:r>
            <w:r>
              <w:rPr>
                <w:sz w:val="20"/>
              </w:rPr>
              <w:t>the diversity of microbial symbionts of prairie plants, as well as their effects on the plants.</w:t>
            </w:r>
          </w:p>
        </w:tc>
        <w:tc>
          <w:tcPr>
            <w:tcW w:w="1080" w:type="dxa"/>
          </w:tcPr>
          <w:p w14:paraId="2CD9CCA5" w14:textId="77777777" w:rsidR="00B12D1C" w:rsidRDefault="00B055A5">
            <w:r>
              <w:rPr>
                <w:sz w:val="20"/>
              </w:rPr>
              <w:t>Yes</w:t>
            </w:r>
          </w:p>
        </w:tc>
      </w:tr>
    </w:tbl>
    <w:p w14:paraId="3DB71194" w14:textId="77777777" w:rsidR="00B12D1C" w:rsidRDefault="00B12D1C"/>
    <w:p w14:paraId="332A1D14" w14:textId="77777777" w:rsidR="00B12D1C" w:rsidRDefault="00B055A5">
      <w:pPr>
        <w:pStyle w:val="Heading2"/>
        <w:spacing w:before="0" w:after="80"/>
      </w:pPr>
      <w:r>
        <w:rPr>
          <w:b/>
          <w:color w:val="2C559C"/>
          <w:sz w:val="28"/>
        </w:rPr>
        <w:t>Long-Term Implementation and Funding</w:t>
      </w:r>
    </w:p>
    <w:p w14:paraId="71AA5896" w14:textId="77777777" w:rsidR="00B12D1C" w:rsidRDefault="00B055A5">
      <w:r>
        <w:rPr>
          <w:b/>
        </w:rPr>
        <w:t>Describe how the results will be implemented and how any ongoing effort will be funded. If not already addressed as p</w:t>
      </w:r>
      <w:r>
        <w:rPr>
          <w:b/>
        </w:rPr>
        <w:t xml:space="preserve">art of the project, how will findings, results, and products developed be implemented after project completion? If additional work is needed, how will this be funded? </w:t>
      </w:r>
      <w:r>
        <w:rPr>
          <w:b/>
        </w:rPr>
        <w:br/>
      </w:r>
      <w:r>
        <w:t>Given the long lifespans of prairie plants and complexity of microbial plant communities</w:t>
      </w:r>
      <w:r>
        <w:t>, continuing the established project through further field seasons (2021 – 2023) is required to accomplish its goals.</w:t>
      </w:r>
      <w:r>
        <w:br/>
      </w:r>
      <w:r>
        <w:br/>
        <w:t>This proposal is comparable to our submssion for funding beginning July 2020. The current budget includes an additional semester of fundi</w:t>
      </w:r>
      <w:r>
        <w:t>ng to support a graduate student for this work, as well as UMN required increases in salary and fringe. If both proposals are funded, the research could continue during 2020-2021, without pause, and then proceed through June 2023, yielding considerably mor</w:t>
      </w:r>
      <w:r>
        <w:t>e evidence for interpretations than if one or neither is funded.</w:t>
      </w:r>
    </w:p>
    <w:p w14:paraId="2F1567E8" w14:textId="77777777" w:rsidR="00B12D1C" w:rsidRDefault="00B055A5">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B12D1C" w14:paraId="5A0FBB16" w14:textId="77777777">
        <w:tc>
          <w:tcPr>
            <w:tcW w:w="4680" w:type="dxa"/>
            <w:shd w:val="clear" w:color="auto" w:fill="BDCAFF"/>
          </w:tcPr>
          <w:p w14:paraId="633FFB08" w14:textId="77777777" w:rsidR="00B12D1C" w:rsidRDefault="00B055A5">
            <w:r>
              <w:rPr>
                <w:b/>
                <w:color w:val="000000"/>
                <w:sz w:val="20"/>
              </w:rPr>
              <w:t>Name</w:t>
            </w:r>
          </w:p>
        </w:tc>
        <w:tc>
          <w:tcPr>
            <w:tcW w:w="4680" w:type="dxa"/>
            <w:shd w:val="clear" w:color="auto" w:fill="BDCAFF"/>
          </w:tcPr>
          <w:p w14:paraId="288E5440" w14:textId="77777777" w:rsidR="00B12D1C" w:rsidRDefault="00B055A5">
            <w:r>
              <w:rPr>
                <w:b/>
                <w:color w:val="000000"/>
                <w:sz w:val="20"/>
              </w:rPr>
              <w:t>Appropriation</w:t>
            </w:r>
          </w:p>
        </w:tc>
        <w:tc>
          <w:tcPr>
            <w:tcW w:w="1440" w:type="dxa"/>
            <w:shd w:val="clear" w:color="auto" w:fill="BDCAFF"/>
          </w:tcPr>
          <w:p w14:paraId="7742D5C4" w14:textId="77777777" w:rsidR="00B12D1C" w:rsidRDefault="00B055A5">
            <w:r>
              <w:rPr>
                <w:b/>
                <w:color w:val="000000"/>
                <w:sz w:val="20"/>
              </w:rPr>
              <w:t>Amount Awarded</w:t>
            </w:r>
          </w:p>
        </w:tc>
      </w:tr>
      <w:tr w:rsidR="00B12D1C" w14:paraId="27FE8068" w14:textId="77777777">
        <w:tc>
          <w:tcPr>
            <w:tcW w:w="4680" w:type="dxa"/>
          </w:tcPr>
          <w:p w14:paraId="288910A3" w14:textId="77777777" w:rsidR="00B12D1C" w:rsidRDefault="00B055A5">
            <w:r>
              <w:rPr>
                <w:sz w:val="20"/>
              </w:rPr>
              <w:t>Preserving Minnesota Prairie Plant Diversity – Phase II</w:t>
            </w:r>
          </w:p>
        </w:tc>
        <w:tc>
          <w:tcPr>
            <w:tcW w:w="4680" w:type="dxa"/>
          </w:tcPr>
          <w:p w14:paraId="2D50084B" w14:textId="77777777" w:rsidR="00B12D1C" w:rsidRDefault="00B055A5">
            <w:r>
              <w:rPr>
                <w:sz w:val="20"/>
              </w:rPr>
              <w:t>M.L. 2017, Chp. 96, Sec. 2, Subd. 03c</w:t>
            </w:r>
          </w:p>
        </w:tc>
        <w:tc>
          <w:tcPr>
            <w:tcW w:w="1440" w:type="dxa"/>
          </w:tcPr>
          <w:p w14:paraId="725AFF3B" w14:textId="77777777" w:rsidR="00B12D1C" w:rsidRDefault="00B055A5">
            <w:pPr>
              <w:jc w:val="right"/>
            </w:pPr>
            <w:r>
              <w:rPr>
                <w:sz w:val="20"/>
              </w:rPr>
              <w:t>$900,000</w:t>
            </w:r>
          </w:p>
        </w:tc>
      </w:tr>
      <w:tr w:rsidR="00B12D1C" w14:paraId="16AECA43" w14:textId="77777777">
        <w:tc>
          <w:tcPr>
            <w:tcW w:w="4680" w:type="dxa"/>
          </w:tcPr>
          <w:p w14:paraId="6990E6ED" w14:textId="77777777" w:rsidR="00B12D1C" w:rsidRDefault="00B055A5">
            <w:r>
              <w:rPr>
                <w:sz w:val="20"/>
              </w:rPr>
              <w:t>Prairie Sustainability through Seed Storage, Beneficial Microbes, and Adaptation</w:t>
            </w:r>
          </w:p>
        </w:tc>
        <w:tc>
          <w:tcPr>
            <w:tcW w:w="4680" w:type="dxa"/>
          </w:tcPr>
          <w:p w14:paraId="76F8076F" w14:textId="77777777" w:rsidR="00B12D1C" w:rsidRDefault="00B055A5">
            <w:r>
              <w:rPr>
                <w:sz w:val="20"/>
              </w:rPr>
              <w:t>M.L. 2014, Chp. 226, Sec. 2, Subd. 06c</w:t>
            </w:r>
          </w:p>
        </w:tc>
        <w:tc>
          <w:tcPr>
            <w:tcW w:w="1440" w:type="dxa"/>
          </w:tcPr>
          <w:p w14:paraId="24421866" w14:textId="77777777" w:rsidR="00B12D1C" w:rsidRDefault="00B055A5">
            <w:pPr>
              <w:jc w:val="right"/>
            </w:pPr>
            <w:r>
              <w:rPr>
                <w:sz w:val="20"/>
              </w:rPr>
              <w:t>$600,000</w:t>
            </w:r>
          </w:p>
        </w:tc>
      </w:tr>
    </w:tbl>
    <w:p w14:paraId="4A923193" w14:textId="77777777" w:rsidR="00B12D1C" w:rsidRDefault="00B12D1C"/>
    <w:p w14:paraId="6584A7F2" w14:textId="77777777" w:rsidR="00B12D1C" w:rsidRDefault="00B055A5">
      <w:pPr>
        <w:pStyle w:val="Heading2"/>
        <w:spacing w:before="0" w:after="80"/>
      </w:pPr>
      <w:r>
        <w:rPr>
          <w:b/>
          <w:color w:val="2C559C"/>
          <w:sz w:val="28"/>
        </w:rPr>
        <w:t>Project Manager and Organization Qualifications</w:t>
      </w:r>
    </w:p>
    <w:p w14:paraId="2D2BDD0F" w14:textId="77777777" w:rsidR="00B12D1C" w:rsidRDefault="00B055A5">
      <w:r>
        <w:rPr>
          <w:b/>
        </w:rPr>
        <w:t xml:space="preserve">Project Manager Name: </w:t>
      </w:r>
      <w:r>
        <w:t>Ruth Shaw</w:t>
      </w:r>
    </w:p>
    <w:p w14:paraId="06CC62BE" w14:textId="77777777" w:rsidR="00B12D1C" w:rsidRDefault="00B055A5">
      <w:r>
        <w:rPr>
          <w:b/>
        </w:rPr>
        <w:t xml:space="preserve">Job Title: </w:t>
      </w:r>
      <w:r>
        <w:t>Professor, Department of</w:t>
      </w:r>
      <w:r>
        <w:t xml:space="preserve"> Ecology, Evolution and Behavior, University of Minnesota</w:t>
      </w:r>
    </w:p>
    <w:p w14:paraId="69F4C1C7" w14:textId="77777777" w:rsidR="00B12D1C" w:rsidRDefault="00B055A5">
      <w:r>
        <w:rPr>
          <w:b/>
        </w:rPr>
        <w:t xml:space="preserve">Provide description of the project manager’s qualifications to manage the proposed project. </w:t>
      </w:r>
      <w:r>
        <w:rPr>
          <w:b/>
        </w:rPr>
        <w:br/>
      </w:r>
      <w:r>
        <w:t>B.A. Biology</w:t>
      </w:r>
      <w:r>
        <w:tab/>
        <w:t>1976</w:t>
      </w:r>
      <w:r>
        <w:tab/>
      </w:r>
      <w:r>
        <w:tab/>
        <w:t xml:space="preserve">Oberlin College, Oberlin, Ohio; </w:t>
      </w:r>
      <w:r>
        <w:br/>
        <w:t xml:space="preserve">Ph.D. Botany and Genetics </w:t>
      </w:r>
      <w:r>
        <w:tab/>
        <w:t>1983</w:t>
      </w:r>
      <w:r>
        <w:tab/>
      </w:r>
      <w:r>
        <w:tab/>
        <w:t xml:space="preserve">Duke University, N. </w:t>
      </w:r>
      <w:r>
        <w:t xml:space="preserve">Carolina </w:t>
      </w:r>
      <w:r>
        <w:br/>
        <w:t xml:space="preserve">Post-doctoral in Genetics </w:t>
      </w:r>
      <w:r>
        <w:tab/>
        <w:t>1984-1986</w:t>
      </w:r>
      <w:r>
        <w:tab/>
        <w:t>University of Washington, NIH Fellow</w:t>
      </w:r>
      <w:r>
        <w:br/>
      </w:r>
      <w:r>
        <w:br/>
        <w:t>Throughout my career, my research has addressed fundamental questions regarding adaptation in native plant populations and has also yielded guidance for managing impacts o</w:t>
      </w:r>
      <w:r>
        <w:t xml:space="preserve">f human disturbance, including climate change, </w:t>
      </w:r>
      <w:r>
        <w:lastRenderedPageBreak/>
        <w:t>introduction of invasive plants, and the fragmentation of populations into small remnants.  In my 27 yr at UM, I have mentored graduate students’ experimental studies of adaptation in prairie plant populations</w:t>
      </w:r>
      <w:r>
        <w:t>, and for 20 yr I have led UM’s participation in an NSF-funded long-term experimental study investigating the evolutionary consequences of severe fragmentation of prairie populations of purple coneflower, Echinacea angustifolia (collaboration with Dr. Stua</w:t>
      </w:r>
      <w:r>
        <w:t>rt Wagenius of the Chicago Botanic Garden: http://echinacea.umn.edu).  Among the key results of these studies are demonstration of: degree of local adaptation to present-day habitats and limits to rates of adaptation to climate change in partridge pea, Cha</w:t>
      </w:r>
      <w:r>
        <w:t>maecrista fasciculata, dramatic reduction in seed production of progeny from crosses between prairie plant populations, large differences in survival and fecundity among remnant populations, and exceptionally severe inbreeding depression affecting growth a</w:t>
      </w:r>
      <w:r>
        <w:t>nd fitness in purple coneflower (all reported in leading scientific journals).  Moreover, with colleagues, I have developed an approach for analyzing data on individual survival and fecundity, the central measures of adaptation. Because this approach provi</w:t>
      </w:r>
      <w:r>
        <w:t>des far more precise inferences about adaptation than previously possible, it is crucially important to the success of our ongoing research.</w:t>
      </w:r>
      <w:r>
        <w:br/>
        <w:t>I have led the Healthy Prairies Project since it began in 2014. A dedicated, hard-working team has advanced the amb</w:t>
      </w:r>
      <w:r>
        <w:t>itious goals of this project, and key collaborators Drs. May, Kuchenreuther, and Flint remain committed to accomplishing these aims.</w:t>
      </w:r>
    </w:p>
    <w:p w14:paraId="6DBAD651" w14:textId="77777777" w:rsidR="00B12D1C" w:rsidRDefault="00B055A5">
      <w:r>
        <w:rPr>
          <w:b/>
        </w:rPr>
        <w:t xml:space="preserve">Organization: </w:t>
      </w:r>
      <w:r>
        <w:t>U of MN - College of Biological Sciences</w:t>
      </w:r>
    </w:p>
    <w:p w14:paraId="33BCD843" w14:textId="77777777" w:rsidR="00B12D1C" w:rsidRDefault="00B055A5">
      <w:r>
        <w:rPr>
          <w:b/>
        </w:rPr>
        <w:t xml:space="preserve">Organization Description: </w:t>
      </w:r>
      <w:r>
        <w:rPr>
          <w:b/>
        </w:rPr>
        <w:br/>
      </w:r>
      <w:r>
        <w:t xml:space="preserve">The mission of the Department of </w:t>
      </w:r>
      <w:r>
        <w:t xml:space="preserve">Ecology, Evolution and Behavior within the College of Biological Sciences is to advance and disseminate knowledge spanning the fields of ecology, evolution and behavior through excellence in theoretical, experimental, and field research; undergraduate and </w:t>
      </w:r>
      <w:r>
        <w:t>graduate education; scholarly activities; and outreach. The integration of this knowledge across levels of biological complexity is a prerequisite to addressing many of the biological and environmental challenges facing society.</w:t>
      </w:r>
    </w:p>
    <w:p w14:paraId="6EC15F79" w14:textId="77777777" w:rsidR="00B12D1C" w:rsidRDefault="00B055A5">
      <w:r>
        <w:br w:type="page"/>
      </w:r>
    </w:p>
    <w:p w14:paraId="0B789CB2" w14:textId="77777777" w:rsidR="00B12D1C" w:rsidRDefault="00B12D1C">
      <w:pPr>
        <w:sectPr w:rsidR="00B12D1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2D201655" w14:textId="77777777" w:rsidR="00B12D1C" w:rsidRDefault="00B055A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8"/>
        <w:gridCol w:w="4392"/>
        <w:gridCol w:w="3317"/>
        <w:gridCol w:w="618"/>
        <w:gridCol w:w="815"/>
        <w:gridCol w:w="571"/>
        <w:gridCol w:w="728"/>
        <w:gridCol w:w="1105"/>
      </w:tblGrid>
      <w:tr w:rsidR="00B12D1C" w14:paraId="0EF5BA71" w14:textId="77777777">
        <w:tc>
          <w:tcPr>
            <w:tcW w:w="864" w:type="dxa"/>
            <w:shd w:val="clear" w:color="auto" w:fill="BDCAFF"/>
          </w:tcPr>
          <w:p w14:paraId="43058129" w14:textId="77777777" w:rsidR="00B12D1C" w:rsidRDefault="00B055A5">
            <w:r>
              <w:rPr>
                <w:b/>
                <w:color w:val="000000"/>
                <w:sz w:val="20"/>
              </w:rPr>
              <w:t>Category / Name</w:t>
            </w:r>
          </w:p>
        </w:tc>
        <w:tc>
          <w:tcPr>
            <w:tcW w:w="1440" w:type="dxa"/>
            <w:shd w:val="clear" w:color="auto" w:fill="BDCAFF"/>
          </w:tcPr>
          <w:p w14:paraId="4538EA45" w14:textId="77777777" w:rsidR="00B12D1C" w:rsidRDefault="00B055A5">
            <w:r>
              <w:rPr>
                <w:b/>
                <w:color w:val="000000"/>
                <w:sz w:val="20"/>
              </w:rPr>
              <w:t>Subcategory or Type</w:t>
            </w:r>
          </w:p>
        </w:tc>
        <w:tc>
          <w:tcPr>
            <w:tcW w:w="5472" w:type="dxa"/>
            <w:shd w:val="clear" w:color="auto" w:fill="BDCAFF"/>
          </w:tcPr>
          <w:p w14:paraId="338033E1" w14:textId="77777777" w:rsidR="00B12D1C" w:rsidRDefault="00B055A5">
            <w:r>
              <w:rPr>
                <w:b/>
                <w:color w:val="000000"/>
                <w:sz w:val="20"/>
              </w:rPr>
              <w:t>Description</w:t>
            </w:r>
          </w:p>
        </w:tc>
        <w:tc>
          <w:tcPr>
            <w:tcW w:w="4032" w:type="dxa"/>
            <w:shd w:val="clear" w:color="auto" w:fill="BDCAFF"/>
          </w:tcPr>
          <w:p w14:paraId="58531E45" w14:textId="77777777" w:rsidR="00B12D1C" w:rsidRDefault="00B055A5">
            <w:r>
              <w:rPr>
                <w:b/>
                <w:color w:val="000000"/>
                <w:sz w:val="20"/>
              </w:rPr>
              <w:t>Purpose</w:t>
            </w:r>
          </w:p>
        </w:tc>
        <w:tc>
          <w:tcPr>
            <w:tcW w:w="360" w:type="dxa"/>
            <w:shd w:val="clear" w:color="auto" w:fill="BDCAFF"/>
          </w:tcPr>
          <w:p w14:paraId="07BD2D9D" w14:textId="77777777" w:rsidR="00B12D1C" w:rsidRDefault="00B055A5">
            <w:r>
              <w:rPr>
                <w:b/>
                <w:color w:val="000000"/>
                <w:sz w:val="20"/>
              </w:rPr>
              <w:t>Gen. Ineli gible</w:t>
            </w:r>
          </w:p>
        </w:tc>
        <w:tc>
          <w:tcPr>
            <w:tcW w:w="360" w:type="dxa"/>
            <w:shd w:val="clear" w:color="auto" w:fill="BDCAFF"/>
          </w:tcPr>
          <w:p w14:paraId="7F8B8CC4" w14:textId="77777777" w:rsidR="00B12D1C" w:rsidRDefault="00B055A5">
            <w:r>
              <w:rPr>
                <w:b/>
                <w:color w:val="000000"/>
                <w:sz w:val="20"/>
              </w:rPr>
              <w:t>% Bene fits</w:t>
            </w:r>
          </w:p>
        </w:tc>
        <w:tc>
          <w:tcPr>
            <w:tcW w:w="360" w:type="dxa"/>
            <w:shd w:val="clear" w:color="auto" w:fill="BDCAFF"/>
          </w:tcPr>
          <w:p w14:paraId="27A425E7" w14:textId="77777777" w:rsidR="00B12D1C" w:rsidRDefault="00B055A5">
            <w:r>
              <w:rPr>
                <w:b/>
                <w:color w:val="000000"/>
                <w:sz w:val="20"/>
              </w:rPr>
              <w:t># FTE</w:t>
            </w:r>
          </w:p>
        </w:tc>
        <w:tc>
          <w:tcPr>
            <w:tcW w:w="360" w:type="dxa"/>
            <w:shd w:val="clear" w:color="auto" w:fill="BDCAFF"/>
          </w:tcPr>
          <w:p w14:paraId="5F4EDB91" w14:textId="77777777" w:rsidR="00B12D1C" w:rsidRDefault="00B055A5">
            <w:r>
              <w:rPr>
                <w:b/>
                <w:color w:val="000000"/>
                <w:sz w:val="20"/>
              </w:rPr>
              <w:t>Class ified Staff?</w:t>
            </w:r>
          </w:p>
        </w:tc>
        <w:tc>
          <w:tcPr>
            <w:tcW w:w="1152" w:type="dxa"/>
            <w:shd w:val="clear" w:color="auto" w:fill="BDCAFF"/>
          </w:tcPr>
          <w:p w14:paraId="6F4A42E8" w14:textId="77777777" w:rsidR="00B12D1C" w:rsidRDefault="00B055A5">
            <w:r>
              <w:rPr>
                <w:b/>
                <w:color w:val="000000"/>
                <w:sz w:val="20"/>
              </w:rPr>
              <w:t>$ Amount</w:t>
            </w:r>
          </w:p>
        </w:tc>
      </w:tr>
      <w:tr w:rsidR="00B12D1C" w14:paraId="588114DD" w14:textId="77777777">
        <w:tc>
          <w:tcPr>
            <w:tcW w:w="864" w:type="dxa"/>
            <w:shd w:val="clear" w:color="auto" w:fill="DDDDDD"/>
          </w:tcPr>
          <w:p w14:paraId="03FE33C8" w14:textId="77777777" w:rsidR="00B12D1C" w:rsidRDefault="00B055A5">
            <w:r>
              <w:rPr>
                <w:b/>
                <w:color w:val="000000"/>
                <w:sz w:val="20"/>
              </w:rPr>
              <w:t>Personnel</w:t>
            </w:r>
          </w:p>
        </w:tc>
        <w:tc>
          <w:tcPr>
            <w:tcW w:w="1440" w:type="dxa"/>
            <w:shd w:val="clear" w:color="auto" w:fill="DDDDDD"/>
          </w:tcPr>
          <w:p w14:paraId="4A153202" w14:textId="77777777" w:rsidR="00B12D1C" w:rsidRDefault="00B12D1C"/>
        </w:tc>
        <w:tc>
          <w:tcPr>
            <w:tcW w:w="5472" w:type="dxa"/>
            <w:shd w:val="clear" w:color="auto" w:fill="DDDDDD"/>
          </w:tcPr>
          <w:p w14:paraId="2A2C52F7" w14:textId="77777777" w:rsidR="00B12D1C" w:rsidRDefault="00B12D1C"/>
        </w:tc>
        <w:tc>
          <w:tcPr>
            <w:tcW w:w="4032" w:type="dxa"/>
            <w:shd w:val="clear" w:color="auto" w:fill="DDDDDD"/>
          </w:tcPr>
          <w:p w14:paraId="01779837" w14:textId="77777777" w:rsidR="00B12D1C" w:rsidRDefault="00B12D1C"/>
        </w:tc>
        <w:tc>
          <w:tcPr>
            <w:tcW w:w="360" w:type="dxa"/>
            <w:shd w:val="clear" w:color="auto" w:fill="DDDDDD"/>
          </w:tcPr>
          <w:p w14:paraId="64171839" w14:textId="77777777" w:rsidR="00B12D1C" w:rsidRDefault="00B12D1C"/>
        </w:tc>
        <w:tc>
          <w:tcPr>
            <w:tcW w:w="360" w:type="dxa"/>
            <w:shd w:val="clear" w:color="auto" w:fill="DDDDDD"/>
          </w:tcPr>
          <w:p w14:paraId="65091CEC" w14:textId="77777777" w:rsidR="00B12D1C" w:rsidRDefault="00B12D1C">
            <w:pPr>
              <w:jc w:val="right"/>
            </w:pPr>
          </w:p>
        </w:tc>
        <w:tc>
          <w:tcPr>
            <w:tcW w:w="360" w:type="dxa"/>
            <w:shd w:val="clear" w:color="auto" w:fill="DDDDDD"/>
          </w:tcPr>
          <w:p w14:paraId="29A7635A" w14:textId="77777777" w:rsidR="00B12D1C" w:rsidRDefault="00B12D1C">
            <w:pPr>
              <w:jc w:val="right"/>
            </w:pPr>
          </w:p>
        </w:tc>
        <w:tc>
          <w:tcPr>
            <w:tcW w:w="360" w:type="dxa"/>
            <w:shd w:val="clear" w:color="auto" w:fill="DDDDDD"/>
          </w:tcPr>
          <w:p w14:paraId="159B3077" w14:textId="77777777" w:rsidR="00B12D1C" w:rsidRDefault="00B12D1C"/>
        </w:tc>
        <w:tc>
          <w:tcPr>
            <w:tcW w:w="1152" w:type="dxa"/>
            <w:shd w:val="clear" w:color="auto" w:fill="DDDDDD"/>
          </w:tcPr>
          <w:p w14:paraId="7D9F049E" w14:textId="77777777" w:rsidR="00B12D1C" w:rsidRDefault="00B12D1C">
            <w:pPr>
              <w:jc w:val="right"/>
            </w:pPr>
          </w:p>
        </w:tc>
      </w:tr>
      <w:tr w:rsidR="00B12D1C" w14:paraId="10E102A5" w14:textId="77777777">
        <w:tc>
          <w:tcPr>
            <w:tcW w:w="864" w:type="dxa"/>
          </w:tcPr>
          <w:p w14:paraId="6B0A38AD" w14:textId="77777777" w:rsidR="00B12D1C" w:rsidRDefault="00B055A5">
            <w:r>
              <w:rPr>
                <w:sz w:val="20"/>
              </w:rPr>
              <w:t>Dr. Ruth Shaw</w:t>
            </w:r>
          </w:p>
        </w:tc>
        <w:tc>
          <w:tcPr>
            <w:tcW w:w="1440" w:type="dxa"/>
          </w:tcPr>
          <w:p w14:paraId="022D2F40" w14:textId="77777777" w:rsidR="00B12D1C" w:rsidRDefault="00B12D1C"/>
        </w:tc>
        <w:tc>
          <w:tcPr>
            <w:tcW w:w="5472" w:type="dxa"/>
          </w:tcPr>
          <w:p w14:paraId="1A7A5B08" w14:textId="77777777" w:rsidR="00B12D1C" w:rsidRDefault="00B055A5">
            <w:r>
              <w:rPr>
                <w:sz w:val="20"/>
              </w:rPr>
              <w:t>PI</w:t>
            </w:r>
          </w:p>
        </w:tc>
        <w:tc>
          <w:tcPr>
            <w:tcW w:w="4032" w:type="dxa"/>
          </w:tcPr>
          <w:p w14:paraId="6302FEE6" w14:textId="77777777" w:rsidR="00B12D1C" w:rsidRDefault="00B12D1C"/>
        </w:tc>
        <w:tc>
          <w:tcPr>
            <w:tcW w:w="360" w:type="dxa"/>
          </w:tcPr>
          <w:p w14:paraId="04F9A8DB" w14:textId="77777777" w:rsidR="00B12D1C" w:rsidRDefault="00B12D1C"/>
        </w:tc>
        <w:tc>
          <w:tcPr>
            <w:tcW w:w="360" w:type="dxa"/>
          </w:tcPr>
          <w:p w14:paraId="78CF913A" w14:textId="77777777" w:rsidR="00B12D1C" w:rsidRDefault="00B055A5">
            <w:pPr>
              <w:jc w:val="right"/>
            </w:pPr>
            <w:r>
              <w:rPr>
                <w:sz w:val="20"/>
              </w:rPr>
              <w:t>26.7%</w:t>
            </w:r>
          </w:p>
        </w:tc>
        <w:tc>
          <w:tcPr>
            <w:tcW w:w="360" w:type="dxa"/>
          </w:tcPr>
          <w:p w14:paraId="4E035CB3" w14:textId="77777777" w:rsidR="00B12D1C" w:rsidRDefault="00B055A5">
            <w:pPr>
              <w:jc w:val="right"/>
            </w:pPr>
            <w:r>
              <w:rPr>
                <w:sz w:val="20"/>
              </w:rPr>
              <w:t>0.08</w:t>
            </w:r>
          </w:p>
        </w:tc>
        <w:tc>
          <w:tcPr>
            <w:tcW w:w="360" w:type="dxa"/>
          </w:tcPr>
          <w:p w14:paraId="720817F7" w14:textId="77777777" w:rsidR="00B12D1C" w:rsidRDefault="00B12D1C"/>
        </w:tc>
        <w:tc>
          <w:tcPr>
            <w:tcW w:w="1152" w:type="dxa"/>
          </w:tcPr>
          <w:p w14:paraId="3B8C4FDF" w14:textId="77777777" w:rsidR="00B12D1C" w:rsidRDefault="00B055A5">
            <w:pPr>
              <w:jc w:val="right"/>
            </w:pPr>
            <w:r>
              <w:rPr>
                <w:sz w:val="20"/>
              </w:rPr>
              <w:t>$19,337</w:t>
            </w:r>
          </w:p>
        </w:tc>
      </w:tr>
      <w:tr w:rsidR="00B12D1C" w14:paraId="6DC0A0DF" w14:textId="77777777">
        <w:tc>
          <w:tcPr>
            <w:tcW w:w="864" w:type="dxa"/>
          </w:tcPr>
          <w:p w14:paraId="232F253F" w14:textId="77777777" w:rsidR="00B12D1C" w:rsidRDefault="00B055A5">
            <w:r>
              <w:rPr>
                <w:sz w:val="20"/>
              </w:rPr>
              <w:t>Dr. Georgiana May</w:t>
            </w:r>
          </w:p>
        </w:tc>
        <w:tc>
          <w:tcPr>
            <w:tcW w:w="1440" w:type="dxa"/>
          </w:tcPr>
          <w:p w14:paraId="62B4A94B" w14:textId="77777777" w:rsidR="00B12D1C" w:rsidRDefault="00B12D1C"/>
        </w:tc>
        <w:tc>
          <w:tcPr>
            <w:tcW w:w="5472" w:type="dxa"/>
          </w:tcPr>
          <w:p w14:paraId="47CF800E" w14:textId="77777777" w:rsidR="00B12D1C" w:rsidRDefault="00B055A5">
            <w:r>
              <w:rPr>
                <w:sz w:val="20"/>
              </w:rPr>
              <w:t>Co-PI</w:t>
            </w:r>
          </w:p>
        </w:tc>
        <w:tc>
          <w:tcPr>
            <w:tcW w:w="4032" w:type="dxa"/>
          </w:tcPr>
          <w:p w14:paraId="7E7082CE" w14:textId="77777777" w:rsidR="00B12D1C" w:rsidRDefault="00B12D1C"/>
        </w:tc>
        <w:tc>
          <w:tcPr>
            <w:tcW w:w="360" w:type="dxa"/>
          </w:tcPr>
          <w:p w14:paraId="3D57245A" w14:textId="77777777" w:rsidR="00B12D1C" w:rsidRDefault="00B12D1C"/>
        </w:tc>
        <w:tc>
          <w:tcPr>
            <w:tcW w:w="360" w:type="dxa"/>
          </w:tcPr>
          <w:p w14:paraId="531A72ED" w14:textId="77777777" w:rsidR="00B12D1C" w:rsidRDefault="00B055A5">
            <w:pPr>
              <w:jc w:val="right"/>
            </w:pPr>
            <w:r>
              <w:rPr>
                <w:sz w:val="20"/>
              </w:rPr>
              <w:t>26.7%</w:t>
            </w:r>
          </w:p>
        </w:tc>
        <w:tc>
          <w:tcPr>
            <w:tcW w:w="360" w:type="dxa"/>
          </w:tcPr>
          <w:p w14:paraId="38B7CCF5" w14:textId="77777777" w:rsidR="00B12D1C" w:rsidRDefault="00B055A5">
            <w:pPr>
              <w:jc w:val="right"/>
            </w:pPr>
            <w:r>
              <w:rPr>
                <w:sz w:val="20"/>
              </w:rPr>
              <w:t>0.08</w:t>
            </w:r>
          </w:p>
        </w:tc>
        <w:tc>
          <w:tcPr>
            <w:tcW w:w="360" w:type="dxa"/>
          </w:tcPr>
          <w:p w14:paraId="7E3EAB31" w14:textId="77777777" w:rsidR="00B12D1C" w:rsidRDefault="00B12D1C"/>
        </w:tc>
        <w:tc>
          <w:tcPr>
            <w:tcW w:w="1152" w:type="dxa"/>
          </w:tcPr>
          <w:p w14:paraId="453A6EFC" w14:textId="77777777" w:rsidR="00B12D1C" w:rsidRDefault="00B055A5">
            <w:pPr>
              <w:jc w:val="right"/>
            </w:pPr>
            <w:r>
              <w:rPr>
                <w:sz w:val="20"/>
              </w:rPr>
              <w:t>$17,633</w:t>
            </w:r>
          </w:p>
        </w:tc>
      </w:tr>
      <w:tr w:rsidR="00B12D1C" w14:paraId="35231825" w14:textId="77777777">
        <w:tc>
          <w:tcPr>
            <w:tcW w:w="864" w:type="dxa"/>
          </w:tcPr>
          <w:p w14:paraId="11E8775C" w14:textId="77777777" w:rsidR="00B12D1C" w:rsidRDefault="00B055A5">
            <w:r>
              <w:rPr>
                <w:sz w:val="20"/>
              </w:rPr>
              <w:t>Dr. Margaret Kuchenreuther</w:t>
            </w:r>
          </w:p>
        </w:tc>
        <w:tc>
          <w:tcPr>
            <w:tcW w:w="1440" w:type="dxa"/>
          </w:tcPr>
          <w:p w14:paraId="1E37D113" w14:textId="77777777" w:rsidR="00B12D1C" w:rsidRDefault="00B12D1C"/>
        </w:tc>
        <w:tc>
          <w:tcPr>
            <w:tcW w:w="5472" w:type="dxa"/>
          </w:tcPr>
          <w:p w14:paraId="5E5C98C6" w14:textId="77777777" w:rsidR="00B12D1C" w:rsidRDefault="00B055A5">
            <w:r>
              <w:rPr>
                <w:sz w:val="20"/>
              </w:rPr>
              <w:t>Collaborator</w:t>
            </w:r>
          </w:p>
        </w:tc>
        <w:tc>
          <w:tcPr>
            <w:tcW w:w="4032" w:type="dxa"/>
          </w:tcPr>
          <w:p w14:paraId="215DB9BA" w14:textId="77777777" w:rsidR="00B12D1C" w:rsidRDefault="00B12D1C"/>
        </w:tc>
        <w:tc>
          <w:tcPr>
            <w:tcW w:w="360" w:type="dxa"/>
          </w:tcPr>
          <w:p w14:paraId="23AAC739" w14:textId="77777777" w:rsidR="00B12D1C" w:rsidRDefault="00B12D1C"/>
        </w:tc>
        <w:tc>
          <w:tcPr>
            <w:tcW w:w="360" w:type="dxa"/>
          </w:tcPr>
          <w:p w14:paraId="69A9A774" w14:textId="77777777" w:rsidR="00B12D1C" w:rsidRDefault="00B055A5">
            <w:pPr>
              <w:jc w:val="right"/>
            </w:pPr>
            <w:r>
              <w:rPr>
                <w:sz w:val="20"/>
              </w:rPr>
              <w:t>26.7%</w:t>
            </w:r>
          </w:p>
        </w:tc>
        <w:tc>
          <w:tcPr>
            <w:tcW w:w="360" w:type="dxa"/>
          </w:tcPr>
          <w:p w14:paraId="2C89ED80" w14:textId="77777777" w:rsidR="00B12D1C" w:rsidRDefault="00B055A5">
            <w:pPr>
              <w:jc w:val="right"/>
            </w:pPr>
            <w:r>
              <w:rPr>
                <w:sz w:val="20"/>
              </w:rPr>
              <w:t>0.12</w:t>
            </w:r>
          </w:p>
        </w:tc>
        <w:tc>
          <w:tcPr>
            <w:tcW w:w="360" w:type="dxa"/>
          </w:tcPr>
          <w:p w14:paraId="4269119B" w14:textId="77777777" w:rsidR="00B12D1C" w:rsidRDefault="00B12D1C"/>
        </w:tc>
        <w:tc>
          <w:tcPr>
            <w:tcW w:w="1152" w:type="dxa"/>
          </w:tcPr>
          <w:p w14:paraId="53D5336F" w14:textId="77777777" w:rsidR="00B12D1C" w:rsidRDefault="00B055A5">
            <w:pPr>
              <w:jc w:val="right"/>
            </w:pPr>
            <w:r>
              <w:rPr>
                <w:sz w:val="20"/>
              </w:rPr>
              <w:t>$19,795</w:t>
            </w:r>
          </w:p>
        </w:tc>
      </w:tr>
      <w:tr w:rsidR="00B12D1C" w14:paraId="2B1CAEA8" w14:textId="77777777">
        <w:tc>
          <w:tcPr>
            <w:tcW w:w="864" w:type="dxa"/>
          </w:tcPr>
          <w:p w14:paraId="1E620FB9" w14:textId="77777777" w:rsidR="00B12D1C" w:rsidRDefault="00B055A5">
            <w:r>
              <w:rPr>
                <w:sz w:val="20"/>
              </w:rPr>
              <w:t>Postdoc Associate</w:t>
            </w:r>
          </w:p>
        </w:tc>
        <w:tc>
          <w:tcPr>
            <w:tcW w:w="1440" w:type="dxa"/>
          </w:tcPr>
          <w:p w14:paraId="3301DC3D" w14:textId="77777777" w:rsidR="00B12D1C" w:rsidRDefault="00B12D1C"/>
        </w:tc>
        <w:tc>
          <w:tcPr>
            <w:tcW w:w="5472" w:type="dxa"/>
          </w:tcPr>
          <w:p w14:paraId="696AD431" w14:textId="77777777" w:rsidR="00B12D1C" w:rsidRDefault="00B055A5">
            <w:r>
              <w:rPr>
                <w:sz w:val="20"/>
              </w:rPr>
              <w:t>Postdoc will work on Activity 3 for 2 years.</w:t>
            </w:r>
          </w:p>
        </w:tc>
        <w:tc>
          <w:tcPr>
            <w:tcW w:w="4032" w:type="dxa"/>
          </w:tcPr>
          <w:p w14:paraId="425B594E" w14:textId="77777777" w:rsidR="00B12D1C" w:rsidRDefault="00B12D1C"/>
        </w:tc>
        <w:tc>
          <w:tcPr>
            <w:tcW w:w="360" w:type="dxa"/>
          </w:tcPr>
          <w:p w14:paraId="457DE8B1" w14:textId="77777777" w:rsidR="00B12D1C" w:rsidRDefault="00B12D1C"/>
        </w:tc>
        <w:tc>
          <w:tcPr>
            <w:tcW w:w="360" w:type="dxa"/>
          </w:tcPr>
          <w:p w14:paraId="0A54A299" w14:textId="77777777" w:rsidR="00B12D1C" w:rsidRDefault="00B055A5">
            <w:pPr>
              <w:jc w:val="right"/>
            </w:pPr>
            <w:r>
              <w:rPr>
                <w:sz w:val="20"/>
              </w:rPr>
              <w:t>20.25%</w:t>
            </w:r>
          </w:p>
        </w:tc>
        <w:tc>
          <w:tcPr>
            <w:tcW w:w="360" w:type="dxa"/>
          </w:tcPr>
          <w:p w14:paraId="6BEE8851" w14:textId="77777777" w:rsidR="00B12D1C" w:rsidRDefault="00B055A5">
            <w:pPr>
              <w:jc w:val="right"/>
            </w:pPr>
            <w:r>
              <w:rPr>
                <w:sz w:val="20"/>
              </w:rPr>
              <w:t>2</w:t>
            </w:r>
          </w:p>
        </w:tc>
        <w:tc>
          <w:tcPr>
            <w:tcW w:w="360" w:type="dxa"/>
          </w:tcPr>
          <w:p w14:paraId="38F0893B" w14:textId="77777777" w:rsidR="00B12D1C" w:rsidRDefault="00B12D1C"/>
        </w:tc>
        <w:tc>
          <w:tcPr>
            <w:tcW w:w="1152" w:type="dxa"/>
          </w:tcPr>
          <w:p w14:paraId="7ECD755F" w14:textId="77777777" w:rsidR="00B12D1C" w:rsidRDefault="00B055A5">
            <w:pPr>
              <w:jc w:val="right"/>
            </w:pPr>
            <w:r>
              <w:rPr>
                <w:sz w:val="20"/>
              </w:rPr>
              <w:t>$133,398</w:t>
            </w:r>
          </w:p>
        </w:tc>
      </w:tr>
      <w:tr w:rsidR="00B12D1C" w14:paraId="1B03D9CD" w14:textId="77777777">
        <w:tc>
          <w:tcPr>
            <w:tcW w:w="864" w:type="dxa"/>
          </w:tcPr>
          <w:p w14:paraId="0665214D" w14:textId="77777777" w:rsidR="00B12D1C" w:rsidRDefault="00B055A5">
            <w:r>
              <w:rPr>
                <w:sz w:val="20"/>
              </w:rPr>
              <w:t>2 Graduate Students</w:t>
            </w:r>
          </w:p>
        </w:tc>
        <w:tc>
          <w:tcPr>
            <w:tcW w:w="1440" w:type="dxa"/>
          </w:tcPr>
          <w:p w14:paraId="70BB3846" w14:textId="77777777" w:rsidR="00B12D1C" w:rsidRDefault="00B12D1C"/>
        </w:tc>
        <w:tc>
          <w:tcPr>
            <w:tcW w:w="5472" w:type="dxa"/>
          </w:tcPr>
          <w:p w14:paraId="596AC333" w14:textId="77777777" w:rsidR="00B12D1C" w:rsidRDefault="00B055A5">
            <w:r>
              <w:rPr>
                <w:sz w:val="20"/>
              </w:rPr>
              <w:t xml:space="preserve">50% FTE graduate </w:t>
            </w:r>
            <w:r>
              <w:rPr>
                <w:sz w:val="20"/>
              </w:rPr>
              <w:t xml:space="preserve">students - Support is requested for two semesters in year 1 plus one semester plus the summer in year 2 under Activity 2.  Also, support is requested for one semester in year 1 plus one semester plus summer in year 2 under Activity 3.  Tuition included in </w:t>
            </w:r>
            <w:r>
              <w:rPr>
                <w:sz w:val="20"/>
              </w:rPr>
              <w:t>academic year support.</w:t>
            </w:r>
          </w:p>
        </w:tc>
        <w:tc>
          <w:tcPr>
            <w:tcW w:w="4032" w:type="dxa"/>
          </w:tcPr>
          <w:p w14:paraId="6FCF5969" w14:textId="77777777" w:rsidR="00B12D1C" w:rsidRDefault="00B12D1C"/>
        </w:tc>
        <w:tc>
          <w:tcPr>
            <w:tcW w:w="360" w:type="dxa"/>
          </w:tcPr>
          <w:p w14:paraId="00A601D7" w14:textId="77777777" w:rsidR="00B12D1C" w:rsidRDefault="00B12D1C"/>
        </w:tc>
        <w:tc>
          <w:tcPr>
            <w:tcW w:w="360" w:type="dxa"/>
          </w:tcPr>
          <w:p w14:paraId="7BA14FC5" w14:textId="77777777" w:rsidR="00B12D1C" w:rsidRDefault="00B055A5">
            <w:pPr>
              <w:jc w:val="right"/>
            </w:pPr>
            <w:r>
              <w:rPr>
                <w:sz w:val="20"/>
              </w:rPr>
              <w:t>44.1%</w:t>
            </w:r>
          </w:p>
        </w:tc>
        <w:tc>
          <w:tcPr>
            <w:tcW w:w="360" w:type="dxa"/>
          </w:tcPr>
          <w:p w14:paraId="767E4162" w14:textId="77777777" w:rsidR="00B12D1C" w:rsidRDefault="00B055A5">
            <w:pPr>
              <w:jc w:val="right"/>
            </w:pPr>
            <w:r>
              <w:rPr>
                <w:sz w:val="20"/>
              </w:rPr>
              <w:t>1.18</w:t>
            </w:r>
          </w:p>
        </w:tc>
        <w:tc>
          <w:tcPr>
            <w:tcW w:w="360" w:type="dxa"/>
          </w:tcPr>
          <w:p w14:paraId="649F4BE7" w14:textId="77777777" w:rsidR="00B12D1C" w:rsidRDefault="00B12D1C"/>
        </w:tc>
        <w:tc>
          <w:tcPr>
            <w:tcW w:w="1152" w:type="dxa"/>
          </w:tcPr>
          <w:p w14:paraId="4E2FCE22" w14:textId="77777777" w:rsidR="00B12D1C" w:rsidRDefault="00B055A5">
            <w:pPr>
              <w:jc w:val="right"/>
            </w:pPr>
            <w:r>
              <w:rPr>
                <w:sz w:val="20"/>
              </w:rPr>
              <w:t>$124,398</w:t>
            </w:r>
          </w:p>
        </w:tc>
      </w:tr>
      <w:tr w:rsidR="00B12D1C" w14:paraId="4FF42F33" w14:textId="77777777">
        <w:tc>
          <w:tcPr>
            <w:tcW w:w="864" w:type="dxa"/>
          </w:tcPr>
          <w:p w14:paraId="7DC75314" w14:textId="77777777" w:rsidR="00B12D1C" w:rsidRDefault="00B055A5">
            <w:r>
              <w:rPr>
                <w:sz w:val="20"/>
              </w:rPr>
              <w:t>5 Undergraduate Students</w:t>
            </w:r>
          </w:p>
        </w:tc>
        <w:tc>
          <w:tcPr>
            <w:tcW w:w="1440" w:type="dxa"/>
          </w:tcPr>
          <w:p w14:paraId="62CB1CA7" w14:textId="77777777" w:rsidR="00B12D1C" w:rsidRDefault="00B12D1C"/>
        </w:tc>
        <w:tc>
          <w:tcPr>
            <w:tcW w:w="5472" w:type="dxa"/>
          </w:tcPr>
          <w:p w14:paraId="25170C36" w14:textId="77777777" w:rsidR="00B12D1C" w:rsidRDefault="00B055A5">
            <w:r>
              <w:rPr>
                <w:sz w:val="20"/>
              </w:rPr>
              <w:t>Undergraduate students to work on activities 1-3.</w:t>
            </w:r>
          </w:p>
        </w:tc>
        <w:tc>
          <w:tcPr>
            <w:tcW w:w="4032" w:type="dxa"/>
          </w:tcPr>
          <w:p w14:paraId="003C296C" w14:textId="77777777" w:rsidR="00B12D1C" w:rsidRDefault="00B12D1C"/>
        </w:tc>
        <w:tc>
          <w:tcPr>
            <w:tcW w:w="360" w:type="dxa"/>
          </w:tcPr>
          <w:p w14:paraId="1F0DB162" w14:textId="77777777" w:rsidR="00B12D1C" w:rsidRDefault="00B12D1C"/>
        </w:tc>
        <w:tc>
          <w:tcPr>
            <w:tcW w:w="360" w:type="dxa"/>
          </w:tcPr>
          <w:p w14:paraId="6B5AC954" w14:textId="77777777" w:rsidR="00B12D1C" w:rsidRDefault="00B055A5">
            <w:pPr>
              <w:jc w:val="right"/>
            </w:pPr>
            <w:r>
              <w:rPr>
                <w:sz w:val="20"/>
              </w:rPr>
              <w:t>0%</w:t>
            </w:r>
          </w:p>
        </w:tc>
        <w:tc>
          <w:tcPr>
            <w:tcW w:w="360" w:type="dxa"/>
          </w:tcPr>
          <w:p w14:paraId="14EA83BE" w14:textId="77777777" w:rsidR="00B12D1C" w:rsidRDefault="00B055A5">
            <w:pPr>
              <w:jc w:val="right"/>
            </w:pPr>
            <w:r>
              <w:rPr>
                <w:sz w:val="20"/>
              </w:rPr>
              <w:t>0.46</w:t>
            </w:r>
          </w:p>
        </w:tc>
        <w:tc>
          <w:tcPr>
            <w:tcW w:w="360" w:type="dxa"/>
          </w:tcPr>
          <w:p w14:paraId="03CCDCFB" w14:textId="77777777" w:rsidR="00B12D1C" w:rsidRDefault="00B12D1C"/>
        </w:tc>
        <w:tc>
          <w:tcPr>
            <w:tcW w:w="1152" w:type="dxa"/>
          </w:tcPr>
          <w:p w14:paraId="65462B33" w14:textId="77777777" w:rsidR="00B12D1C" w:rsidRDefault="00B055A5">
            <w:pPr>
              <w:jc w:val="right"/>
            </w:pPr>
            <w:r>
              <w:rPr>
                <w:sz w:val="20"/>
              </w:rPr>
              <w:t>$54,415</w:t>
            </w:r>
          </w:p>
        </w:tc>
      </w:tr>
      <w:tr w:rsidR="00B12D1C" w14:paraId="73304FDA" w14:textId="77777777">
        <w:tc>
          <w:tcPr>
            <w:tcW w:w="864" w:type="dxa"/>
          </w:tcPr>
          <w:p w14:paraId="65C3920A" w14:textId="77777777" w:rsidR="00B12D1C" w:rsidRDefault="00B055A5">
            <w:r>
              <w:rPr>
                <w:sz w:val="20"/>
              </w:rPr>
              <w:t>Lab Tech</w:t>
            </w:r>
          </w:p>
        </w:tc>
        <w:tc>
          <w:tcPr>
            <w:tcW w:w="1440" w:type="dxa"/>
          </w:tcPr>
          <w:p w14:paraId="1AC673A9" w14:textId="77777777" w:rsidR="00B12D1C" w:rsidRDefault="00B12D1C"/>
        </w:tc>
        <w:tc>
          <w:tcPr>
            <w:tcW w:w="5472" w:type="dxa"/>
          </w:tcPr>
          <w:p w14:paraId="4A4FCEB2" w14:textId="77777777" w:rsidR="00B12D1C" w:rsidRDefault="00B055A5">
            <w:r>
              <w:rPr>
                <w:sz w:val="20"/>
              </w:rPr>
              <w:t>100% FTE Lab Tech</w:t>
            </w:r>
          </w:p>
        </w:tc>
        <w:tc>
          <w:tcPr>
            <w:tcW w:w="4032" w:type="dxa"/>
          </w:tcPr>
          <w:p w14:paraId="72B95442" w14:textId="77777777" w:rsidR="00B12D1C" w:rsidRDefault="00B12D1C"/>
        </w:tc>
        <w:tc>
          <w:tcPr>
            <w:tcW w:w="360" w:type="dxa"/>
          </w:tcPr>
          <w:p w14:paraId="4AE260C3" w14:textId="77777777" w:rsidR="00B12D1C" w:rsidRDefault="00B12D1C"/>
        </w:tc>
        <w:tc>
          <w:tcPr>
            <w:tcW w:w="360" w:type="dxa"/>
          </w:tcPr>
          <w:p w14:paraId="69A6EB2F" w14:textId="77777777" w:rsidR="00B12D1C" w:rsidRDefault="00B055A5">
            <w:pPr>
              <w:jc w:val="right"/>
            </w:pPr>
            <w:r>
              <w:rPr>
                <w:sz w:val="20"/>
              </w:rPr>
              <w:t>24%</w:t>
            </w:r>
          </w:p>
        </w:tc>
        <w:tc>
          <w:tcPr>
            <w:tcW w:w="360" w:type="dxa"/>
          </w:tcPr>
          <w:p w14:paraId="43995BD1" w14:textId="77777777" w:rsidR="00B12D1C" w:rsidRDefault="00B055A5">
            <w:pPr>
              <w:jc w:val="right"/>
            </w:pPr>
            <w:r>
              <w:rPr>
                <w:sz w:val="20"/>
              </w:rPr>
              <w:t>2</w:t>
            </w:r>
          </w:p>
        </w:tc>
        <w:tc>
          <w:tcPr>
            <w:tcW w:w="360" w:type="dxa"/>
          </w:tcPr>
          <w:p w14:paraId="6D64306C" w14:textId="77777777" w:rsidR="00B12D1C" w:rsidRDefault="00B12D1C"/>
        </w:tc>
        <w:tc>
          <w:tcPr>
            <w:tcW w:w="1152" w:type="dxa"/>
          </w:tcPr>
          <w:p w14:paraId="37A294B9" w14:textId="77777777" w:rsidR="00B12D1C" w:rsidRDefault="00B055A5">
            <w:pPr>
              <w:jc w:val="right"/>
            </w:pPr>
            <w:r>
              <w:rPr>
                <w:sz w:val="20"/>
              </w:rPr>
              <w:t>$98,657</w:t>
            </w:r>
          </w:p>
        </w:tc>
      </w:tr>
      <w:tr w:rsidR="00B12D1C" w14:paraId="071627AD" w14:textId="77777777">
        <w:tc>
          <w:tcPr>
            <w:tcW w:w="864" w:type="dxa"/>
            <w:shd w:val="clear" w:color="auto" w:fill="EEEEEE"/>
          </w:tcPr>
          <w:p w14:paraId="1F744573" w14:textId="77777777" w:rsidR="00B12D1C" w:rsidRDefault="00B12D1C"/>
        </w:tc>
        <w:tc>
          <w:tcPr>
            <w:tcW w:w="1440" w:type="dxa"/>
            <w:shd w:val="clear" w:color="auto" w:fill="EEEEEE"/>
          </w:tcPr>
          <w:p w14:paraId="4A990BF1" w14:textId="77777777" w:rsidR="00B12D1C" w:rsidRDefault="00B12D1C"/>
        </w:tc>
        <w:tc>
          <w:tcPr>
            <w:tcW w:w="5472" w:type="dxa"/>
            <w:shd w:val="clear" w:color="auto" w:fill="EEEEEE"/>
          </w:tcPr>
          <w:p w14:paraId="6C6BFB1C" w14:textId="77777777" w:rsidR="00B12D1C" w:rsidRDefault="00B12D1C"/>
        </w:tc>
        <w:tc>
          <w:tcPr>
            <w:tcW w:w="4032" w:type="dxa"/>
            <w:shd w:val="clear" w:color="auto" w:fill="EEEEEE"/>
          </w:tcPr>
          <w:p w14:paraId="058D43DB" w14:textId="77777777" w:rsidR="00B12D1C" w:rsidRDefault="00B12D1C"/>
        </w:tc>
        <w:tc>
          <w:tcPr>
            <w:tcW w:w="360" w:type="dxa"/>
            <w:shd w:val="clear" w:color="auto" w:fill="EEEEEE"/>
          </w:tcPr>
          <w:p w14:paraId="1770E494" w14:textId="77777777" w:rsidR="00B12D1C" w:rsidRDefault="00B12D1C"/>
        </w:tc>
        <w:tc>
          <w:tcPr>
            <w:tcW w:w="360" w:type="dxa"/>
            <w:shd w:val="clear" w:color="auto" w:fill="EEEEEE"/>
          </w:tcPr>
          <w:p w14:paraId="60FDC832" w14:textId="77777777" w:rsidR="00B12D1C" w:rsidRDefault="00B12D1C">
            <w:pPr>
              <w:jc w:val="right"/>
            </w:pPr>
          </w:p>
        </w:tc>
        <w:tc>
          <w:tcPr>
            <w:tcW w:w="360" w:type="dxa"/>
            <w:shd w:val="clear" w:color="auto" w:fill="EEEEEE"/>
          </w:tcPr>
          <w:p w14:paraId="02F61C7B" w14:textId="77777777" w:rsidR="00B12D1C" w:rsidRDefault="00B12D1C">
            <w:pPr>
              <w:jc w:val="right"/>
            </w:pPr>
          </w:p>
        </w:tc>
        <w:tc>
          <w:tcPr>
            <w:tcW w:w="360" w:type="dxa"/>
            <w:shd w:val="clear" w:color="auto" w:fill="EEEEEE"/>
          </w:tcPr>
          <w:p w14:paraId="36AF46E4" w14:textId="77777777" w:rsidR="00B12D1C" w:rsidRDefault="00B055A5">
            <w:r>
              <w:rPr>
                <w:b/>
                <w:color w:val="000000"/>
                <w:sz w:val="20"/>
              </w:rPr>
              <w:t>Sub Total</w:t>
            </w:r>
          </w:p>
        </w:tc>
        <w:tc>
          <w:tcPr>
            <w:tcW w:w="1152" w:type="dxa"/>
            <w:shd w:val="clear" w:color="auto" w:fill="EEEEEE"/>
          </w:tcPr>
          <w:p w14:paraId="7D3F791C" w14:textId="77777777" w:rsidR="00B12D1C" w:rsidRDefault="00B055A5">
            <w:pPr>
              <w:jc w:val="right"/>
            </w:pPr>
            <w:r>
              <w:rPr>
                <w:b/>
                <w:color w:val="000000"/>
                <w:sz w:val="20"/>
              </w:rPr>
              <w:t>$467,633</w:t>
            </w:r>
          </w:p>
        </w:tc>
      </w:tr>
      <w:tr w:rsidR="00B12D1C" w14:paraId="23E21B8F" w14:textId="77777777">
        <w:tc>
          <w:tcPr>
            <w:tcW w:w="864" w:type="dxa"/>
            <w:shd w:val="clear" w:color="auto" w:fill="DDDDDD"/>
          </w:tcPr>
          <w:p w14:paraId="77FCDF1A" w14:textId="77777777" w:rsidR="00B12D1C" w:rsidRDefault="00B055A5">
            <w:r>
              <w:rPr>
                <w:b/>
                <w:color w:val="000000"/>
                <w:sz w:val="20"/>
              </w:rPr>
              <w:t>Contracts and Services</w:t>
            </w:r>
          </w:p>
        </w:tc>
        <w:tc>
          <w:tcPr>
            <w:tcW w:w="1440" w:type="dxa"/>
            <w:shd w:val="clear" w:color="auto" w:fill="DDDDDD"/>
          </w:tcPr>
          <w:p w14:paraId="3B07DEAF" w14:textId="77777777" w:rsidR="00B12D1C" w:rsidRDefault="00B12D1C"/>
        </w:tc>
        <w:tc>
          <w:tcPr>
            <w:tcW w:w="5472" w:type="dxa"/>
            <w:shd w:val="clear" w:color="auto" w:fill="DDDDDD"/>
          </w:tcPr>
          <w:p w14:paraId="37F6AB54" w14:textId="77777777" w:rsidR="00B12D1C" w:rsidRDefault="00B12D1C"/>
        </w:tc>
        <w:tc>
          <w:tcPr>
            <w:tcW w:w="4032" w:type="dxa"/>
            <w:shd w:val="clear" w:color="auto" w:fill="DDDDDD"/>
          </w:tcPr>
          <w:p w14:paraId="0D17817F" w14:textId="77777777" w:rsidR="00B12D1C" w:rsidRDefault="00B12D1C"/>
        </w:tc>
        <w:tc>
          <w:tcPr>
            <w:tcW w:w="360" w:type="dxa"/>
            <w:shd w:val="clear" w:color="auto" w:fill="DDDDDD"/>
          </w:tcPr>
          <w:p w14:paraId="59CF9FA8" w14:textId="77777777" w:rsidR="00B12D1C" w:rsidRDefault="00B12D1C"/>
        </w:tc>
        <w:tc>
          <w:tcPr>
            <w:tcW w:w="360" w:type="dxa"/>
            <w:shd w:val="clear" w:color="auto" w:fill="DDDDDD"/>
          </w:tcPr>
          <w:p w14:paraId="0D2CC48E" w14:textId="77777777" w:rsidR="00B12D1C" w:rsidRDefault="00B12D1C">
            <w:pPr>
              <w:jc w:val="right"/>
            </w:pPr>
          </w:p>
        </w:tc>
        <w:tc>
          <w:tcPr>
            <w:tcW w:w="360" w:type="dxa"/>
            <w:shd w:val="clear" w:color="auto" w:fill="DDDDDD"/>
          </w:tcPr>
          <w:p w14:paraId="097D2ADF" w14:textId="77777777" w:rsidR="00B12D1C" w:rsidRDefault="00B12D1C">
            <w:pPr>
              <w:jc w:val="right"/>
            </w:pPr>
          </w:p>
        </w:tc>
        <w:tc>
          <w:tcPr>
            <w:tcW w:w="360" w:type="dxa"/>
            <w:shd w:val="clear" w:color="auto" w:fill="DDDDDD"/>
          </w:tcPr>
          <w:p w14:paraId="21E251BB" w14:textId="77777777" w:rsidR="00B12D1C" w:rsidRDefault="00B12D1C"/>
        </w:tc>
        <w:tc>
          <w:tcPr>
            <w:tcW w:w="1152" w:type="dxa"/>
            <w:shd w:val="clear" w:color="auto" w:fill="DDDDDD"/>
          </w:tcPr>
          <w:p w14:paraId="02662690" w14:textId="77777777" w:rsidR="00B12D1C" w:rsidRDefault="00B12D1C">
            <w:pPr>
              <w:jc w:val="right"/>
            </w:pPr>
          </w:p>
        </w:tc>
      </w:tr>
      <w:tr w:rsidR="00B12D1C" w14:paraId="0A22A24D" w14:textId="77777777">
        <w:tc>
          <w:tcPr>
            <w:tcW w:w="864" w:type="dxa"/>
          </w:tcPr>
          <w:p w14:paraId="34480E1A" w14:textId="77777777" w:rsidR="00B12D1C" w:rsidRDefault="00B055A5">
            <w:r>
              <w:rPr>
                <w:sz w:val="20"/>
              </w:rPr>
              <w:t>Consultant</w:t>
            </w:r>
          </w:p>
        </w:tc>
        <w:tc>
          <w:tcPr>
            <w:tcW w:w="1440" w:type="dxa"/>
          </w:tcPr>
          <w:p w14:paraId="4B51BB0F" w14:textId="77777777" w:rsidR="00B12D1C" w:rsidRDefault="00B055A5">
            <w:r>
              <w:rPr>
                <w:sz w:val="20"/>
              </w:rPr>
              <w:t>Professional or Technical Service Contract</w:t>
            </w:r>
          </w:p>
        </w:tc>
        <w:tc>
          <w:tcPr>
            <w:tcW w:w="5472" w:type="dxa"/>
          </w:tcPr>
          <w:p w14:paraId="19821075" w14:textId="77777777" w:rsidR="00B12D1C" w:rsidRDefault="00B055A5">
            <w:r>
              <w:rPr>
                <w:sz w:val="20"/>
              </w:rPr>
              <w:t>Northern MN seed collections</w:t>
            </w:r>
          </w:p>
        </w:tc>
        <w:tc>
          <w:tcPr>
            <w:tcW w:w="4032" w:type="dxa"/>
          </w:tcPr>
          <w:p w14:paraId="2DBE2276" w14:textId="77777777" w:rsidR="00B12D1C" w:rsidRDefault="00B12D1C"/>
        </w:tc>
        <w:tc>
          <w:tcPr>
            <w:tcW w:w="360" w:type="dxa"/>
          </w:tcPr>
          <w:p w14:paraId="723CC70E" w14:textId="77777777" w:rsidR="00B12D1C" w:rsidRDefault="00B12D1C"/>
        </w:tc>
        <w:tc>
          <w:tcPr>
            <w:tcW w:w="360" w:type="dxa"/>
          </w:tcPr>
          <w:p w14:paraId="20AD5B26" w14:textId="77777777" w:rsidR="00B12D1C" w:rsidRDefault="00B12D1C">
            <w:pPr>
              <w:jc w:val="right"/>
            </w:pPr>
          </w:p>
        </w:tc>
        <w:tc>
          <w:tcPr>
            <w:tcW w:w="360" w:type="dxa"/>
          </w:tcPr>
          <w:p w14:paraId="358E8C69" w14:textId="77777777" w:rsidR="00B12D1C" w:rsidRDefault="00B055A5">
            <w:pPr>
              <w:jc w:val="right"/>
            </w:pPr>
            <w:r>
              <w:rPr>
                <w:sz w:val="20"/>
              </w:rPr>
              <w:t>-</w:t>
            </w:r>
          </w:p>
        </w:tc>
        <w:tc>
          <w:tcPr>
            <w:tcW w:w="360" w:type="dxa"/>
          </w:tcPr>
          <w:p w14:paraId="38AD5630" w14:textId="77777777" w:rsidR="00B12D1C" w:rsidRDefault="00B12D1C"/>
        </w:tc>
        <w:tc>
          <w:tcPr>
            <w:tcW w:w="1152" w:type="dxa"/>
          </w:tcPr>
          <w:p w14:paraId="6CD03232" w14:textId="77777777" w:rsidR="00B12D1C" w:rsidRDefault="00B055A5">
            <w:pPr>
              <w:jc w:val="right"/>
            </w:pPr>
            <w:r>
              <w:rPr>
                <w:sz w:val="20"/>
              </w:rPr>
              <w:t>$6,000</w:t>
            </w:r>
          </w:p>
        </w:tc>
      </w:tr>
      <w:tr w:rsidR="00B12D1C" w14:paraId="4499195B" w14:textId="77777777">
        <w:tc>
          <w:tcPr>
            <w:tcW w:w="864" w:type="dxa"/>
            <w:shd w:val="clear" w:color="auto" w:fill="EEEEEE"/>
          </w:tcPr>
          <w:p w14:paraId="6DB91A71" w14:textId="77777777" w:rsidR="00B12D1C" w:rsidRDefault="00B12D1C"/>
        </w:tc>
        <w:tc>
          <w:tcPr>
            <w:tcW w:w="1440" w:type="dxa"/>
            <w:shd w:val="clear" w:color="auto" w:fill="EEEEEE"/>
          </w:tcPr>
          <w:p w14:paraId="71386346" w14:textId="77777777" w:rsidR="00B12D1C" w:rsidRDefault="00B12D1C"/>
        </w:tc>
        <w:tc>
          <w:tcPr>
            <w:tcW w:w="5472" w:type="dxa"/>
            <w:shd w:val="clear" w:color="auto" w:fill="EEEEEE"/>
          </w:tcPr>
          <w:p w14:paraId="1B4568F2" w14:textId="77777777" w:rsidR="00B12D1C" w:rsidRDefault="00B12D1C"/>
        </w:tc>
        <w:tc>
          <w:tcPr>
            <w:tcW w:w="4032" w:type="dxa"/>
            <w:shd w:val="clear" w:color="auto" w:fill="EEEEEE"/>
          </w:tcPr>
          <w:p w14:paraId="50D7D0C6" w14:textId="77777777" w:rsidR="00B12D1C" w:rsidRDefault="00B12D1C"/>
        </w:tc>
        <w:tc>
          <w:tcPr>
            <w:tcW w:w="360" w:type="dxa"/>
            <w:shd w:val="clear" w:color="auto" w:fill="EEEEEE"/>
          </w:tcPr>
          <w:p w14:paraId="02711300" w14:textId="77777777" w:rsidR="00B12D1C" w:rsidRDefault="00B12D1C"/>
        </w:tc>
        <w:tc>
          <w:tcPr>
            <w:tcW w:w="360" w:type="dxa"/>
            <w:shd w:val="clear" w:color="auto" w:fill="EEEEEE"/>
          </w:tcPr>
          <w:p w14:paraId="46F29D06" w14:textId="77777777" w:rsidR="00B12D1C" w:rsidRDefault="00B12D1C">
            <w:pPr>
              <w:jc w:val="right"/>
            </w:pPr>
          </w:p>
        </w:tc>
        <w:tc>
          <w:tcPr>
            <w:tcW w:w="360" w:type="dxa"/>
            <w:shd w:val="clear" w:color="auto" w:fill="EEEEEE"/>
          </w:tcPr>
          <w:p w14:paraId="647EC798" w14:textId="77777777" w:rsidR="00B12D1C" w:rsidRDefault="00B12D1C">
            <w:pPr>
              <w:jc w:val="right"/>
            </w:pPr>
          </w:p>
        </w:tc>
        <w:tc>
          <w:tcPr>
            <w:tcW w:w="360" w:type="dxa"/>
            <w:shd w:val="clear" w:color="auto" w:fill="EEEEEE"/>
          </w:tcPr>
          <w:p w14:paraId="6EBC0FF2" w14:textId="77777777" w:rsidR="00B12D1C" w:rsidRDefault="00B055A5">
            <w:r>
              <w:rPr>
                <w:b/>
                <w:color w:val="000000"/>
                <w:sz w:val="20"/>
              </w:rPr>
              <w:t>Sub Total</w:t>
            </w:r>
          </w:p>
        </w:tc>
        <w:tc>
          <w:tcPr>
            <w:tcW w:w="1152" w:type="dxa"/>
            <w:shd w:val="clear" w:color="auto" w:fill="EEEEEE"/>
          </w:tcPr>
          <w:p w14:paraId="3FBCAF2D" w14:textId="77777777" w:rsidR="00B12D1C" w:rsidRDefault="00B055A5">
            <w:pPr>
              <w:jc w:val="right"/>
            </w:pPr>
            <w:r>
              <w:rPr>
                <w:b/>
                <w:color w:val="000000"/>
                <w:sz w:val="20"/>
              </w:rPr>
              <w:t>$6,000</w:t>
            </w:r>
          </w:p>
        </w:tc>
      </w:tr>
      <w:tr w:rsidR="00B12D1C" w14:paraId="6637D20F" w14:textId="77777777">
        <w:tc>
          <w:tcPr>
            <w:tcW w:w="864" w:type="dxa"/>
            <w:shd w:val="clear" w:color="auto" w:fill="DDDDDD"/>
          </w:tcPr>
          <w:p w14:paraId="406E80E4" w14:textId="77777777" w:rsidR="00B12D1C" w:rsidRDefault="00B055A5">
            <w:r>
              <w:rPr>
                <w:b/>
                <w:color w:val="000000"/>
                <w:sz w:val="20"/>
              </w:rPr>
              <w:t>Equipment, Tools, and Supplies</w:t>
            </w:r>
          </w:p>
        </w:tc>
        <w:tc>
          <w:tcPr>
            <w:tcW w:w="1440" w:type="dxa"/>
            <w:shd w:val="clear" w:color="auto" w:fill="DDDDDD"/>
          </w:tcPr>
          <w:p w14:paraId="6A537395" w14:textId="77777777" w:rsidR="00B12D1C" w:rsidRDefault="00B12D1C"/>
        </w:tc>
        <w:tc>
          <w:tcPr>
            <w:tcW w:w="5472" w:type="dxa"/>
            <w:shd w:val="clear" w:color="auto" w:fill="DDDDDD"/>
          </w:tcPr>
          <w:p w14:paraId="1E860348" w14:textId="77777777" w:rsidR="00B12D1C" w:rsidRDefault="00B12D1C"/>
        </w:tc>
        <w:tc>
          <w:tcPr>
            <w:tcW w:w="4032" w:type="dxa"/>
            <w:shd w:val="clear" w:color="auto" w:fill="DDDDDD"/>
          </w:tcPr>
          <w:p w14:paraId="1638A711" w14:textId="77777777" w:rsidR="00B12D1C" w:rsidRDefault="00B12D1C"/>
        </w:tc>
        <w:tc>
          <w:tcPr>
            <w:tcW w:w="360" w:type="dxa"/>
            <w:shd w:val="clear" w:color="auto" w:fill="DDDDDD"/>
          </w:tcPr>
          <w:p w14:paraId="166DFCB6" w14:textId="77777777" w:rsidR="00B12D1C" w:rsidRDefault="00B12D1C"/>
        </w:tc>
        <w:tc>
          <w:tcPr>
            <w:tcW w:w="360" w:type="dxa"/>
            <w:shd w:val="clear" w:color="auto" w:fill="DDDDDD"/>
          </w:tcPr>
          <w:p w14:paraId="14849B2D" w14:textId="77777777" w:rsidR="00B12D1C" w:rsidRDefault="00B12D1C">
            <w:pPr>
              <w:jc w:val="right"/>
            </w:pPr>
          </w:p>
        </w:tc>
        <w:tc>
          <w:tcPr>
            <w:tcW w:w="360" w:type="dxa"/>
            <w:shd w:val="clear" w:color="auto" w:fill="DDDDDD"/>
          </w:tcPr>
          <w:p w14:paraId="3E41C4A5" w14:textId="77777777" w:rsidR="00B12D1C" w:rsidRDefault="00B12D1C">
            <w:pPr>
              <w:jc w:val="right"/>
            </w:pPr>
          </w:p>
        </w:tc>
        <w:tc>
          <w:tcPr>
            <w:tcW w:w="360" w:type="dxa"/>
            <w:shd w:val="clear" w:color="auto" w:fill="DDDDDD"/>
          </w:tcPr>
          <w:p w14:paraId="7C21C9BA" w14:textId="77777777" w:rsidR="00B12D1C" w:rsidRDefault="00B12D1C"/>
        </w:tc>
        <w:tc>
          <w:tcPr>
            <w:tcW w:w="1152" w:type="dxa"/>
            <w:shd w:val="clear" w:color="auto" w:fill="DDDDDD"/>
          </w:tcPr>
          <w:p w14:paraId="3744D1F7" w14:textId="77777777" w:rsidR="00B12D1C" w:rsidRDefault="00B12D1C">
            <w:pPr>
              <w:jc w:val="right"/>
            </w:pPr>
          </w:p>
        </w:tc>
      </w:tr>
      <w:tr w:rsidR="00B12D1C" w14:paraId="52C9895B" w14:textId="77777777">
        <w:tc>
          <w:tcPr>
            <w:tcW w:w="864" w:type="dxa"/>
          </w:tcPr>
          <w:p w14:paraId="068287C8" w14:textId="77777777" w:rsidR="00B12D1C" w:rsidRDefault="00B12D1C"/>
        </w:tc>
        <w:tc>
          <w:tcPr>
            <w:tcW w:w="1440" w:type="dxa"/>
          </w:tcPr>
          <w:p w14:paraId="589FC092" w14:textId="77777777" w:rsidR="00B12D1C" w:rsidRDefault="00B055A5">
            <w:r>
              <w:rPr>
                <w:sz w:val="20"/>
              </w:rPr>
              <w:t>Tools and Supplies</w:t>
            </w:r>
          </w:p>
        </w:tc>
        <w:tc>
          <w:tcPr>
            <w:tcW w:w="5472" w:type="dxa"/>
          </w:tcPr>
          <w:p w14:paraId="03AB94BB" w14:textId="77777777" w:rsidR="00B12D1C" w:rsidRDefault="00B055A5">
            <w:r>
              <w:rPr>
                <w:sz w:val="20"/>
              </w:rPr>
              <w:t>field and lab supplies</w:t>
            </w:r>
          </w:p>
        </w:tc>
        <w:tc>
          <w:tcPr>
            <w:tcW w:w="4032" w:type="dxa"/>
          </w:tcPr>
          <w:p w14:paraId="68758ECA" w14:textId="77777777" w:rsidR="00B12D1C" w:rsidRDefault="00B055A5">
            <w:r>
              <w:rPr>
                <w:sz w:val="20"/>
              </w:rPr>
              <w:t xml:space="preserve">seed collection, censuses, microbial </w:t>
            </w:r>
            <w:r>
              <w:rPr>
                <w:sz w:val="20"/>
              </w:rPr>
              <w:t>culturing</w:t>
            </w:r>
          </w:p>
        </w:tc>
        <w:tc>
          <w:tcPr>
            <w:tcW w:w="360" w:type="dxa"/>
          </w:tcPr>
          <w:p w14:paraId="00F3D8D1" w14:textId="77777777" w:rsidR="00B12D1C" w:rsidRDefault="00B12D1C"/>
        </w:tc>
        <w:tc>
          <w:tcPr>
            <w:tcW w:w="360" w:type="dxa"/>
          </w:tcPr>
          <w:p w14:paraId="25D17FF3" w14:textId="77777777" w:rsidR="00B12D1C" w:rsidRDefault="00B12D1C">
            <w:pPr>
              <w:jc w:val="right"/>
            </w:pPr>
          </w:p>
        </w:tc>
        <w:tc>
          <w:tcPr>
            <w:tcW w:w="360" w:type="dxa"/>
          </w:tcPr>
          <w:p w14:paraId="712665B1" w14:textId="77777777" w:rsidR="00B12D1C" w:rsidRDefault="00B12D1C">
            <w:pPr>
              <w:jc w:val="right"/>
            </w:pPr>
          </w:p>
        </w:tc>
        <w:tc>
          <w:tcPr>
            <w:tcW w:w="360" w:type="dxa"/>
          </w:tcPr>
          <w:p w14:paraId="69182987" w14:textId="77777777" w:rsidR="00B12D1C" w:rsidRDefault="00B12D1C"/>
        </w:tc>
        <w:tc>
          <w:tcPr>
            <w:tcW w:w="1152" w:type="dxa"/>
          </w:tcPr>
          <w:p w14:paraId="5EFE09C4" w14:textId="77777777" w:rsidR="00B12D1C" w:rsidRDefault="00B055A5">
            <w:pPr>
              <w:jc w:val="right"/>
            </w:pPr>
            <w:r>
              <w:rPr>
                <w:sz w:val="20"/>
              </w:rPr>
              <w:t>$11,866</w:t>
            </w:r>
          </w:p>
        </w:tc>
      </w:tr>
      <w:tr w:rsidR="00B12D1C" w14:paraId="5FFA1535" w14:textId="77777777">
        <w:tc>
          <w:tcPr>
            <w:tcW w:w="864" w:type="dxa"/>
            <w:shd w:val="clear" w:color="auto" w:fill="EEEEEE"/>
          </w:tcPr>
          <w:p w14:paraId="18A74A24" w14:textId="77777777" w:rsidR="00B12D1C" w:rsidRDefault="00B12D1C"/>
        </w:tc>
        <w:tc>
          <w:tcPr>
            <w:tcW w:w="1440" w:type="dxa"/>
            <w:shd w:val="clear" w:color="auto" w:fill="EEEEEE"/>
          </w:tcPr>
          <w:p w14:paraId="64D41800" w14:textId="77777777" w:rsidR="00B12D1C" w:rsidRDefault="00B12D1C"/>
        </w:tc>
        <w:tc>
          <w:tcPr>
            <w:tcW w:w="5472" w:type="dxa"/>
            <w:shd w:val="clear" w:color="auto" w:fill="EEEEEE"/>
          </w:tcPr>
          <w:p w14:paraId="37A9986F" w14:textId="77777777" w:rsidR="00B12D1C" w:rsidRDefault="00B12D1C"/>
        </w:tc>
        <w:tc>
          <w:tcPr>
            <w:tcW w:w="4032" w:type="dxa"/>
            <w:shd w:val="clear" w:color="auto" w:fill="EEEEEE"/>
          </w:tcPr>
          <w:p w14:paraId="0049AB67" w14:textId="77777777" w:rsidR="00B12D1C" w:rsidRDefault="00B12D1C"/>
        </w:tc>
        <w:tc>
          <w:tcPr>
            <w:tcW w:w="360" w:type="dxa"/>
            <w:shd w:val="clear" w:color="auto" w:fill="EEEEEE"/>
          </w:tcPr>
          <w:p w14:paraId="25413010" w14:textId="77777777" w:rsidR="00B12D1C" w:rsidRDefault="00B12D1C"/>
        </w:tc>
        <w:tc>
          <w:tcPr>
            <w:tcW w:w="360" w:type="dxa"/>
            <w:shd w:val="clear" w:color="auto" w:fill="EEEEEE"/>
          </w:tcPr>
          <w:p w14:paraId="50DD9EA5" w14:textId="77777777" w:rsidR="00B12D1C" w:rsidRDefault="00B12D1C">
            <w:pPr>
              <w:jc w:val="right"/>
            </w:pPr>
          </w:p>
        </w:tc>
        <w:tc>
          <w:tcPr>
            <w:tcW w:w="360" w:type="dxa"/>
            <w:shd w:val="clear" w:color="auto" w:fill="EEEEEE"/>
          </w:tcPr>
          <w:p w14:paraId="611BF715" w14:textId="77777777" w:rsidR="00B12D1C" w:rsidRDefault="00B12D1C">
            <w:pPr>
              <w:jc w:val="right"/>
            </w:pPr>
          </w:p>
        </w:tc>
        <w:tc>
          <w:tcPr>
            <w:tcW w:w="360" w:type="dxa"/>
            <w:shd w:val="clear" w:color="auto" w:fill="EEEEEE"/>
          </w:tcPr>
          <w:p w14:paraId="08E2C3FD" w14:textId="77777777" w:rsidR="00B12D1C" w:rsidRDefault="00B055A5">
            <w:r>
              <w:rPr>
                <w:b/>
                <w:color w:val="000000"/>
                <w:sz w:val="20"/>
              </w:rPr>
              <w:t>Sub Total</w:t>
            </w:r>
          </w:p>
        </w:tc>
        <w:tc>
          <w:tcPr>
            <w:tcW w:w="1152" w:type="dxa"/>
            <w:shd w:val="clear" w:color="auto" w:fill="EEEEEE"/>
          </w:tcPr>
          <w:p w14:paraId="7E856ED6" w14:textId="77777777" w:rsidR="00B12D1C" w:rsidRDefault="00B055A5">
            <w:pPr>
              <w:jc w:val="right"/>
            </w:pPr>
            <w:r>
              <w:rPr>
                <w:b/>
                <w:color w:val="000000"/>
                <w:sz w:val="20"/>
              </w:rPr>
              <w:t>$11,866</w:t>
            </w:r>
          </w:p>
        </w:tc>
      </w:tr>
      <w:tr w:rsidR="00B12D1C" w14:paraId="5FEBE42F" w14:textId="77777777">
        <w:tc>
          <w:tcPr>
            <w:tcW w:w="864" w:type="dxa"/>
            <w:shd w:val="clear" w:color="auto" w:fill="DDDDDD"/>
          </w:tcPr>
          <w:p w14:paraId="180C69B3" w14:textId="77777777" w:rsidR="00B12D1C" w:rsidRDefault="00B055A5">
            <w:r>
              <w:rPr>
                <w:b/>
                <w:color w:val="000000"/>
                <w:sz w:val="20"/>
              </w:rPr>
              <w:t>Capital Expenditures</w:t>
            </w:r>
          </w:p>
        </w:tc>
        <w:tc>
          <w:tcPr>
            <w:tcW w:w="1440" w:type="dxa"/>
            <w:shd w:val="clear" w:color="auto" w:fill="DDDDDD"/>
          </w:tcPr>
          <w:p w14:paraId="2F3FAA88" w14:textId="77777777" w:rsidR="00B12D1C" w:rsidRDefault="00B12D1C"/>
        </w:tc>
        <w:tc>
          <w:tcPr>
            <w:tcW w:w="5472" w:type="dxa"/>
            <w:shd w:val="clear" w:color="auto" w:fill="DDDDDD"/>
          </w:tcPr>
          <w:p w14:paraId="387DE738" w14:textId="77777777" w:rsidR="00B12D1C" w:rsidRDefault="00B12D1C"/>
        </w:tc>
        <w:tc>
          <w:tcPr>
            <w:tcW w:w="4032" w:type="dxa"/>
            <w:shd w:val="clear" w:color="auto" w:fill="DDDDDD"/>
          </w:tcPr>
          <w:p w14:paraId="511C1194" w14:textId="77777777" w:rsidR="00B12D1C" w:rsidRDefault="00B12D1C"/>
        </w:tc>
        <w:tc>
          <w:tcPr>
            <w:tcW w:w="360" w:type="dxa"/>
            <w:shd w:val="clear" w:color="auto" w:fill="DDDDDD"/>
          </w:tcPr>
          <w:p w14:paraId="3CDB4A7C" w14:textId="77777777" w:rsidR="00B12D1C" w:rsidRDefault="00B12D1C"/>
        </w:tc>
        <w:tc>
          <w:tcPr>
            <w:tcW w:w="360" w:type="dxa"/>
            <w:shd w:val="clear" w:color="auto" w:fill="DDDDDD"/>
          </w:tcPr>
          <w:p w14:paraId="43C54A38" w14:textId="77777777" w:rsidR="00B12D1C" w:rsidRDefault="00B12D1C">
            <w:pPr>
              <w:jc w:val="right"/>
            </w:pPr>
          </w:p>
        </w:tc>
        <w:tc>
          <w:tcPr>
            <w:tcW w:w="360" w:type="dxa"/>
            <w:shd w:val="clear" w:color="auto" w:fill="DDDDDD"/>
          </w:tcPr>
          <w:p w14:paraId="02BD11A7" w14:textId="77777777" w:rsidR="00B12D1C" w:rsidRDefault="00B12D1C">
            <w:pPr>
              <w:jc w:val="right"/>
            </w:pPr>
          </w:p>
        </w:tc>
        <w:tc>
          <w:tcPr>
            <w:tcW w:w="360" w:type="dxa"/>
            <w:shd w:val="clear" w:color="auto" w:fill="DDDDDD"/>
          </w:tcPr>
          <w:p w14:paraId="2A5AD5D6" w14:textId="77777777" w:rsidR="00B12D1C" w:rsidRDefault="00B12D1C"/>
        </w:tc>
        <w:tc>
          <w:tcPr>
            <w:tcW w:w="1152" w:type="dxa"/>
            <w:shd w:val="clear" w:color="auto" w:fill="DDDDDD"/>
          </w:tcPr>
          <w:p w14:paraId="79CA45FD" w14:textId="77777777" w:rsidR="00B12D1C" w:rsidRDefault="00B12D1C">
            <w:pPr>
              <w:jc w:val="right"/>
            </w:pPr>
          </w:p>
        </w:tc>
      </w:tr>
      <w:tr w:rsidR="00B12D1C" w14:paraId="3D24B393" w14:textId="77777777">
        <w:tc>
          <w:tcPr>
            <w:tcW w:w="864" w:type="dxa"/>
            <w:shd w:val="clear" w:color="auto" w:fill="EEEEEE"/>
          </w:tcPr>
          <w:p w14:paraId="779DC0DA" w14:textId="77777777" w:rsidR="00B12D1C" w:rsidRDefault="00B12D1C"/>
        </w:tc>
        <w:tc>
          <w:tcPr>
            <w:tcW w:w="1440" w:type="dxa"/>
            <w:shd w:val="clear" w:color="auto" w:fill="EEEEEE"/>
          </w:tcPr>
          <w:p w14:paraId="79FC6CF8" w14:textId="77777777" w:rsidR="00B12D1C" w:rsidRDefault="00B12D1C"/>
        </w:tc>
        <w:tc>
          <w:tcPr>
            <w:tcW w:w="5472" w:type="dxa"/>
            <w:shd w:val="clear" w:color="auto" w:fill="EEEEEE"/>
          </w:tcPr>
          <w:p w14:paraId="63ED5702" w14:textId="77777777" w:rsidR="00B12D1C" w:rsidRDefault="00B12D1C"/>
        </w:tc>
        <w:tc>
          <w:tcPr>
            <w:tcW w:w="4032" w:type="dxa"/>
            <w:shd w:val="clear" w:color="auto" w:fill="EEEEEE"/>
          </w:tcPr>
          <w:p w14:paraId="232FDDBE" w14:textId="77777777" w:rsidR="00B12D1C" w:rsidRDefault="00B12D1C"/>
        </w:tc>
        <w:tc>
          <w:tcPr>
            <w:tcW w:w="360" w:type="dxa"/>
            <w:shd w:val="clear" w:color="auto" w:fill="EEEEEE"/>
          </w:tcPr>
          <w:p w14:paraId="7E5A78B8" w14:textId="77777777" w:rsidR="00B12D1C" w:rsidRDefault="00B12D1C"/>
        </w:tc>
        <w:tc>
          <w:tcPr>
            <w:tcW w:w="360" w:type="dxa"/>
            <w:shd w:val="clear" w:color="auto" w:fill="EEEEEE"/>
          </w:tcPr>
          <w:p w14:paraId="6FD61B9C" w14:textId="77777777" w:rsidR="00B12D1C" w:rsidRDefault="00B12D1C">
            <w:pPr>
              <w:jc w:val="right"/>
            </w:pPr>
          </w:p>
        </w:tc>
        <w:tc>
          <w:tcPr>
            <w:tcW w:w="360" w:type="dxa"/>
            <w:shd w:val="clear" w:color="auto" w:fill="EEEEEE"/>
          </w:tcPr>
          <w:p w14:paraId="03EE17C0" w14:textId="77777777" w:rsidR="00B12D1C" w:rsidRDefault="00B12D1C">
            <w:pPr>
              <w:jc w:val="right"/>
            </w:pPr>
          </w:p>
        </w:tc>
        <w:tc>
          <w:tcPr>
            <w:tcW w:w="360" w:type="dxa"/>
            <w:shd w:val="clear" w:color="auto" w:fill="EEEEEE"/>
          </w:tcPr>
          <w:p w14:paraId="6011DFC3" w14:textId="77777777" w:rsidR="00B12D1C" w:rsidRDefault="00B055A5">
            <w:r>
              <w:rPr>
                <w:b/>
                <w:color w:val="000000"/>
                <w:sz w:val="20"/>
              </w:rPr>
              <w:t>Sub Total</w:t>
            </w:r>
          </w:p>
        </w:tc>
        <w:tc>
          <w:tcPr>
            <w:tcW w:w="1152" w:type="dxa"/>
            <w:shd w:val="clear" w:color="auto" w:fill="EEEEEE"/>
          </w:tcPr>
          <w:p w14:paraId="28C232D4" w14:textId="77777777" w:rsidR="00B12D1C" w:rsidRDefault="00B055A5">
            <w:pPr>
              <w:jc w:val="right"/>
            </w:pPr>
            <w:r>
              <w:rPr>
                <w:b/>
                <w:color w:val="000000"/>
                <w:sz w:val="20"/>
              </w:rPr>
              <w:t>-</w:t>
            </w:r>
          </w:p>
        </w:tc>
      </w:tr>
      <w:tr w:rsidR="00B12D1C" w14:paraId="75D912D2" w14:textId="77777777">
        <w:tc>
          <w:tcPr>
            <w:tcW w:w="864" w:type="dxa"/>
            <w:shd w:val="clear" w:color="auto" w:fill="DDDDDD"/>
          </w:tcPr>
          <w:p w14:paraId="4409EFF6" w14:textId="77777777" w:rsidR="00B12D1C" w:rsidRDefault="00B055A5">
            <w:r>
              <w:rPr>
                <w:b/>
                <w:color w:val="000000"/>
                <w:sz w:val="20"/>
              </w:rPr>
              <w:t>Acquisitions and Stewardship</w:t>
            </w:r>
          </w:p>
        </w:tc>
        <w:tc>
          <w:tcPr>
            <w:tcW w:w="1440" w:type="dxa"/>
            <w:shd w:val="clear" w:color="auto" w:fill="DDDDDD"/>
          </w:tcPr>
          <w:p w14:paraId="4C4776E0" w14:textId="77777777" w:rsidR="00B12D1C" w:rsidRDefault="00B12D1C"/>
        </w:tc>
        <w:tc>
          <w:tcPr>
            <w:tcW w:w="5472" w:type="dxa"/>
            <w:shd w:val="clear" w:color="auto" w:fill="DDDDDD"/>
          </w:tcPr>
          <w:p w14:paraId="6CA8464A" w14:textId="77777777" w:rsidR="00B12D1C" w:rsidRDefault="00B12D1C"/>
        </w:tc>
        <w:tc>
          <w:tcPr>
            <w:tcW w:w="4032" w:type="dxa"/>
            <w:shd w:val="clear" w:color="auto" w:fill="DDDDDD"/>
          </w:tcPr>
          <w:p w14:paraId="0E9D79B3" w14:textId="77777777" w:rsidR="00B12D1C" w:rsidRDefault="00B12D1C"/>
        </w:tc>
        <w:tc>
          <w:tcPr>
            <w:tcW w:w="360" w:type="dxa"/>
            <w:shd w:val="clear" w:color="auto" w:fill="DDDDDD"/>
          </w:tcPr>
          <w:p w14:paraId="4A528265" w14:textId="77777777" w:rsidR="00B12D1C" w:rsidRDefault="00B12D1C"/>
        </w:tc>
        <w:tc>
          <w:tcPr>
            <w:tcW w:w="360" w:type="dxa"/>
            <w:shd w:val="clear" w:color="auto" w:fill="DDDDDD"/>
          </w:tcPr>
          <w:p w14:paraId="5A6149A3" w14:textId="77777777" w:rsidR="00B12D1C" w:rsidRDefault="00B12D1C">
            <w:pPr>
              <w:jc w:val="right"/>
            </w:pPr>
          </w:p>
        </w:tc>
        <w:tc>
          <w:tcPr>
            <w:tcW w:w="360" w:type="dxa"/>
            <w:shd w:val="clear" w:color="auto" w:fill="DDDDDD"/>
          </w:tcPr>
          <w:p w14:paraId="6152D019" w14:textId="77777777" w:rsidR="00B12D1C" w:rsidRDefault="00B12D1C">
            <w:pPr>
              <w:jc w:val="right"/>
            </w:pPr>
          </w:p>
        </w:tc>
        <w:tc>
          <w:tcPr>
            <w:tcW w:w="360" w:type="dxa"/>
            <w:shd w:val="clear" w:color="auto" w:fill="DDDDDD"/>
          </w:tcPr>
          <w:p w14:paraId="41063FC6" w14:textId="77777777" w:rsidR="00B12D1C" w:rsidRDefault="00B12D1C"/>
        </w:tc>
        <w:tc>
          <w:tcPr>
            <w:tcW w:w="1152" w:type="dxa"/>
            <w:shd w:val="clear" w:color="auto" w:fill="DDDDDD"/>
          </w:tcPr>
          <w:p w14:paraId="27C96FF7" w14:textId="77777777" w:rsidR="00B12D1C" w:rsidRDefault="00B12D1C">
            <w:pPr>
              <w:jc w:val="right"/>
            </w:pPr>
          </w:p>
        </w:tc>
      </w:tr>
      <w:tr w:rsidR="00B12D1C" w14:paraId="6B8059D1" w14:textId="77777777">
        <w:tc>
          <w:tcPr>
            <w:tcW w:w="864" w:type="dxa"/>
            <w:shd w:val="clear" w:color="auto" w:fill="EEEEEE"/>
          </w:tcPr>
          <w:p w14:paraId="23B3F60E" w14:textId="77777777" w:rsidR="00B12D1C" w:rsidRDefault="00B12D1C"/>
        </w:tc>
        <w:tc>
          <w:tcPr>
            <w:tcW w:w="1440" w:type="dxa"/>
            <w:shd w:val="clear" w:color="auto" w:fill="EEEEEE"/>
          </w:tcPr>
          <w:p w14:paraId="49F342FD" w14:textId="77777777" w:rsidR="00B12D1C" w:rsidRDefault="00B12D1C"/>
        </w:tc>
        <w:tc>
          <w:tcPr>
            <w:tcW w:w="5472" w:type="dxa"/>
            <w:shd w:val="clear" w:color="auto" w:fill="EEEEEE"/>
          </w:tcPr>
          <w:p w14:paraId="145DBDD4" w14:textId="77777777" w:rsidR="00B12D1C" w:rsidRDefault="00B12D1C"/>
        </w:tc>
        <w:tc>
          <w:tcPr>
            <w:tcW w:w="4032" w:type="dxa"/>
            <w:shd w:val="clear" w:color="auto" w:fill="EEEEEE"/>
          </w:tcPr>
          <w:p w14:paraId="6B48204A" w14:textId="77777777" w:rsidR="00B12D1C" w:rsidRDefault="00B12D1C"/>
        </w:tc>
        <w:tc>
          <w:tcPr>
            <w:tcW w:w="360" w:type="dxa"/>
            <w:shd w:val="clear" w:color="auto" w:fill="EEEEEE"/>
          </w:tcPr>
          <w:p w14:paraId="490BB284" w14:textId="77777777" w:rsidR="00B12D1C" w:rsidRDefault="00B12D1C"/>
        </w:tc>
        <w:tc>
          <w:tcPr>
            <w:tcW w:w="360" w:type="dxa"/>
            <w:shd w:val="clear" w:color="auto" w:fill="EEEEEE"/>
          </w:tcPr>
          <w:p w14:paraId="60CC40B3" w14:textId="77777777" w:rsidR="00B12D1C" w:rsidRDefault="00B12D1C">
            <w:pPr>
              <w:jc w:val="right"/>
            </w:pPr>
          </w:p>
        </w:tc>
        <w:tc>
          <w:tcPr>
            <w:tcW w:w="360" w:type="dxa"/>
            <w:shd w:val="clear" w:color="auto" w:fill="EEEEEE"/>
          </w:tcPr>
          <w:p w14:paraId="16DB0F90" w14:textId="77777777" w:rsidR="00B12D1C" w:rsidRDefault="00B12D1C">
            <w:pPr>
              <w:jc w:val="right"/>
            </w:pPr>
          </w:p>
        </w:tc>
        <w:tc>
          <w:tcPr>
            <w:tcW w:w="360" w:type="dxa"/>
            <w:shd w:val="clear" w:color="auto" w:fill="EEEEEE"/>
          </w:tcPr>
          <w:p w14:paraId="6CF0B671" w14:textId="77777777" w:rsidR="00B12D1C" w:rsidRDefault="00B055A5">
            <w:r>
              <w:rPr>
                <w:b/>
                <w:color w:val="000000"/>
                <w:sz w:val="20"/>
              </w:rPr>
              <w:t>Sub Total</w:t>
            </w:r>
          </w:p>
        </w:tc>
        <w:tc>
          <w:tcPr>
            <w:tcW w:w="1152" w:type="dxa"/>
            <w:shd w:val="clear" w:color="auto" w:fill="EEEEEE"/>
          </w:tcPr>
          <w:p w14:paraId="6993F08E" w14:textId="77777777" w:rsidR="00B12D1C" w:rsidRDefault="00B055A5">
            <w:pPr>
              <w:jc w:val="right"/>
            </w:pPr>
            <w:r>
              <w:rPr>
                <w:b/>
                <w:color w:val="000000"/>
                <w:sz w:val="20"/>
              </w:rPr>
              <w:t>-</w:t>
            </w:r>
          </w:p>
        </w:tc>
      </w:tr>
      <w:tr w:rsidR="00B12D1C" w14:paraId="3904B7C2" w14:textId="77777777">
        <w:tc>
          <w:tcPr>
            <w:tcW w:w="864" w:type="dxa"/>
            <w:shd w:val="clear" w:color="auto" w:fill="DDDDDD"/>
          </w:tcPr>
          <w:p w14:paraId="360285C9" w14:textId="77777777" w:rsidR="00B12D1C" w:rsidRDefault="00B055A5">
            <w:r>
              <w:rPr>
                <w:b/>
                <w:color w:val="000000"/>
                <w:sz w:val="20"/>
              </w:rPr>
              <w:t>Travel In Minnesota</w:t>
            </w:r>
          </w:p>
        </w:tc>
        <w:tc>
          <w:tcPr>
            <w:tcW w:w="1440" w:type="dxa"/>
            <w:shd w:val="clear" w:color="auto" w:fill="DDDDDD"/>
          </w:tcPr>
          <w:p w14:paraId="19D3485D" w14:textId="77777777" w:rsidR="00B12D1C" w:rsidRDefault="00B12D1C"/>
        </w:tc>
        <w:tc>
          <w:tcPr>
            <w:tcW w:w="5472" w:type="dxa"/>
            <w:shd w:val="clear" w:color="auto" w:fill="DDDDDD"/>
          </w:tcPr>
          <w:p w14:paraId="598BD12E" w14:textId="77777777" w:rsidR="00B12D1C" w:rsidRDefault="00B12D1C"/>
        </w:tc>
        <w:tc>
          <w:tcPr>
            <w:tcW w:w="4032" w:type="dxa"/>
            <w:shd w:val="clear" w:color="auto" w:fill="DDDDDD"/>
          </w:tcPr>
          <w:p w14:paraId="63E4B0CB" w14:textId="77777777" w:rsidR="00B12D1C" w:rsidRDefault="00B12D1C"/>
        </w:tc>
        <w:tc>
          <w:tcPr>
            <w:tcW w:w="360" w:type="dxa"/>
            <w:shd w:val="clear" w:color="auto" w:fill="DDDDDD"/>
          </w:tcPr>
          <w:p w14:paraId="575F48D7" w14:textId="77777777" w:rsidR="00B12D1C" w:rsidRDefault="00B12D1C"/>
        </w:tc>
        <w:tc>
          <w:tcPr>
            <w:tcW w:w="360" w:type="dxa"/>
            <w:shd w:val="clear" w:color="auto" w:fill="DDDDDD"/>
          </w:tcPr>
          <w:p w14:paraId="7D7A4BED" w14:textId="77777777" w:rsidR="00B12D1C" w:rsidRDefault="00B12D1C">
            <w:pPr>
              <w:jc w:val="right"/>
            </w:pPr>
          </w:p>
        </w:tc>
        <w:tc>
          <w:tcPr>
            <w:tcW w:w="360" w:type="dxa"/>
            <w:shd w:val="clear" w:color="auto" w:fill="DDDDDD"/>
          </w:tcPr>
          <w:p w14:paraId="57BFAB8C" w14:textId="77777777" w:rsidR="00B12D1C" w:rsidRDefault="00B12D1C">
            <w:pPr>
              <w:jc w:val="right"/>
            </w:pPr>
          </w:p>
        </w:tc>
        <w:tc>
          <w:tcPr>
            <w:tcW w:w="360" w:type="dxa"/>
            <w:shd w:val="clear" w:color="auto" w:fill="DDDDDD"/>
          </w:tcPr>
          <w:p w14:paraId="6F24FBCA" w14:textId="77777777" w:rsidR="00B12D1C" w:rsidRDefault="00B12D1C"/>
        </w:tc>
        <w:tc>
          <w:tcPr>
            <w:tcW w:w="1152" w:type="dxa"/>
            <w:shd w:val="clear" w:color="auto" w:fill="DDDDDD"/>
          </w:tcPr>
          <w:p w14:paraId="78DC5DBB" w14:textId="77777777" w:rsidR="00B12D1C" w:rsidRDefault="00B12D1C">
            <w:pPr>
              <w:jc w:val="right"/>
            </w:pPr>
          </w:p>
        </w:tc>
      </w:tr>
      <w:tr w:rsidR="00B12D1C" w14:paraId="72C4CECF" w14:textId="77777777">
        <w:tc>
          <w:tcPr>
            <w:tcW w:w="864" w:type="dxa"/>
          </w:tcPr>
          <w:p w14:paraId="050A6BD1" w14:textId="77777777" w:rsidR="00B12D1C" w:rsidRDefault="00B12D1C"/>
        </w:tc>
        <w:tc>
          <w:tcPr>
            <w:tcW w:w="1440" w:type="dxa"/>
          </w:tcPr>
          <w:p w14:paraId="7BD6D856" w14:textId="77777777" w:rsidR="00B12D1C" w:rsidRDefault="00B055A5">
            <w:r>
              <w:rPr>
                <w:sz w:val="20"/>
              </w:rPr>
              <w:t>Miles/ Meals/ Lodging</w:t>
            </w:r>
          </w:p>
        </w:tc>
        <w:tc>
          <w:tcPr>
            <w:tcW w:w="5472" w:type="dxa"/>
          </w:tcPr>
          <w:p w14:paraId="7C3649E8" w14:textId="77777777" w:rsidR="00B12D1C" w:rsidRDefault="00B055A5">
            <w:r>
              <w:rPr>
                <w:sz w:val="20"/>
              </w:rPr>
              <w:t xml:space="preserve">Travel to field sites for seed </w:t>
            </w:r>
            <w:r>
              <w:rPr>
                <w:sz w:val="20"/>
              </w:rPr>
              <w:t>collection (Activity 1) and microbial sampling (Activity 2), establishing and monitoring experimental plots (Activities 2, 3), and seed increase plots in Rosemount. Total travel estimated: 30K mi in MN, w/ 180-hotel person overnights, over 2 yrs. All trave</w:t>
            </w:r>
            <w:r>
              <w:rPr>
                <w:sz w:val="20"/>
              </w:rPr>
              <w:t>l to be conducted per UMN Policy as required in Guidelines On Allowable Expenses.</w:t>
            </w:r>
          </w:p>
        </w:tc>
        <w:tc>
          <w:tcPr>
            <w:tcW w:w="4032" w:type="dxa"/>
          </w:tcPr>
          <w:p w14:paraId="49BE546C" w14:textId="77777777" w:rsidR="00B12D1C" w:rsidRDefault="00B055A5">
            <w:r>
              <w:rPr>
                <w:sz w:val="20"/>
              </w:rPr>
              <w:t>Travel to field sites for seed collection and microbial sampling and establishing and monitoring experimental plots.</w:t>
            </w:r>
          </w:p>
        </w:tc>
        <w:tc>
          <w:tcPr>
            <w:tcW w:w="360" w:type="dxa"/>
          </w:tcPr>
          <w:p w14:paraId="25B998EA" w14:textId="77777777" w:rsidR="00B12D1C" w:rsidRDefault="00B12D1C"/>
        </w:tc>
        <w:tc>
          <w:tcPr>
            <w:tcW w:w="360" w:type="dxa"/>
          </w:tcPr>
          <w:p w14:paraId="5C2C0F24" w14:textId="77777777" w:rsidR="00B12D1C" w:rsidRDefault="00B12D1C">
            <w:pPr>
              <w:jc w:val="right"/>
            </w:pPr>
          </w:p>
        </w:tc>
        <w:tc>
          <w:tcPr>
            <w:tcW w:w="360" w:type="dxa"/>
          </w:tcPr>
          <w:p w14:paraId="214DB285" w14:textId="77777777" w:rsidR="00B12D1C" w:rsidRDefault="00B12D1C">
            <w:pPr>
              <w:jc w:val="right"/>
            </w:pPr>
          </w:p>
        </w:tc>
        <w:tc>
          <w:tcPr>
            <w:tcW w:w="360" w:type="dxa"/>
          </w:tcPr>
          <w:p w14:paraId="3CC65502" w14:textId="77777777" w:rsidR="00B12D1C" w:rsidRDefault="00B12D1C"/>
        </w:tc>
        <w:tc>
          <w:tcPr>
            <w:tcW w:w="1152" w:type="dxa"/>
          </w:tcPr>
          <w:p w14:paraId="1FB80C83" w14:textId="77777777" w:rsidR="00B12D1C" w:rsidRDefault="00B055A5">
            <w:pPr>
              <w:jc w:val="right"/>
            </w:pPr>
            <w:r>
              <w:rPr>
                <w:sz w:val="20"/>
              </w:rPr>
              <w:t>$28,000</w:t>
            </w:r>
          </w:p>
        </w:tc>
      </w:tr>
      <w:tr w:rsidR="00B12D1C" w14:paraId="6FFC41D4" w14:textId="77777777">
        <w:tc>
          <w:tcPr>
            <w:tcW w:w="864" w:type="dxa"/>
            <w:shd w:val="clear" w:color="auto" w:fill="EEEEEE"/>
          </w:tcPr>
          <w:p w14:paraId="033ED782" w14:textId="77777777" w:rsidR="00B12D1C" w:rsidRDefault="00B12D1C"/>
        </w:tc>
        <w:tc>
          <w:tcPr>
            <w:tcW w:w="1440" w:type="dxa"/>
            <w:shd w:val="clear" w:color="auto" w:fill="EEEEEE"/>
          </w:tcPr>
          <w:p w14:paraId="1CDE56E4" w14:textId="77777777" w:rsidR="00B12D1C" w:rsidRDefault="00B12D1C"/>
        </w:tc>
        <w:tc>
          <w:tcPr>
            <w:tcW w:w="5472" w:type="dxa"/>
            <w:shd w:val="clear" w:color="auto" w:fill="EEEEEE"/>
          </w:tcPr>
          <w:p w14:paraId="18B8394E" w14:textId="77777777" w:rsidR="00B12D1C" w:rsidRDefault="00B12D1C"/>
        </w:tc>
        <w:tc>
          <w:tcPr>
            <w:tcW w:w="4032" w:type="dxa"/>
            <w:shd w:val="clear" w:color="auto" w:fill="EEEEEE"/>
          </w:tcPr>
          <w:p w14:paraId="6E7B32F6" w14:textId="77777777" w:rsidR="00B12D1C" w:rsidRDefault="00B12D1C"/>
        </w:tc>
        <w:tc>
          <w:tcPr>
            <w:tcW w:w="360" w:type="dxa"/>
            <w:shd w:val="clear" w:color="auto" w:fill="EEEEEE"/>
          </w:tcPr>
          <w:p w14:paraId="075EE81A" w14:textId="77777777" w:rsidR="00B12D1C" w:rsidRDefault="00B12D1C"/>
        </w:tc>
        <w:tc>
          <w:tcPr>
            <w:tcW w:w="360" w:type="dxa"/>
            <w:shd w:val="clear" w:color="auto" w:fill="EEEEEE"/>
          </w:tcPr>
          <w:p w14:paraId="5EFAF41A" w14:textId="77777777" w:rsidR="00B12D1C" w:rsidRDefault="00B12D1C">
            <w:pPr>
              <w:jc w:val="right"/>
            </w:pPr>
          </w:p>
        </w:tc>
        <w:tc>
          <w:tcPr>
            <w:tcW w:w="360" w:type="dxa"/>
            <w:shd w:val="clear" w:color="auto" w:fill="EEEEEE"/>
          </w:tcPr>
          <w:p w14:paraId="5C736E4C" w14:textId="77777777" w:rsidR="00B12D1C" w:rsidRDefault="00B12D1C">
            <w:pPr>
              <w:jc w:val="right"/>
            </w:pPr>
          </w:p>
        </w:tc>
        <w:tc>
          <w:tcPr>
            <w:tcW w:w="360" w:type="dxa"/>
            <w:shd w:val="clear" w:color="auto" w:fill="EEEEEE"/>
          </w:tcPr>
          <w:p w14:paraId="535B462E" w14:textId="77777777" w:rsidR="00B12D1C" w:rsidRDefault="00B055A5">
            <w:r>
              <w:rPr>
                <w:b/>
                <w:color w:val="000000"/>
                <w:sz w:val="20"/>
              </w:rPr>
              <w:t>Sub Total</w:t>
            </w:r>
          </w:p>
        </w:tc>
        <w:tc>
          <w:tcPr>
            <w:tcW w:w="1152" w:type="dxa"/>
            <w:shd w:val="clear" w:color="auto" w:fill="EEEEEE"/>
          </w:tcPr>
          <w:p w14:paraId="6FA0341D" w14:textId="77777777" w:rsidR="00B12D1C" w:rsidRDefault="00B055A5">
            <w:pPr>
              <w:jc w:val="right"/>
            </w:pPr>
            <w:r>
              <w:rPr>
                <w:b/>
                <w:color w:val="000000"/>
                <w:sz w:val="20"/>
              </w:rPr>
              <w:t>$28,000</w:t>
            </w:r>
          </w:p>
        </w:tc>
      </w:tr>
      <w:tr w:rsidR="00B12D1C" w14:paraId="09D3F20D" w14:textId="77777777">
        <w:tc>
          <w:tcPr>
            <w:tcW w:w="864" w:type="dxa"/>
            <w:shd w:val="clear" w:color="auto" w:fill="DDDDDD"/>
          </w:tcPr>
          <w:p w14:paraId="3B76679D" w14:textId="77777777" w:rsidR="00B12D1C" w:rsidRDefault="00B055A5">
            <w:r>
              <w:rPr>
                <w:b/>
                <w:color w:val="000000"/>
                <w:sz w:val="20"/>
              </w:rPr>
              <w:t xml:space="preserve">Travel </w:t>
            </w:r>
            <w:r>
              <w:rPr>
                <w:b/>
                <w:color w:val="000000"/>
                <w:sz w:val="20"/>
              </w:rPr>
              <w:t>Outside Minnesota</w:t>
            </w:r>
          </w:p>
        </w:tc>
        <w:tc>
          <w:tcPr>
            <w:tcW w:w="1440" w:type="dxa"/>
            <w:shd w:val="clear" w:color="auto" w:fill="DDDDDD"/>
          </w:tcPr>
          <w:p w14:paraId="4871C6C7" w14:textId="77777777" w:rsidR="00B12D1C" w:rsidRDefault="00B12D1C"/>
        </w:tc>
        <w:tc>
          <w:tcPr>
            <w:tcW w:w="5472" w:type="dxa"/>
            <w:shd w:val="clear" w:color="auto" w:fill="DDDDDD"/>
          </w:tcPr>
          <w:p w14:paraId="4FE3AAD7" w14:textId="77777777" w:rsidR="00B12D1C" w:rsidRDefault="00B12D1C"/>
        </w:tc>
        <w:tc>
          <w:tcPr>
            <w:tcW w:w="4032" w:type="dxa"/>
            <w:shd w:val="clear" w:color="auto" w:fill="DDDDDD"/>
          </w:tcPr>
          <w:p w14:paraId="6C1DDF2E" w14:textId="77777777" w:rsidR="00B12D1C" w:rsidRDefault="00B12D1C"/>
        </w:tc>
        <w:tc>
          <w:tcPr>
            <w:tcW w:w="360" w:type="dxa"/>
            <w:shd w:val="clear" w:color="auto" w:fill="DDDDDD"/>
          </w:tcPr>
          <w:p w14:paraId="5107E930" w14:textId="77777777" w:rsidR="00B12D1C" w:rsidRDefault="00B12D1C"/>
        </w:tc>
        <w:tc>
          <w:tcPr>
            <w:tcW w:w="360" w:type="dxa"/>
            <w:shd w:val="clear" w:color="auto" w:fill="DDDDDD"/>
          </w:tcPr>
          <w:p w14:paraId="3789AB7B" w14:textId="77777777" w:rsidR="00B12D1C" w:rsidRDefault="00B12D1C">
            <w:pPr>
              <w:jc w:val="right"/>
            </w:pPr>
          </w:p>
        </w:tc>
        <w:tc>
          <w:tcPr>
            <w:tcW w:w="360" w:type="dxa"/>
            <w:shd w:val="clear" w:color="auto" w:fill="DDDDDD"/>
          </w:tcPr>
          <w:p w14:paraId="37846DBE" w14:textId="77777777" w:rsidR="00B12D1C" w:rsidRDefault="00B12D1C">
            <w:pPr>
              <w:jc w:val="right"/>
            </w:pPr>
          </w:p>
        </w:tc>
        <w:tc>
          <w:tcPr>
            <w:tcW w:w="360" w:type="dxa"/>
            <w:shd w:val="clear" w:color="auto" w:fill="DDDDDD"/>
          </w:tcPr>
          <w:p w14:paraId="6E72E69D" w14:textId="77777777" w:rsidR="00B12D1C" w:rsidRDefault="00B12D1C"/>
        </w:tc>
        <w:tc>
          <w:tcPr>
            <w:tcW w:w="1152" w:type="dxa"/>
            <w:shd w:val="clear" w:color="auto" w:fill="DDDDDD"/>
          </w:tcPr>
          <w:p w14:paraId="49061802" w14:textId="77777777" w:rsidR="00B12D1C" w:rsidRDefault="00B12D1C">
            <w:pPr>
              <w:jc w:val="right"/>
            </w:pPr>
          </w:p>
        </w:tc>
      </w:tr>
      <w:tr w:rsidR="00B12D1C" w14:paraId="1E0B9CE9" w14:textId="77777777">
        <w:tc>
          <w:tcPr>
            <w:tcW w:w="864" w:type="dxa"/>
            <w:shd w:val="clear" w:color="auto" w:fill="EEEEEE"/>
          </w:tcPr>
          <w:p w14:paraId="22F990BA" w14:textId="77777777" w:rsidR="00B12D1C" w:rsidRDefault="00B12D1C"/>
        </w:tc>
        <w:tc>
          <w:tcPr>
            <w:tcW w:w="1440" w:type="dxa"/>
            <w:shd w:val="clear" w:color="auto" w:fill="EEEEEE"/>
          </w:tcPr>
          <w:p w14:paraId="5B31E54B" w14:textId="77777777" w:rsidR="00B12D1C" w:rsidRDefault="00B12D1C"/>
        </w:tc>
        <w:tc>
          <w:tcPr>
            <w:tcW w:w="5472" w:type="dxa"/>
            <w:shd w:val="clear" w:color="auto" w:fill="EEEEEE"/>
          </w:tcPr>
          <w:p w14:paraId="24365127" w14:textId="77777777" w:rsidR="00B12D1C" w:rsidRDefault="00B12D1C"/>
        </w:tc>
        <w:tc>
          <w:tcPr>
            <w:tcW w:w="4032" w:type="dxa"/>
            <w:shd w:val="clear" w:color="auto" w:fill="EEEEEE"/>
          </w:tcPr>
          <w:p w14:paraId="52D41604" w14:textId="77777777" w:rsidR="00B12D1C" w:rsidRDefault="00B12D1C"/>
        </w:tc>
        <w:tc>
          <w:tcPr>
            <w:tcW w:w="360" w:type="dxa"/>
            <w:shd w:val="clear" w:color="auto" w:fill="EEEEEE"/>
          </w:tcPr>
          <w:p w14:paraId="2D5D70EB" w14:textId="77777777" w:rsidR="00B12D1C" w:rsidRDefault="00B12D1C"/>
        </w:tc>
        <w:tc>
          <w:tcPr>
            <w:tcW w:w="360" w:type="dxa"/>
            <w:shd w:val="clear" w:color="auto" w:fill="EEEEEE"/>
          </w:tcPr>
          <w:p w14:paraId="74C1BC90" w14:textId="77777777" w:rsidR="00B12D1C" w:rsidRDefault="00B12D1C">
            <w:pPr>
              <w:jc w:val="right"/>
            </w:pPr>
          </w:p>
        </w:tc>
        <w:tc>
          <w:tcPr>
            <w:tcW w:w="360" w:type="dxa"/>
            <w:shd w:val="clear" w:color="auto" w:fill="EEEEEE"/>
          </w:tcPr>
          <w:p w14:paraId="476BCE4F" w14:textId="77777777" w:rsidR="00B12D1C" w:rsidRDefault="00B12D1C">
            <w:pPr>
              <w:jc w:val="right"/>
            </w:pPr>
          </w:p>
        </w:tc>
        <w:tc>
          <w:tcPr>
            <w:tcW w:w="360" w:type="dxa"/>
            <w:shd w:val="clear" w:color="auto" w:fill="EEEEEE"/>
          </w:tcPr>
          <w:p w14:paraId="0DD6790E" w14:textId="77777777" w:rsidR="00B12D1C" w:rsidRDefault="00B055A5">
            <w:r>
              <w:rPr>
                <w:b/>
                <w:color w:val="000000"/>
                <w:sz w:val="20"/>
              </w:rPr>
              <w:t>Sub Total</w:t>
            </w:r>
          </w:p>
        </w:tc>
        <w:tc>
          <w:tcPr>
            <w:tcW w:w="1152" w:type="dxa"/>
            <w:shd w:val="clear" w:color="auto" w:fill="EEEEEE"/>
          </w:tcPr>
          <w:p w14:paraId="77EEC515" w14:textId="77777777" w:rsidR="00B12D1C" w:rsidRDefault="00B055A5">
            <w:pPr>
              <w:jc w:val="right"/>
            </w:pPr>
            <w:r>
              <w:rPr>
                <w:b/>
                <w:color w:val="000000"/>
                <w:sz w:val="20"/>
              </w:rPr>
              <w:t>-</w:t>
            </w:r>
          </w:p>
        </w:tc>
      </w:tr>
      <w:tr w:rsidR="00B12D1C" w14:paraId="47F0B75E" w14:textId="77777777">
        <w:tc>
          <w:tcPr>
            <w:tcW w:w="864" w:type="dxa"/>
            <w:shd w:val="clear" w:color="auto" w:fill="DDDDDD"/>
          </w:tcPr>
          <w:p w14:paraId="3E8F47DF" w14:textId="77777777" w:rsidR="00B12D1C" w:rsidRDefault="00B055A5">
            <w:r>
              <w:rPr>
                <w:b/>
                <w:color w:val="000000"/>
                <w:sz w:val="20"/>
              </w:rPr>
              <w:t>Printing and Publication</w:t>
            </w:r>
          </w:p>
        </w:tc>
        <w:tc>
          <w:tcPr>
            <w:tcW w:w="1440" w:type="dxa"/>
            <w:shd w:val="clear" w:color="auto" w:fill="DDDDDD"/>
          </w:tcPr>
          <w:p w14:paraId="19C51CD1" w14:textId="77777777" w:rsidR="00B12D1C" w:rsidRDefault="00B12D1C"/>
        </w:tc>
        <w:tc>
          <w:tcPr>
            <w:tcW w:w="5472" w:type="dxa"/>
            <w:shd w:val="clear" w:color="auto" w:fill="DDDDDD"/>
          </w:tcPr>
          <w:p w14:paraId="39EF397F" w14:textId="77777777" w:rsidR="00B12D1C" w:rsidRDefault="00B12D1C"/>
        </w:tc>
        <w:tc>
          <w:tcPr>
            <w:tcW w:w="4032" w:type="dxa"/>
            <w:shd w:val="clear" w:color="auto" w:fill="DDDDDD"/>
          </w:tcPr>
          <w:p w14:paraId="297D8020" w14:textId="77777777" w:rsidR="00B12D1C" w:rsidRDefault="00B12D1C"/>
        </w:tc>
        <w:tc>
          <w:tcPr>
            <w:tcW w:w="360" w:type="dxa"/>
            <w:shd w:val="clear" w:color="auto" w:fill="DDDDDD"/>
          </w:tcPr>
          <w:p w14:paraId="4EA90DF0" w14:textId="77777777" w:rsidR="00B12D1C" w:rsidRDefault="00B12D1C"/>
        </w:tc>
        <w:tc>
          <w:tcPr>
            <w:tcW w:w="360" w:type="dxa"/>
            <w:shd w:val="clear" w:color="auto" w:fill="DDDDDD"/>
          </w:tcPr>
          <w:p w14:paraId="46888083" w14:textId="77777777" w:rsidR="00B12D1C" w:rsidRDefault="00B12D1C">
            <w:pPr>
              <w:jc w:val="right"/>
            </w:pPr>
          </w:p>
        </w:tc>
        <w:tc>
          <w:tcPr>
            <w:tcW w:w="360" w:type="dxa"/>
            <w:shd w:val="clear" w:color="auto" w:fill="DDDDDD"/>
          </w:tcPr>
          <w:p w14:paraId="7DB6F0A3" w14:textId="77777777" w:rsidR="00B12D1C" w:rsidRDefault="00B12D1C">
            <w:pPr>
              <w:jc w:val="right"/>
            </w:pPr>
          </w:p>
        </w:tc>
        <w:tc>
          <w:tcPr>
            <w:tcW w:w="360" w:type="dxa"/>
            <w:shd w:val="clear" w:color="auto" w:fill="DDDDDD"/>
          </w:tcPr>
          <w:p w14:paraId="6E3A8F41" w14:textId="77777777" w:rsidR="00B12D1C" w:rsidRDefault="00B12D1C"/>
        </w:tc>
        <w:tc>
          <w:tcPr>
            <w:tcW w:w="1152" w:type="dxa"/>
            <w:shd w:val="clear" w:color="auto" w:fill="DDDDDD"/>
          </w:tcPr>
          <w:p w14:paraId="57969C22" w14:textId="77777777" w:rsidR="00B12D1C" w:rsidRDefault="00B12D1C">
            <w:pPr>
              <w:jc w:val="right"/>
            </w:pPr>
          </w:p>
        </w:tc>
      </w:tr>
      <w:tr w:rsidR="00B12D1C" w14:paraId="655278AE" w14:textId="77777777">
        <w:tc>
          <w:tcPr>
            <w:tcW w:w="864" w:type="dxa"/>
          </w:tcPr>
          <w:p w14:paraId="78B76404" w14:textId="77777777" w:rsidR="00B12D1C" w:rsidRDefault="00B12D1C"/>
        </w:tc>
        <w:tc>
          <w:tcPr>
            <w:tcW w:w="1440" w:type="dxa"/>
          </w:tcPr>
          <w:p w14:paraId="2E84E99C" w14:textId="77777777" w:rsidR="00B12D1C" w:rsidRDefault="00B055A5">
            <w:r>
              <w:rPr>
                <w:sz w:val="20"/>
              </w:rPr>
              <w:t>Publication</w:t>
            </w:r>
          </w:p>
        </w:tc>
        <w:tc>
          <w:tcPr>
            <w:tcW w:w="5472" w:type="dxa"/>
          </w:tcPr>
          <w:p w14:paraId="3C02DEC3" w14:textId="77777777" w:rsidR="00B12D1C" w:rsidRDefault="00B055A5">
            <w:r>
              <w:rPr>
                <w:sz w:val="20"/>
              </w:rPr>
              <w:t>$3,000 per year requested for publication of research results (page charges).</w:t>
            </w:r>
          </w:p>
        </w:tc>
        <w:tc>
          <w:tcPr>
            <w:tcW w:w="4032" w:type="dxa"/>
          </w:tcPr>
          <w:p w14:paraId="5528B78E" w14:textId="77777777" w:rsidR="00B12D1C" w:rsidRDefault="00B055A5">
            <w:r>
              <w:rPr>
                <w:sz w:val="20"/>
              </w:rPr>
              <w:t>Dissemination of research results.</w:t>
            </w:r>
          </w:p>
        </w:tc>
        <w:tc>
          <w:tcPr>
            <w:tcW w:w="360" w:type="dxa"/>
          </w:tcPr>
          <w:p w14:paraId="16169ED3" w14:textId="77777777" w:rsidR="00B12D1C" w:rsidRDefault="00B12D1C"/>
        </w:tc>
        <w:tc>
          <w:tcPr>
            <w:tcW w:w="360" w:type="dxa"/>
          </w:tcPr>
          <w:p w14:paraId="7CD7CF21" w14:textId="77777777" w:rsidR="00B12D1C" w:rsidRDefault="00B12D1C">
            <w:pPr>
              <w:jc w:val="right"/>
            </w:pPr>
          </w:p>
        </w:tc>
        <w:tc>
          <w:tcPr>
            <w:tcW w:w="360" w:type="dxa"/>
          </w:tcPr>
          <w:p w14:paraId="7E3213F4" w14:textId="77777777" w:rsidR="00B12D1C" w:rsidRDefault="00B12D1C">
            <w:pPr>
              <w:jc w:val="right"/>
            </w:pPr>
          </w:p>
        </w:tc>
        <w:tc>
          <w:tcPr>
            <w:tcW w:w="360" w:type="dxa"/>
          </w:tcPr>
          <w:p w14:paraId="6234784A" w14:textId="77777777" w:rsidR="00B12D1C" w:rsidRDefault="00B12D1C"/>
        </w:tc>
        <w:tc>
          <w:tcPr>
            <w:tcW w:w="1152" w:type="dxa"/>
          </w:tcPr>
          <w:p w14:paraId="11F7AA71" w14:textId="77777777" w:rsidR="00B12D1C" w:rsidRDefault="00B055A5">
            <w:pPr>
              <w:jc w:val="right"/>
            </w:pPr>
            <w:r>
              <w:rPr>
                <w:sz w:val="20"/>
              </w:rPr>
              <w:t>$6,000</w:t>
            </w:r>
          </w:p>
        </w:tc>
      </w:tr>
      <w:tr w:rsidR="00B12D1C" w14:paraId="0998093B" w14:textId="77777777">
        <w:tc>
          <w:tcPr>
            <w:tcW w:w="864" w:type="dxa"/>
            <w:shd w:val="clear" w:color="auto" w:fill="EEEEEE"/>
          </w:tcPr>
          <w:p w14:paraId="27EC9DEE" w14:textId="77777777" w:rsidR="00B12D1C" w:rsidRDefault="00B12D1C"/>
        </w:tc>
        <w:tc>
          <w:tcPr>
            <w:tcW w:w="1440" w:type="dxa"/>
            <w:shd w:val="clear" w:color="auto" w:fill="EEEEEE"/>
          </w:tcPr>
          <w:p w14:paraId="3B736A75" w14:textId="77777777" w:rsidR="00B12D1C" w:rsidRDefault="00B12D1C"/>
        </w:tc>
        <w:tc>
          <w:tcPr>
            <w:tcW w:w="5472" w:type="dxa"/>
            <w:shd w:val="clear" w:color="auto" w:fill="EEEEEE"/>
          </w:tcPr>
          <w:p w14:paraId="55C7F0C8" w14:textId="77777777" w:rsidR="00B12D1C" w:rsidRDefault="00B12D1C"/>
        </w:tc>
        <w:tc>
          <w:tcPr>
            <w:tcW w:w="4032" w:type="dxa"/>
            <w:shd w:val="clear" w:color="auto" w:fill="EEEEEE"/>
          </w:tcPr>
          <w:p w14:paraId="726D002B" w14:textId="77777777" w:rsidR="00B12D1C" w:rsidRDefault="00B12D1C"/>
        </w:tc>
        <w:tc>
          <w:tcPr>
            <w:tcW w:w="360" w:type="dxa"/>
            <w:shd w:val="clear" w:color="auto" w:fill="EEEEEE"/>
          </w:tcPr>
          <w:p w14:paraId="5AAC77D1" w14:textId="77777777" w:rsidR="00B12D1C" w:rsidRDefault="00B12D1C"/>
        </w:tc>
        <w:tc>
          <w:tcPr>
            <w:tcW w:w="360" w:type="dxa"/>
            <w:shd w:val="clear" w:color="auto" w:fill="EEEEEE"/>
          </w:tcPr>
          <w:p w14:paraId="257D730E" w14:textId="77777777" w:rsidR="00B12D1C" w:rsidRDefault="00B12D1C">
            <w:pPr>
              <w:jc w:val="right"/>
            </w:pPr>
          </w:p>
        </w:tc>
        <w:tc>
          <w:tcPr>
            <w:tcW w:w="360" w:type="dxa"/>
            <w:shd w:val="clear" w:color="auto" w:fill="EEEEEE"/>
          </w:tcPr>
          <w:p w14:paraId="58B3A9AA" w14:textId="77777777" w:rsidR="00B12D1C" w:rsidRDefault="00B12D1C">
            <w:pPr>
              <w:jc w:val="right"/>
            </w:pPr>
          </w:p>
        </w:tc>
        <w:tc>
          <w:tcPr>
            <w:tcW w:w="360" w:type="dxa"/>
            <w:shd w:val="clear" w:color="auto" w:fill="EEEEEE"/>
          </w:tcPr>
          <w:p w14:paraId="7F80C6D4" w14:textId="77777777" w:rsidR="00B12D1C" w:rsidRDefault="00B055A5">
            <w:r>
              <w:rPr>
                <w:b/>
                <w:color w:val="000000"/>
                <w:sz w:val="20"/>
              </w:rPr>
              <w:t>Sub Total</w:t>
            </w:r>
          </w:p>
        </w:tc>
        <w:tc>
          <w:tcPr>
            <w:tcW w:w="1152" w:type="dxa"/>
            <w:shd w:val="clear" w:color="auto" w:fill="EEEEEE"/>
          </w:tcPr>
          <w:p w14:paraId="0A58BEB0" w14:textId="77777777" w:rsidR="00B12D1C" w:rsidRDefault="00B055A5">
            <w:pPr>
              <w:jc w:val="right"/>
            </w:pPr>
            <w:r>
              <w:rPr>
                <w:b/>
                <w:color w:val="000000"/>
                <w:sz w:val="20"/>
              </w:rPr>
              <w:t>$6,000</w:t>
            </w:r>
          </w:p>
        </w:tc>
      </w:tr>
      <w:tr w:rsidR="00B12D1C" w14:paraId="419AF757" w14:textId="77777777">
        <w:tc>
          <w:tcPr>
            <w:tcW w:w="864" w:type="dxa"/>
            <w:shd w:val="clear" w:color="auto" w:fill="DDDDDD"/>
          </w:tcPr>
          <w:p w14:paraId="28A6E51E" w14:textId="77777777" w:rsidR="00B12D1C" w:rsidRDefault="00B055A5">
            <w:r>
              <w:rPr>
                <w:b/>
                <w:color w:val="000000"/>
                <w:sz w:val="20"/>
              </w:rPr>
              <w:t xml:space="preserve">Other </w:t>
            </w:r>
            <w:r>
              <w:rPr>
                <w:b/>
                <w:color w:val="000000"/>
                <w:sz w:val="20"/>
              </w:rPr>
              <w:t>Expenses</w:t>
            </w:r>
          </w:p>
        </w:tc>
        <w:tc>
          <w:tcPr>
            <w:tcW w:w="1440" w:type="dxa"/>
            <w:shd w:val="clear" w:color="auto" w:fill="DDDDDD"/>
          </w:tcPr>
          <w:p w14:paraId="25B06AB8" w14:textId="77777777" w:rsidR="00B12D1C" w:rsidRDefault="00B12D1C"/>
        </w:tc>
        <w:tc>
          <w:tcPr>
            <w:tcW w:w="5472" w:type="dxa"/>
            <w:shd w:val="clear" w:color="auto" w:fill="DDDDDD"/>
          </w:tcPr>
          <w:p w14:paraId="7BFADEDF" w14:textId="77777777" w:rsidR="00B12D1C" w:rsidRDefault="00B12D1C"/>
        </w:tc>
        <w:tc>
          <w:tcPr>
            <w:tcW w:w="4032" w:type="dxa"/>
            <w:shd w:val="clear" w:color="auto" w:fill="DDDDDD"/>
          </w:tcPr>
          <w:p w14:paraId="6244FC88" w14:textId="77777777" w:rsidR="00B12D1C" w:rsidRDefault="00B12D1C"/>
        </w:tc>
        <w:tc>
          <w:tcPr>
            <w:tcW w:w="360" w:type="dxa"/>
            <w:shd w:val="clear" w:color="auto" w:fill="DDDDDD"/>
          </w:tcPr>
          <w:p w14:paraId="0B98E06D" w14:textId="77777777" w:rsidR="00B12D1C" w:rsidRDefault="00B12D1C"/>
        </w:tc>
        <w:tc>
          <w:tcPr>
            <w:tcW w:w="360" w:type="dxa"/>
            <w:shd w:val="clear" w:color="auto" w:fill="DDDDDD"/>
          </w:tcPr>
          <w:p w14:paraId="02E6621C" w14:textId="77777777" w:rsidR="00B12D1C" w:rsidRDefault="00B12D1C">
            <w:pPr>
              <w:jc w:val="right"/>
            </w:pPr>
          </w:p>
        </w:tc>
        <w:tc>
          <w:tcPr>
            <w:tcW w:w="360" w:type="dxa"/>
            <w:shd w:val="clear" w:color="auto" w:fill="DDDDDD"/>
          </w:tcPr>
          <w:p w14:paraId="5B4E7B9A" w14:textId="77777777" w:rsidR="00B12D1C" w:rsidRDefault="00B12D1C">
            <w:pPr>
              <w:jc w:val="right"/>
            </w:pPr>
          </w:p>
        </w:tc>
        <w:tc>
          <w:tcPr>
            <w:tcW w:w="360" w:type="dxa"/>
            <w:shd w:val="clear" w:color="auto" w:fill="DDDDDD"/>
          </w:tcPr>
          <w:p w14:paraId="6CE89BF6" w14:textId="77777777" w:rsidR="00B12D1C" w:rsidRDefault="00B12D1C"/>
        </w:tc>
        <w:tc>
          <w:tcPr>
            <w:tcW w:w="1152" w:type="dxa"/>
            <w:shd w:val="clear" w:color="auto" w:fill="DDDDDD"/>
          </w:tcPr>
          <w:p w14:paraId="32B4151E" w14:textId="77777777" w:rsidR="00B12D1C" w:rsidRDefault="00B12D1C">
            <w:pPr>
              <w:jc w:val="right"/>
            </w:pPr>
          </w:p>
        </w:tc>
      </w:tr>
      <w:tr w:rsidR="00B12D1C" w14:paraId="6B99B037" w14:textId="77777777">
        <w:tc>
          <w:tcPr>
            <w:tcW w:w="864" w:type="dxa"/>
          </w:tcPr>
          <w:p w14:paraId="710F9D78" w14:textId="77777777" w:rsidR="00B12D1C" w:rsidRDefault="00B12D1C"/>
        </w:tc>
        <w:tc>
          <w:tcPr>
            <w:tcW w:w="1440" w:type="dxa"/>
          </w:tcPr>
          <w:p w14:paraId="7F18EEC3" w14:textId="77777777" w:rsidR="00B12D1C" w:rsidRDefault="00B12D1C"/>
        </w:tc>
        <w:tc>
          <w:tcPr>
            <w:tcW w:w="5472" w:type="dxa"/>
          </w:tcPr>
          <w:p w14:paraId="7A8CBDE0" w14:textId="77777777" w:rsidR="00B12D1C" w:rsidRDefault="00B055A5">
            <w:r>
              <w:rPr>
                <w:sz w:val="20"/>
              </w:rPr>
              <w:t>Lab Services - Analsysis</w:t>
            </w:r>
          </w:p>
        </w:tc>
        <w:tc>
          <w:tcPr>
            <w:tcW w:w="4032" w:type="dxa"/>
          </w:tcPr>
          <w:p w14:paraId="045D3124" w14:textId="77777777" w:rsidR="00B12D1C" w:rsidRDefault="00B055A5">
            <w:r>
              <w:rPr>
                <w:sz w:val="20"/>
              </w:rPr>
              <w:t>UM Genomics Center - sequencing, 4 analyses (of 200 samples) @ $2,000 each</w:t>
            </w:r>
          </w:p>
        </w:tc>
        <w:tc>
          <w:tcPr>
            <w:tcW w:w="360" w:type="dxa"/>
          </w:tcPr>
          <w:p w14:paraId="0632E1D0" w14:textId="77777777" w:rsidR="00B12D1C" w:rsidRDefault="00B12D1C"/>
        </w:tc>
        <w:tc>
          <w:tcPr>
            <w:tcW w:w="360" w:type="dxa"/>
          </w:tcPr>
          <w:p w14:paraId="690D90B9" w14:textId="77777777" w:rsidR="00B12D1C" w:rsidRDefault="00B12D1C">
            <w:pPr>
              <w:jc w:val="right"/>
            </w:pPr>
          </w:p>
        </w:tc>
        <w:tc>
          <w:tcPr>
            <w:tcW w:w="360" w:type="dxa"/>
          </w:tcPr>
          <w:p w14:paraId="4875F0D5" w14:textId="77777777" w:rsidR="00B12D1C" w:rsidRDefault="00B12D1C">
            <w:pPr>
              <w:jc w:val="right"/>
            </w:pPr>
          </w:p>
        </w:tc>
        <w:tc>
          <w:tcPr>
            <w:tcW w:w="360" w:type="dxa"/>
          </w:tcPr>
          <w:p w14:paraId="6FA4FD3C" w14:textId="77777777" w:rsidR="00B12D1C" w:rsidRDefault="00B12D1C"/>
        </w:tc>
        <w:tc>
          <w:tcPr>
            <w:tcW w:w="1152" w:type="dxa"/>
          </w:tcPr>
          <w:p w14:paraId="2793C92E" w14:textId="77777777" w:rsidR="00B12D1C" w:rsidRDefault="00B055A5">
            <w:pPr>
              <w:jc w:val="right"/>
            </w:pPr>
            <w:r>
              <w:rPr>
                <w:sz w:val="20"/>
              </w:rPr>
              <w:t>$8,000</w:t>
            </w:r>
          </w:p>
        </w:tc>
      </w:tr>
      <w:tr w:rsidR="00B12D1C" w14:paraId="722E1280" w14:textId="77777777">
        <w:tc>
          <w:tcPr>
            <w:tcW w:w="864" w:type="dxa"/>
          </w:tcPr>
          <w:p w14:paraId="020A2B44" w14:textId="77777777" w:rsidR="00B12D1C" w:rsidRDefault="00B12D1C"/>
        </w:tc>
        <w:tc>
          <w:tcPr>
            <w:tcW w:w="1440" w:type="dxa"/>
          </w:tcPr>
          <w:p w14:paraId="5B2A77CA" w14:textId="77777777" w:rsidR="00B12D1C" w:rsidRDefault="00B12D1C"/>
        </w:tc>
        <w:tc>
          <w:tcPr>
            <w:tcW w:w="5472" w:type="dxa"/>
          </w:tcPr>
          <w:p w14:paraId="0742610C" w14:textId="77777777" w:rsidR="00B12D1C" w:rsidRDefault="00B055A5">
            <w:r>
              <w:rPr>
                <w:sz w:val="20"/>
              </w:rPr>
              <w:t>Greenhouse Fees</w:t>
            </w:r>
          </w:p>
        </w:tc>
        <w:tc>
          <w:tcPr>
            <w:tcW w:w="4032" w:type="dxa"/>
          </w:tcPr>
          <w:p w14:paraId="1891B99E" w14:textId="77777777" w:rsidR="00B12D1C" w:rsidRDefault="00B055A5">
            <w:r>
              <w:rPr>
                <w:sz w:val="20"/>
              </w:rPr>
              <w:t xml:space="preserve">UM GH - 800 sq. ft for 12 months over 2 years, at $0.8 per sq. ft. per </w:t>
            </w:r>
            <w:r>
              <w:rPr>
                <w:sz w:val="20"/>
              </w:rPr>
              <w:lastRenderedPageBreak/>
              <w:t xml:space="preserve">month, per current UMN </w:t>
            </w:r>
            <w:r>
              <w:rPr>
                <w:sz w:val="20"/>
              </w:rPr>
              <w:t>greenhouse rental rates</w:t>
            </w:r>
          </w:p>
        </w:tc>
        <w:tc>
          <w:tcPr>
            <w:tcW w:w="360" w:type="dxa"/>
          </w:tcPr>
          <w:p w14:paraId="298A94FA" w14:textId="77777777" w:rsidR="00B12D1C" w:rsidRDefault="00B12D1C"/>
        </w:tc>
        <w:tc>
          <w:tcPr>
            <w:tcW w:w="360" w:type="dxa"/>
          </w:tcPr>
          <w:p w14:paraId="44820599" w14:textId="77777777" w:rsidR="00B12D1C" w:rsidRDefault="00B12D1C">
            <w:pPr>
              <w:jc w:val="right"/>
            </w:pPr>
          </w:p>
        </w:tc>
        <w:tc>
          <w:tcPr>
            <w:tcW w:w="360" w:type="dxa"/>
          </w:tcPr>
          <w:p w14:paraId="4B1DA30F" w14:textId="77777777" w:rsidR="00B12D1C" w:rsidRDefault="00B12D1C">
            <w:pPr>
              <w:jc w:val="right"/>
            </w:pPr>
          </w:p>
        </w:tc>
        <w:tc>
          <w:tcPr>
            <w:tcW w:w="360" w:type="dxa"/>
          </w:tcPr>
          <w:p w14:paraId="4B05668B" w14:textId="77777777" w:rsidR="00B12D1C" w:rsidRDefault="00B12D1C"/>
        </w:tc>
        <w:tc>
          <w:tcPr>
            <w:tcW w:w="1152" w:type="dxa"/>
          </w:tcPr>
          <w:p w14:paraId="293BB226" w14:textId="77777777" w:rsidR="00B12D1C" w:rsidRDefault="00B055A5">
            <w:pPr>
              <w:jc w:val="right"/>
            </w:pPr>
            <w:r>
              <w:rPr>
                <w:sz w:val="20"/>
              </w:rPr>
              <w:t>$3,301</w:t>
            </w:r>
          </w:p>
        </w:tc>
      </w:tr>
      <w:tr w:rsidR="00B12D1C" w14:paraId="6DD56D6D" w14:textId="77777777">
        <w:tc>
          <w:tcPr>
            <w:tcW w:w="864" w:type="dxa"/>
          </w:tcPr>
          <w:p w14:paraId="6C88A944" w14:textId="77777777" w:rsidR="00B12D1C" w:rsidRDefault="00B12D1C"/>
        </w:tc>
        <w:tc>
          <w:tcPr>
            <w:tcW w:w="1440" w:type="dxa"/>
          </w:tcPr>
          <w:p w14:paraId="51D27DC7" w14:textId="77777777" w:rsidR="00B12D1C" w:rsidRDefault="00B12D1C"/>
        </w:tc>
        <w:tc>
          <w:tcPr>
            <w:tcW w:w="5472" w:type="dxa"/>
          </w:tcPr>
          <w:p w14:paraId="133020AD" w14:textId="77777777" w:rsidR="00B12D1C" w:rsidRDefault="00B055A5">
            <w:r>
              <w:rPr>
                <w:sz w:val="20"/>
              </w:rPr>
              <w:t>Mailing or Courier Fees</w:t>
            </w:r>
          </w:p>
        </w:tc>
        <w:tc>
          <w:tcPr>
            <w:tcW w:w="4032" w:type="dxa"/>
          </w:tcPr>
          <w:p w14:paraId="3862371C" w14:textId="77777777" w:rsidR="00B12D1C" w:rsidRDefault="00B055A5">
            <w:r>
              <w:rPr>
                <w:sz w:val="20"/>
              </w:rPr>
              <w:t>Send seeds collected by collaborators at outstate sites to UMN.</w:t>
            </w:r>
          </w:p>
        </w:tc>
        <w:tc>
          <w:tcPr>
            <w:tcW w:w="360" w:type="dxa"/>
          </w:tcPr>
          <w:p w14:paraId="2AE8F1BC" w14:textId="77777777" w:rsidR="00B12D1C" w:rsidRDefault="00B055A5">
            <w:pPr>
              <w:jc w:val="center"/>
            </w:pPr>
            <w:r>
              <w:rPr>
                <w:sz w:val="20"/>
              </w:rPr>
              <w:t>X</w:t>
            </w:r>
          </w:p>
        </w:tc>
        <w:tc>
          <w:tcPr>
            <w:tcW w:w="360" w:type="dxa"/>
          </w:tcPr>
          <w:p w14:paraId="458E747D" w14:textId="77777777" w:rsidR="00B12D1C" w:rsidRDefault="00B12D1C">
            <w:pPr>
              <w:jc w:val="right"/>
            </w:pPr>
          </w:p>
        </w:tc>
        <w:tc>
          <w:tcPr>
            <w:tcW w:w="360" w:type="dxa"/>
          </w:tcPr>
          <w:p w14:paraId="0517CC49" w14:textId="77777777" w:rsidR="00B12D1C" w:rsidRDefault="00B12D1C">
            <w:pPr>
              <w:jc w:val="right"/>
            </w:pPr>
          </w:p>
        </w:tc>
        <w:tc>
          <w:tcPr>
            <w:tcW w:w="360" w:type="dxa"/>
          </w:tcPr>
          <w:p w14:paraId="7D04BD12" w14:textId="77777777" w:rsidR="00B12D1C" w:rsidRDefault="00B12D1C"/>
        </w:tc>
        <w:tc>
          <w:tcPr>
            <w:tcW w:w="1152" w:type="dxa"/>
          </w:tcPr>
          <w:p w14:paraId="39D6505A" w14:textId="77777777" w:rsidR="00B12D1C" w:rsidRDefault="00B055A5">
            <w:pPr>
              <w:jc w:val="right"/>
            </w:pPr>
            <w:r>
              <w:rPr>
                <w:sz w:val="20"/>
              </w:rPr>
              <w:t>$200</w:t>
            </w:r>
          </w:p>
        </w:tc>
      </w:tr>
      <w:tr w:rsidR="00B12D1C" w14:paraId="07308C5F" w14:textId="77777777">
        <w:tc>
          <w:tcPr>
            <w:tcW w:w="864" w:type="dxa"/>
            <w:shd w:val="clear" w:color="auto" w:fill="EEEEEE"/>
          </w:tcPr>
          <w:p w14:paraId="2FD3DB8B" w14:textId="77777777" w:rsidR="00B12D1C" w:rsidRDefault="00B12D1C"/>
        </w:tc>
        <w:tc>
          <w:tcPr>
            <w:tcW w:w="1440" w:type="dxa"/>
            <w:shd w:val="clear" w:color="auto" w:fill="EEEEEE"/>
          </w:tcPr>
          <w:p w14:paraId="6D9A4187" w14:textId="77777777" w:rsidR="00B12D1C" w:rsidRDefault="00B12D1C"/>
        </w:tc>
        <w:tc>
          <w:tcPr>
            <w:tcW w:w="5472" w:type="dxa"/>
            <w:shd w:val="clear" w:color="auto" w:fill="EEEEEE"/>
          </w:tcPr>
          <w:p w14:paraId="51D0D6AC" w14:textId="77777777" w:rsidR="00B12D1C" w:rsidRDefault="00B12D1C"/>
        </w:tc>
        <w:tc>
          <w:tcPr>
            <w:tcW w:w="4032" w:type="dxa"/>
            <w:shd w:val="clear" w:color="auto" w:fill="EEEEEE"/>
          </w:tcPr>
          <w:p w14:paraId="53C85D6C" w14:textId="77777777" w:rsidR="00B12D1C" w:rsidRDefault="00B12D1C"/>
        </w:tc>
        <w:tc>
          <w:tcPr>
            <w:tcW w:w="360" w:type="dxa"/>
            <w:shd w:val="clear" w:color="auto" w:fill="EEEEEE"/>
          </w:tcPr>
          <w:p w14:paraId="48B4E960" w14:textId="77777777" w:rsidR="00B12D1C" w:rsidRDefault="00B12D1C"/>
        </w:tc>
        <w:tc>
          <w:tcPr>
            <w:tcW w:w="360" w:type="dxa"/>
            <w:shd w:val="clear" w:color="auto" w:fill="EEEEEE"/>
          </w:tcPr>
          <w:p w14:paraId="5F69EC5A" w14:textId="77777777" w:rsidR="00B12D1C" w:rsidRDefault="00B12D1C">
            <w:pPr>
              <w:jc w:val="right"/>
            </w:pPr>
          </w:p>
        </w:tc>
        <w:tc>
          <w:tcPr>
            <w:tcW w:w="360" w:type="dxa"/>
            <w:shd w:val="clear" w:color="auto" w:fill="EEEEEE"/>
          </w:tcPr>
          <w:p w14:paraId="7D9D28C9" w14:textId="77777777" w:rsidR="00B12D1C" w:rsidRDefault="00B12D1C">
            <w:pPr>
              <w:jc w:val="right"/>
            </w:pPr>
          </w:p>
        </w:tc>
        <w:tc>
          <w:tcPr>
            <w:tcW w:w="360" w:type="dxa"/>
            <w:shd w:val="clear" w:color="auto" w:fill="EEEEEE"/>
          </w:tcPr>
          <w:p w14:paraId="11329D09" w14:textId="77777777" w:rsidR="00B12D1C" w:rsidRDefault="00B055A5">
            <w:r>
              <w:rPr>
                <w:b/>
                <w:color w:val="000000"/>
                <w:sz w:val="20"/>
              </w:rPr>
              <w:t>Sub Total</w:t>
            </w:r>
          </w:p>
        </w:tc>
        <w:tc>
          <w:tcPr>
            <w:tcW w:w="1152" w:type="dxa"/>
            <w:shd w:val="clear" w:color="auto" w:fill="EEEEEE"/>
          </w:tcPr>
          <w:p w14:paraId="5DBF190A" w14:textId="77777777" w:rsidR="00B12D1C" w:rsidRDefault="00B055A5">
            <w:pPr>
              <w:jc w:val="right"/>
            </w:pPr>
            <w:r>
              <w:rPr>
                <w:b/>
                <w:color w:val="000000"/>
                <w:sz w:val="20"/>
              </w:rPr>
              <w:t>$11,501</w:t>
            </w:r>
          </w:p>
        </w:tc>
      </w:tr>
      <w:tr w:rsidR="00B12D1C" w14:paraId="7842EEA7" w14:textId="77777777">
        <w:tc>
          <w:tcPr>
            <w:tcW w:w="864" w:type="dxa"/>
            <w:shd w:val="clear" w:color="auto" w:fill="DBE4FF"/>
          </w:tcPr>
          <w:p w14:paraId="6C85D607" w14:textId="77777777" w:rsidR="00B12D1C" w:rsidRDefault="00B12D1C"/>
        </w:tc>
        <w:tc>
          <w:tcPr>
            <w:tcW w:w="1440" w:type="dxa"/>
            <w:shd w:val="clear" w:color="auto" w:fill="DBE4FF"/>
          </w:tcPr>
          <w:p w14:paraId="6570A940" w14:textId="77777777" w:rsidR="00B12D1C" w:rsidRDefault="00B12D1C"/>
        </w:tc>
        <w:tc>
          <w:tcPr>
            <w:tcW w:w="5472" w:type="dxa"/>
            <w:shd w:val="clear" w:color="auto" w:fill="DBE4FF"/>
          </w:tcPr>
          <w:p w14:paraId="2E19ECDE" w14:textId="77777777" w:rsidR="00B12D1C" w:rsidRDefault="00B12D1C"/>
        </w:tc>
        <w:tc>
          <w:tcPr>
            <w:tcW w:w="4032" w:type="dxa"/>
            <w:shd w:val="clear" w:color="auto" w:fill="DBE4FF"/>
          </w:tcPr>
          <w:p w14:paraId="33A0DAB7" w14:textId="77777777" w:rsidR="00B12D1C" w:rsidRDefault="00B12D1C"/>
        </w:tc>
        <w:tc>
          <w:tcPr>
            <w:tcW w:w="360" w:type="dxa"/>
            <w:shd w:val="clear" w:color="auto" w:fill="DBE4FF"/>
          </w:tcPr>
          <w:p w14:paraId="3CF35EB2" w14:textId="77777777" w:rsidR="00B12D1C" w:rsidRDefault="00B12D1C"/>
        </w:tc>
        <w:tc>
          <w:tcPr>
            <w:tcW w:w="360" w:type="dxa"/>
            <w:shd w:val="clear" w:color="auto" w:fill="DBE4FF"/>
          </w:tcPr>
          <w:p w14:paraId="5F849FB0" w14:textId="77777777" w:rsidR="00B12D1C" w:rsidRDefault="00B12D1C">
            <w:pPr>
              <w:jc w:val="right"/>
            </w:pPr>
          </w:p>
        </w:tc>
        <w:tc>
          <w:tcPr>
            <w:tcW w:w="360" w:type="dxa"/>
            <w:shd w:val="clear" w:color="auto" w:fill="DBE4FF"/>
          </w:tcPr>
          <w:p w14:paraId="7DEF18A5" w14:textId="77777777" w:rsidR="00B12D1C" w:rsidRDefault="00B12D1C">
            <w:pPr>
              <w:jc w:val="right"/>
            </w:pPr>
          </w:p>
        </w:tc>
        <w:tc>
          <w:tcPr>
            <w:tcW w:w="360" w:type="dxa"/>
            <w:shd w:val="clear" w:color="auto" w:fill="DBE4FF"/>
          </w:tcPr>
          <w:p w14:paraId="58917FDB" w14:textId="77777777" w:rsidR="00B12D1C" w:rsidRDefault="00B055A5">
            <w:r>
              <w:rPr>
                <w:b/>
                <w:color w:val="000000"/>
                <w:sz w:val="20"/>
              </w:rPr>
              <w:t>Grand Total</w:t>
            </w:r>
          </w:p>
        </w:tc>
        <w:tc>
          <w:tcPr>
            <w:tcW w:w="1152" w:type="dxa"/>
            <w:shd w:val="clear" w:color="auto" w:fill="DBE4FF"/>
          </w:tcPr>
          <w:p w14:paraId="60E2CF98" w14:textId="77777777" w:rsidR="00B12D1C" w:rsidRDefault="00B055A5">
            <w:pPr>
              <w:jc w:val="right"/>
            </w:pPr>
            <w:r>
              <w:rPr>
                <w:b/>
                <w:color w:val="000000"/>
                <w:sz w:val="20"/>
              </w:rPr>
              <w:t>$531,000</w:t>
            </w:r>
          </w:p>
        </w:tc>
      </w:tr>
    </w:tbl>
    <w:p w14:paraId="3ACA8736" w14:textId="77777777" w:rsidR="00B12D1C" w:rsidRDefault="00B055A5">
      <w:r>
        <w:br w:type="page"/>
      </w:r>
    </w:p>
    <w:p w14:paraId="06B1F6EA" w14:textId="77777777" w:rsidR="00B12D1C" w:rsidRDefault="00B055A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12D1C" w14:paraId="12C5AC23" w14:textId="77777777">
        <w:tc>
          <w:tcPr>
            <w:tcW w:w="1800" w:type="dxa"/>
            <w:shd w:val="clear" w:color="auto" w:fill="BDCAFF"/>
          </w:tcPr>
          <w:p w14:paraId="745A2FBE" w14:textId="77777777" w:rsidR="00B12D1C" w:rsidRDefault="00B055A5">
            <w:r>
              <w:rPr>
                <w:b/>
                <w:color w:val="000000"/>
                <w:sz w:val="20"/>
              </w:rPr>
              <w:t>Category/Name</w:t>
            </w:r>
          </w:p>
        </w:tc>
        <w:tc>
          <w:tcPr>
            <w:tcW w:w="1800" w:type="dxa"/>
            <w:shd w:val="clear" w:color="auto" w:fill="BDCAFF"/>
          </w:tcPr>
          <w:p w14:paraId="42E689D4" w14:textId="77777777" w:rsidR="00B12D1C" w:rsidRDefault="00B055A5">
            <w:r>
              <w:rPr>
                <w:b/>
                <w:color w:val="000000"/>
                <w:sz w:val="20"/>
              </w:rPr>
              <w:t>Subcategory or Type</w:t>
            </w:r>
          </w:p>
        </w:tc>
        <w:tc>
          <w:tcPr>
            <w:tcW w:w="3240" w:type="dxa"/>
            <w:shd w:val="clear" w:color="auto" w:fill="BDCAFF"/>
          </w:tcPr>
          <w:p w14:paraId="214262F5" w14:textId="77777777" w:rsidR="00B12D1C" w:rsidRDefault="00B055A5">
            <w:r>
              <w:rPr>
                <w:b/>
                <w:color w:val="000000"/>
                <w:sz w:val="20"/>
              </w:rPr>
              <w:t>Description</w:t>
            </w:r>
          </w:p>
        </w:tc>
        <w:tc>
          <w:tcPr>
            <w:tcW w:w="7560" w:type="dxa"/>
            <w:shd w:val="clear" w:color="auto" w:fill="BDCAFF"/>
          </w:tcPr>
          <w:p w14:paraId="0ADB1BC9" w14:textId="77777777" w:rsidR="00B12D1C" w:rsidRDefault="00B055A5">
            <w:r>
              <w:rPr>
                <w:b/>
                <w:color w:val="000000"/>
                <w:sz w:val="20"/>
              </w:rPr>
              <w:t>Justification Ineligible Expense or Classified Staff Request</w:t>
            </w:r>
          </w:p>
        </w:tc>
      </w:tr>
      <w:tr w:rsidR="00B12D1C" w14:paraId="0CF6D85F" w14:textId="77777777">
        <w:tc>
          <w:tcPr>
            <w:tcW w:w="1800" w:type="dxa"/>
          </w:tcPr>
          <w:p w14:paraId="44698472" w14:textId="77777777" w:rsidR="00B12D1C" w:rsidRDefault="00B055A5">
            <w:r>
              <w:rPr>
                <w:b/>
                <w:sz w:val="20"/>
              </w:rPr>
              <w:t>Other Expenses</w:t>
            </w:r>
          </w:p>
        </w:tc>
        <w:tc>
          <w:tcPr>
            <w:tcW w:w="1800" w:type="dxa"/>
          </w:tcPr>
          <w:p w14:paraId="1F0AD911" w14:textId="77777777" w:rsidR="00B12D1C" w:rsidRDefault="00B12D1C"/>
        </w:tc>
        <w:tc>
          <w:tcPr>
            <w:tcW w:w="3240" w:type="dxa"/>
          </w:tcPr>
          <w:p w14:paraId="7E3617DF" w14:textId="77777777" w:rsidR="00B12D1C" w:rsidRDefault="00B055A5">
            <w:r>
              <w:rPr>
                <w:sz w:val="20"/>
              </w:rPr>
              <w:t>Mailing or Courier Fees</w:t>
            </w:r>
          </w:p>
        </w:tc>
        <w:tc>
          <w:tcPr>
            <w:tcW w:w="7560" w:type="dxa"/>
          </w:tcPr>
          <w:p w14:paraId="7C3EB6C7" w14:textId="77777777" w:rsidR="00B12D1C" w:rsidRDefault="00B055A5">
            <w:r>
              <w:rPr>
                <w:sz w:val="20"/>
              </w:rPr>
              <w:t xml:space="preserve">Mailing or courier fees to cover shipping of seeds collected by collaborators at sites outside MN to </w:t>
            </w:r>
            <w:r>
              <w:rPr>
                <w:sz w:val="20"/>
              </w:rPr>
              <w:t>UMN.</w:t>
            </w:r>
            <w:r>
              <w:rPr>
                <w:sz w:val="20"/>
              </w:rPr>
              <w:br/>
            </w:r>
          </w:p>
        </w:tc>
      </w:tr>
    </w:tbl>
    <w:p w14:paraId="74D77386" w14:textId="77777777" w:rsidR="00B12D1C" w:rsidRDefault="00B055A5">
      <w:r>
        <w:br w:type="page"/>
      </w:r>
    </w:p>
    <w:p w14:paraId="0877D2AB" w14:textId="77777777" w:rsidR="00B12D1C" w:rsidRDefault="00B055A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B12D1C" w14:paraId="087FD89E" w14:textId="77777777">
        <w:tc>
          <w:tcPr>
            <w:tcW w:w="1080" w:type="dxa"/>
            <w:shd w:val="clear" w:color="auto" w:fill="BDCAFF"/>
          </w:tcPr>
          <w:p w14:paraId="77D9AEAD" w14:textId="77777777" w:rsidR="00B12D1C" w:rsidRDefault="00B055A5">
            <w:r>
              <w:rPr>
                <w:b/>
                <w:color w:val="000000"/>
                <w:sz w:val="20"/>
              </w:rPr>
              <w:t>Category</w:t>
            </w:r>
          </w:p>
        </w:tc>
        <w:tc>
          <w:tcPr>
            <w:tcW w:w="4680" w:type="dxa"/>
            <w:shd w:val="clear" w:color="auto" w:fill="BDCAFF"/>
          </w:tcPr>
          <w:p w14:paraId="750F2AC4" w14:textId="77777777" w:rsidR="00B12D1C" w:rsidRDefault="00B055A5">
            <w:r>
              <w:rPr>
                <w:b/>
                <w:color w:val="000000"/>
                <w:sz w:val="20"/>
              </w:rPr>
              <w:t>Specific Source</w:t>
            </w:r>
          </w:p>
        </w:tc>
        <w:tc>
          <w:tcPr>
            <w:tcW w:w="6120" w:type="dxa"/>
            <w:shd w:val="clear" w:color="auto" w:fill="BDCAFF"/>
          </w:tcPr>
          <w:p w14:paraId="61E88E39" w14:textId="77777777" w:rsidR="00B12D1C" w:rsidRDefault="00B055A5">
            <w:r>
              <w:rPr>
                <w:b/>
                <w:color w:val="000000"/>
                <w:sz w:val="20"/>
              </w:rPr>
              <w:t>Use</w:t>
            </w:r>
          </w:p>
        </w:tc>
        <w:tc>
          <w:tcPr>
            <w:tcW w:w="1080" w:type="dxa"/>
            <w:shd w:val="clear" w:color="auto" w:fill="BDCAFF"/>
          </w:tcPr>
          <w:p w14:paraId="31A505A3" w14:textId="77777777" w:rsidR="00B12D1C" w:rsidRDefault="00B055A5">
            <w:r>
              <w:rPr>
                <w:b/>
                <w:color w:val="000000"/>
                <w:sz w:val="20"/>
              </w:rPr>
              <w:t>Status</w:t>
            </w:r>
          </w:p>
        </w:tc>
        <w:tc>
          <w:tcPr>
            <w:tcW w:w="1440" w:type="dxa"/>
            <w:shd w:val="clear" w:color="auto" w:fill="BDCAFF"/>
          </w:tcPr>
          <w:p w14:paraId="22D60B65" w14:textId="77777777" w:rsidR="00B12D1C" w:rsidRDefault="00B055A5">
            <w:r>
              <w:rPr>
                <w:b/>
                <w:color w:val="000000"/>
                <w:sz w:val="20"/>
              </w:rPr>
              <w:t>Amount</w:t>
            </w:r>
          </w:p>
        </w:tc>
      </w:tr>
      <w:tr w:rsidR="00B12D1C" w14:paraId="7E93508C" w14:textId="77777777">
        <w:tc>
          <w:tcPr>
            <w:tcW w:w="1080" w:type="dxa"/>
            <w:shd w:val="clear" w:color="auto" w:fill="DDDDDD"/>
          </w:tcPr>
          <w:p w14:paraId="2BA5DE58" w14:textId="77777777" w:rsidR="00B12D1C" w:rsidRDefault="00B055A5">
            <w:r>
              <w:rPr>
                <w:b/>
                <w:color w:val="000000"/>
                <w:sz w:val="20"/>
              </w:rPr>
              <w:t>State</w:t>
            </w:r>
          </w:p>
        </w:tc>
        <w:tc>
          <w:tcPr>
            <w:tcW w:w="4680" w:type="dxa"/>
            <w:shd w:val="clear" w:color="auto" w:fill="DDDDDD"/>
          </w:tcPr>
          <w:p w14:paraId="154FB19C" w14:textId="77777777" w:rsidR="00B12D1C" w:rsidRDefault="00B12D1C"/>
        </w:tc>
        <w:tc>
          <w:tcPr>
            <w:tcW w:w="6120" w:type="dxa"/>
            <w:shd w:val="clear" w:color="auto" w:fill="DDDDDD"/>
          </w:tcPr>
          <w:p w14:paraId="2D5D66C5" w14:textId="77777777" w:rsidR="00B12D1C" w:rsidRDefault="00B12D1C"/>
        </w:tc>
        <w:tc>
          <w:tcPr>
            <w:tcW w:w="1080" w:type="dxa"/>
            <w:shd w:val="clear" w:color="auto" w:fill="DDDDDD"/>
          </w:tcPr>
          <w:p w14:paraId="733C56C6" w14:textId="77777777" w:rsidR="00B12D1C" w:rsidRDefault="00B12D1C"/>
        </w:tc>
        <w:tc>
          <w:tcPr>
            <w:tcW w:w="1440" w:type="dxa"/>
            <w:shd w:val="clear" w:color="auto" w:fill="DDDDDD"/>
          </w:tcPr>
          <w:p w14:paraId="6CD9E782" w14:textId="77777777" w:rsidR="00B12D1C" w:rsidRDefault="00B12D1C">
            <w:pPr>
              <w:jc w:val="right"/>
            </w:pPr>
          </w:p>
        </w:tc>
      </w:tr>
      <w:tr w:rsidR="00B12D1C" w14:paraId="193FA671" w14:textId="77777777">
        <w:tc>
          <w:tcPr>
            <w:tcW w:w="1080" w:type="dxa"/>
          </w:tcPr>
          <w:p w14:paraId="74860178" w14:textId="77777777" w:rsidR="00B12D1C" w:rsidRDefault="00B055A5">
            <w:r>
              <w:rPr>
                <w:sz w:val="20"/>
              </w:rPr>
              <w:t>In-Kind</w:t>
            </w:r>
          </w:p>
        </w:tc>
        <w:tc>
          <w:tcPr>
            <w:tcW w:w="4680" w:type="dxa"/>
          </w:tcPr>
          <w:p w14:paraId="53F3471D" w14:textId="77777777" w:rsidR="00B12D1C" w:rsidRDefault="00B055A5">
            <w:r>
              <w:rPr>
                <w:sz w:val="20"/>
              </w:rPr>
              <w:t>Indirect costs associated with this project.</w:t>
            </w:r>
          </w:p>
        </w:tc>
        <w:tc>
          <w:tcPr>
            <w:tcW w:w="6120" w:type="dxa"/>
          </w:tcPr>
          <w:p w14:paraId="36FBFA61" w14:textId="77777777" w:rsidR="00B12D1C" w:rsidRDefault="00B055A5">
            <w:r>
              <w:rPr>
                <w:sz w:val="20"/>
              </w:rPr>
              <w:t>Indirect costs</w:t>
            </w:r>
          </w:p>
        </w:tc>
        <w:tc>
          <w:tcPr>
            <w:tcW w:w="1080" w:type="dxa"/>
          </w:tcPr>
          <w:p w14:paraId="7BC122B7" w14:textId="77777777" w:rsidR="00B12D1C" w:rsidRDefault="00B055A5">
            <w:r>
              <w:rPr>
                <w:sz w:val="20"/>
              </w:rPr>
              <w:t>Potential</w:t>
            </w:r>
          </w:p>
        </w:tc>
        <w:tc>
          <w:tcPr>
            <w:tcW w:w="1440" w:type="dxa"/>
          </w:tcPr>
          <w:p w14:paraId="3B5DD19F" w14:textId="77777777" w:rsidR="00B12D1C" w:rsidRDefault="00B055A5">
            <w:pPr>
              <w:jc w:val="right"/>
            </w:pPr>
            <w:r>
              <w:rPr>
                <w:sz w:val="20"/>
              </w:rPr>
              <w:t>$269,000</w:t>
            </w:r>
          </w:p>
        </w:tc>
      </w:tr>
      <w:tr w:rsidR="00B12D1C" w14:paraId="5176D9B0" w14:textId="77777777">
        <w:tc>
          <w:tcPr>
            <w:tcW w:w="1080" w:type="dxa"/>
            <w:shd w:val="clear" w:color="auto" w:fill="EEEEEE"/>
          </w:tcPr>
          <w:p w14:paraId="39E1032F" w14:textId="77777777" w:rsidR="00B12D1C" w:rsidRDefault="00B12D1C"/>
        </w:tc>
        <w:tc>
          <w:tcPr>
            <w:tcW w:w="4680" w:type="dxa"/>
            <w:shd w:val="clear" w:color="auto" w:fill="EEEEEE"/>
          </w:tcPr>
          <w:p w14:paraId="0843FC84" w14:textId="77777777" w:rsidR="00B12D1C" w:rsidRDefault="00B12D1C"/>
        </w:tc>
        <w:tc>
          <w:tcPr>
            <w:tcW w:w="6120" w:type="dxa"/>
            <w:shd w:val="clear" w:color="auto" w:fill="EEEEEE"/>
          </w:tcPr>
          <w:p w14:paraId="333B10A5" w14:textId="77777777" w:rsidR="00B12D1C" w:rsidRDefault="00B12D1C"/>
        </w:tc>
        <w:tc>
          <w:tcPr>
            <w:tcW w:w="1080" w:type="dxa"/>
            <w:shd w:val="clear" w:color="auto" w:fill="EEEEEE"/>
          </w:tcPr>
          <w:p w14:paraId="7BFA68B9" w14:textId="77777777" w:rsidR="00B12D1C" w:rsidRDefault="00B055A5">
            <w:r>
              <w:rPr>
                <w:b/>
                <w:color w:val="000000"/>
                <w:sz w:val="20"/>
              </w:rPr>
              <w:t>State Sub Total</w:t>
            </w:r>
          </w:p>
        </w:tc>
        <w:tc>
          <w:tcPr>
            <w:tcW w:w="1440" w:type="dxa"/>
            <w:shd w:val="clear" w:color="auto" w:fill="EEEEEE"/>
          </w:tcPr>
          <w:p w14:paraId="509078CB" w14:textId="77777777" w:rsidR="00B12D1C" w:rsidRDefault="00B055A5">
            <w:pPr>
              <w:jc w:val="right"/>
            </w:pPr>
            <w:r>
              <w:rPr>
                <w:b/>
                <w:color w:val="000000"/>
                <w:sz w:val="20"/>
              </w:rPr>
              <w:t>$269,000</w:t>
            </w:r>
          </w:p>
        </w:tc>
      </w:tr>
      <w:tr w:rsidR="00B12D1C" w14:paraId="5B2F83DC" w14:textId="77777777">
        <w:tc>
          <w:tcPr>
            <w:tcW w:w="1080" w:type="dxa"/>
            <w:shd w:val="clear" w:color="auto" w:fill="DDDDDD"/>
          </w:tcPr>
          <w:p w14:paraId="578A1BE3" w14:textId="77777777" w:rsidR="00B12D1C" w:rsidRDefault="00B055A5">
            <w:r>
              <w:rPr>
                <w:b/>
                <w:color w:val="000000"/>
                <w:sz w:val="20"/>
              </w:rPr>
              <w:t>Non-State</w:t>
            </w:r>
          </w:p>
        </w:tc>
        <w:tc>
          <w:tcPr>
            <w:tcW w:w="4680" w:type="dxa"/>
            <w:shd w:val="clear" w:color="auto" w:fill="DDDDDD"/>
          </w:tcPr>
          <w:p w14:paraId="685CC355" w14:textId="77777777" w:rsidR="00B12D1C" w:rsidRDefault="00B12D1C"/>
        </w:tc>
        <w:tc>
          <w:tcPr>
            <w:tcW w:w="6120" w:type="dxa"/>
            <w:shd w:val="clear" w:color="auto" w:fill="DDDDDD"/>
          </w:tcPr>
          <w:p w14:paraId="49BE74FC" w14:textId="77777777" w:rsidR="00B12D1C" w:rsidRDefault="00B12D1C"/>
        </w:tc>
        <w:tc>
          <w:tcPr>
            <w:tcW w:w="1080" w:type="dxa"/>
            <w:shd w:val="clear" w:color="auto" w:fill="DDDDDD"/>
          </w:tcPr>
          <w:p w14:paraId="2A9AD0F9" w14:textId="77777777" w:rsidR="00B12D1C" w:rsidRDefault="00B12D1C"/>
        </w:tc>
        <w:tc>
          <w:tcPr>
            <w:tcW w:w="1440" w:type="dxa"/>
            <w:shd w:val="clear" w:color="auto" w:fill="DDDDDD"/>
          </w:tcPr>
          <w:p w14:paraId="104FA9BD" w14:textId="77777777" w:rsidR="00B12D1C" w:rsidRDefault="00B12D1C">
            <w:pPr>
              <w:jc w:val="right"/>
            </w:pPr>
          </w:p>
        </w:tc>
      </w:tr>
      <w:tr w:rsidR="00B12D1C" w14:paraId="506FA1A2" w14:textId="77777777">
        <w:tc>
          <w:tcPr>
            <w:tcW w:w="1080" w:type="dxa"/>
            <w:shd w:val="clear" w:color="auto" w:fill="EEEEEE"/>
          </w:tcPr>
          <w:p w14:paraId="48E284B5" w14:textId="77777777" w:rsidR="00B12D1C" w:rsidRDefault="00B12D1C"/>
        </w:tc>
        <w:tc>
          <w:tcPr>
            <w:tcW w:w="4680" w:type="dxa"/>
            <w:shd w:val="clear" w:color="auto" w:fill="EEEEEE"/>
          </w:tcPr>
          <w:p w14:paraId="350A0246" w14:textId="77777777" w:rsidR="00B12D1C" w:rsidRDefault="00B12D1C"/>
        </w:tc>
        <w:tc>
          <w:tcPr>
            <w:tcW w:w="6120" w:type="dxa"/>
            <w:shd w:val="clear" w:color="auto" w:fill="EEEEEE"/>
          </w:tcPr>
          <w:p w14:paraId="5C060E32" w14:textId="77777777" w:rsidR="00B12D1C" w:rsidRDefault="00B12D1C"/>
        </w:tc>
        <w:tc>
          <w:tcPr>
            <w:tcW w:w="1080" w:type="dxa"/>
            <w:shd w:val="clear" w:color="auto" w:fill="EEEEEE"/>
          </w:tcPr>
          <w:p w14:paraId="6F5B7B0A" w14:textId="77777777" w:rsidR="00B12D1C" w:rsidRDefault="00B055A5">
            <w:r>
              <w:rPr>
                <w:b/>
                <w:color w:val="000000"/>
                <w:sz w:val="20"/>
              </w:rPr>
              <w:t>Non State Sub Total</w:t>
            </w:r>
          </w:p>
        </w:tc>
        <w:tc>
          <w:tcPr>
            <w:tcW w:w="1440" w:type="dxa"/>
            <w:shd w:val="clear" w:color="auto" w:fill="EEEEEE"/>
          </w:tcPr>
          <w:p w14:paraId="238C1789" w14:textId="77777777" w:rsidR="00B12D1C" w:rsidRDefault="00B055A5">
            <w:pPr>
              <w:jc w:val="right"/>
            </w:pPr>
            <w:r>
              <w:rPr>
                <w:b/>
                <w:color w:val="000000"/>
                <w:sz w:val="20"/>
              </w:rPr>
              <w:t>-</w:t>
            </w:r>
          </w:p>
        </w:tc>
      </w:tr>
      <w:tr w:rsidR="00B12D1C" w14:paraId="07D8FC07" w14:textId="77777777">
        <w:tc>
          <w:tcPr>
            <w:tcW w:w="1080" w:type="dxa"/>
            <w:shd w:val="clear" w:color="auto" w:fill="DBE4FF"/>
          </w:tcPr>
          <w:p w14:paraId="6598ACE6" w14:textId="77777777" w:rsidR="00B12D1C" w:rsidRDefault="00B12D1C"/>
        </w:tc>
        <w:tc>
          <w:tcPr>
            <w:tcW w:w="4680" w:type="dxa"/>
            <w:shd w:val="clear" w:color="auto" w:fill="DBE4FF"/>
          </w:tcPr>
          <w:p w14:paraId="2D2DE6B9" w14:textId="77777777" w:rsidR="00B12D1C" w:rsidRDefault="00B12D1C"/>
        </w:tc>
        <w:tc>
          <w:tcPr>
            <w:tcW w:w="6120" w:type="dxa"/>
            <w:shd w:val="clear" w:color="auto" w:fill="DBE4FF"/>
          </w:tcPr>
          <w:p w14:paraId="54F901A6" w14:textId="77777777" w:rsidR="00B12D1C" w:rsidRDefault="00B12D1C"/>
        </w:tc>
        <w:tc>
          <w:tcPr>
            <w:tcW w:w="1080" w:type="dxa"/>
            <w:shd w:val="clear" w:color="auto" w:fill="DBE4FF"/>
          </w:tcPr>
          <w:p w14:paraId="6FC13137" w14:textId="77777777" w:rsidR="00B12D1C" w:rsidRDefault="00B055A5">
            <w:r>
              <w:rPr>
                <w:b/>
                <w:color w:val="000000"/>
                <w:sz w:val="20"/>
              </w:rPr>
              <w:t xml:space="preserve">Funds </w:t>
            </w:r>
            <w:r>
              <w:rPr>
                <w:b/>
                <w:color w:val="000000"/>
                <w:sz w:val="20"/>
              </w:rPr>
              <w:t>Total</w:t>
            </w:r>
          </w:p>
        </w:tc>
        <w:tc>
          <w:tcPr>
            <w:tcW w:w="1440" w:type="dxa"/>
            <w:shd w:val="clear" w:color="auto" w:fill="DBE4FF"/>
          </w:tcPr>
          <w:p w14:paraId="618A0B1B" w14:textId="77777777" w:rsidR="00B12D1C" w:rsidRDefault="00B055A5">
            <w:pPr>
              <w:jc w:val="right"/>
            </w:pPr>
            <w:r>
              <w:rPr>
                <w:b/>
                <w:color w:val="000000"/>
                <w:sz w:val="20"/>
              </w:rPr>
              <w:t>$269,000</w:t>
            </w:r>
          </w:p>
        </w:tc>
      </w:tr>
    </w:tbl>
    <w:p w14:paraId="2A495DA1" w14:textId="77777777" w:rsidR="00B12D1C" w:rsidRDefault="00B055A5">
      <w:r>
        <w:br w:type="page"/>
      </w:r>
    </w:p>
    <w:p w14:paraId="5B99AF18" w14:textId="77777777" w:rsidR="00B12D1C" w:rsidRDefault="00B12D1C">
      <w:pPr>
        <w:sectPr w:rsidR="00B12D1C">
          <w:pgSz w:w="15840" w:h="12240" w:orient="landscape"/>
          <w:pgMar w:top="720" w:right="720" w:bottom="720" w:left="720" w:header="720" w:footer="720" w:gutter="0"/>
          <w:cols w:space="720"/>
          <w:docGrid w:linePitch="360"/>
        </w:sectPr>
      </w:pPr>
    </w:p>
    <w:p w14:paraId="31DF221B" w14:textId="77777777" w:rsidR="00B12D1C" w:rsidRDefault="00B055A5">
      <w:pPr>
        <w:pStyle w:val="Heading2"/>
        <w:spacing w:before="0" w:after="80"/>
      </w:pPr>
      <w:r>
        <w:rPr>
          <w:b/>
          <w:color w:val="2C559C"/>
          <w:sz w:val="28"/>
        </w:rPr>
        <w:lastRenderedPageBreak/>
        <w:t>Attachments</w:t>
      </w:r>
    </w:p>
    <w:p w14:paraId="582C3F59" w14:textId="77777777" w:rsidR="00B12D1C" w:rsidRDefault="00B055A5">
      <w:pPr>
        <w:pStyle w:val="Heading3"/>
        <w:spacing w:after="60"/>
      </w:pPr>
      <w:r>
        <w:rPr>
          <w:b/>
          <w:color w:val="254885"/>
          <w:sz w:val="26"/>
        </w:rPr>
        <w:t>Required Attachments</w:t>
      </w:r>
    </w:p>
    <w:p w14:paraId="3487157F" w14:textId="77777777" w:rsidR="00B12D1C" w:rsidRDefault="00B055A5">
      <w:pPr>
        <w:pStyle w:val="Heading4"/>
        <w:spacing w:before="40" w:after="20"/>
      </w:pPr>
      <w:r>
        <w:rPr>
          <w:b/>
          <w:color w:val="000000"/>
          <w:sz w:val="24"/>
        </w:rPr>
        <w:t>Visual Component</w:t>
      </w:r>
    </w:p>
    <w:p w14:paraId="3D506CA6" w14:textId="77777777" w:rsidR="00B12D1C" w:rsidRDefault="00B055A5">
      <w:r>
        <w:t xml:space="preserve">File: </w:t>
      </w:r>
      <w:hyperlink r:id="rId15">
        <w:r>
          <w:rPr>
            <w:color w:val="0563C1" w:themeColor="hyperlink"/>
            <w:u w:val="single"/>
          </w:rPr>
          <w:t>f4e72bc7-a33.pdf</w:t>
        </w:r>
      </w:hyperlink>
    </w:p>
    <w:p w14:paraId="5164E908" w14:textId="77777777" w:rsidR="00B12D1C" w:rsidRDefault="00B055A5">
      <w:pPr>
        <w:pStyle w:val="Heading4"/>
        <w:spacing w:before="40" w:after="20"/>
      </w:pPr>
      <w:r>
        <w:rPr>
          <w:b/>
          <w:color w:val="000000"/>
          <w:sz w:val="24"/>
        </w:rPr>
        <w:t>Alternate Text for Visual Component</w:t>
      </w:r>
    </w:p>
    <w:p w14:paraId="274CB1BF" w14:textId="77777777" w:rsidR="00B12D1C" w:rsidRDefault="00B055A5">
      <w:r>
        <w:t>Shaw_2020_Graphic.  Counter-clock</w:t>
      </w:r>
      <w:r>
        <w:t>wise from the top left, we show Activity 1: Ordway prairie a seed collection site with an inset showing propagation methods; Activity 2: using beneficial microbial collections to enhance seedling establishment and growth; Activity 3; Assessing adaptive gen</w:t>
      </w:r>
      <w:r>
        <w:t>etic diversity of prairie plants with three outstate evaluation sites (green rectangles) and collection sites for prairie species across MN (blue and red dots).</w:t>
      </w:r>
    </w:p>
    <w:p w14:paraId="444BBE0F" w14:textId="77777777" w:rsidR="00B12D1C" w:rsidRDefault="00B12D1C"/>
    <w:p w14:paraId="28C71ED7" w14:textId="77777777" w:rsidR="00B12D1C" w:rsidRDefault="00B12D1C"/>
    <w:p w14:paraId="79F6EC54" w14:textId="77777777" w:rsidR="00B12D1C" w:rsidRDefault="00B055A5">
      <w:pPr>
        <w:pStyle w:val="Heading2"/>
        <w:spacing w:before="0" w:after="80"/>
      </w:pPr>
      <w:r>
        <w:rPr>
          <w:b/>
          <w:color w:val="2C559C"/>
          <w:sz w:val="28"/>
        </w:rPr>
        <w:t>Administrative Use</w:t>
      </w:r>
    </w:p>
    <w:p w14:paraId="10D544A2" w14:textId="77777777" w:rsidR="00B12D1C" w:rsidRDefault="00B055A5">
      <w:r>
        <w:rPr>
          <w:b/>
        </w:rPr>
        <w:t xml:space="preserve">Does your project include restoration or acquisition of land rights? </w:t>
      </w:r>
      <w:r>
        <w:br/>
      </w:r>
      <w:r>
        <w:tab/>
        <w:t>No</w:t>
      </w:r>
    </w:p>
    <w:p w14:paraId="60B6C6E7" w14:textId="77777777" w:rsidR="00B12D1C" w:rsidRDefault="00B055A5">
      <w:r>
        <w:rPr>
          <w:b/>
        </w:rPr>
        <w:t xml:space="preserve">Does your project have patent, royalties, or revenue potential? </w:t>
      </w:r>
      <w:r>
        <w:br/>
      </w:r>
      <w:r>
        <w:tab/>
        <w:t>No</w:t>
      </w:r>
    </w:p>
    <w:p w14:paraId="5EF973C4" w14:textId="77777777" w:rsidR="00B12D1C" w:rsidRDefault="00B055A5">
      <w:r>
        <w:rPr>
          <w:b/>
        </w:rPr>
        <w:t xml:space="preserve">Does your project include research? </w:t>
      </w:r>
      <w:r>
        <w:br/>
      </w:r>
      <w:r>
        <w:tab/>
        <w:t>Yes</w:t>
      </w:r>
    </w:p>
    <w:p w14:paraId="22DB1CF7" w14:textId="77777777" w:rsidR="00B12D1C" w:rsidRDefault="00B055A5">
      <w:r>
        <w:rPr>
          <w:b/>
        </w:rPr>
        <w:t xml:space="preserve">Does the organization have a fiscal agent for this project? </w:t>
      </w:r>
      <w:r>
        <w:br/>
      </w:r>
      <w:r>
        <w:tab/>
        <w:t>Yes,  Sponsored Projects Administration</w:t>
      </w:r>
    </w:p>
    <w:sectPr w:rsidR="00B12D1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98847" w14:textId="77777777" w:rsidR="00B055A5" w:rsidRDefault="00B055A5" w:rsidP="00361C7F">
      <w:pPr>
        <w:spacing w:after="0" w:line="240" w:lineRule="auto"/>
      </w:pPr>
      <w:r>
        <w:separator/>
      </w:r>
    </w:p>
  </w:endnote>
  <w:endnote w:type="continuationSeparator" w:id="0">
    <w:p w14:paraId="372CCF54" w14:textId="77777777" w:rsidR="00B055A5" w:rsidRDefault="00B055A5"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595DB"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4F375E6"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31003">
          <w:rPr>
            <w:noProof/>
            <w:color w:val="767171" w:themeColor="background2" w:themeShade="80"/>
            <w:sz w:val="18"/>
            <w:szCs w:val="18"/>
          </w:rPr>
          <w:t>5/23/2020</w:t>
        </w:r>
        <w:r w:rsidRPr="000463D6">
          <w:rPr>
            <w:color w:val="767171" w:themeColor="background2" w:themeShade="80"/>
            <w:sz w:val="18"/>
            <w:szCs w:val="18"/>
          </w:rPr>
          <w:fldChar w:fldCharType="end"/>
        </w:r>
      </w:p>
      <w:p w14:paraId="5AFEA74F"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6B8BA"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57686" w14:textId="77777777" w:rsidR="00B055A5" w:rsidRDefault="00B055A5" w:rsidP="00361C7F">
      <w:pPr>
        <w:spacing w:after="0" w:line="240" w:lineRule="auto"/>
      </w:pPr>
      <w:r>
        <w:separator/>
      </w:r>
    </w:p>
  </w:footnote>
  <w:footnote w:type="continuationSeparator" w:id="0">
    <w:p w14:paraId="2189181C" w14:textId="77777777" w:rsidR="00B055A5" w:rsidRDefault="00B055A5"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DE9C7"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1CEB"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780B"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1003"/>
    <w:rsid w:val="0023478A"/>
    <w:rsid w:val="00266424"/>
    <w:rsid w:val="002F0CBB"/>
    <w:rsid w:val="00361C7F"/>
    <w:rsid w:val="0036694E"/>
    <w:rsid w:val="0038014D"/>
    <w:rsid w:val="00431248"/>
    <w:rsid w:val="0053051E"/>
    <w:rsid w:val="005E3353"/>
    <w:rsid w:val="006604C6"/>
    <w:rsid w:val="006B2086"/>
    <w:rsid w:val="00730762"/>
    <w:rsid w:val="00924F45"/>
    <w:rsid w:val="00B055A5"/>
    <w:rsid w:val="00B12D1C"/>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4E7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4e72bc7-a3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88EA-0309-4E8F-AF0D-C9935916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Healthy Prairies Iii: Restoring Minnesota'S Prairie Plant Diversity</dc:title>
  <dc:subject/>
  <dc:creator>LCCMR</dc:creator>
  <cp:keywords/>
  <dc:description/>
  <cp:lastModifiedBy>Deborah Jensen</cp:lastModifiedBy>
  <cp:revision>4</cp:revision>
  <dcterms:created xsi:type="dcterms:W3CDTF">2020-02-10T16:12:00Z</dcterms:created>
  <dcterms:modified xsi:type="dcterms:W3CDTF">2020-05-23T23:11:00Z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2028957401</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