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8211C" w14:textId="77777777" w:rsidR="00DF4B31" w:rsidRDefault="00C8597D">
      <w:pPr>
        <w:jc w:val="center"/>
      </w:pPr>
      <w:r>
        <w:rPr>
          <w:noProof/>
        </w:rPr>
        <w:drawing>
          <wp:inline distT="0" distB="0" distL="0" distR="0" wp14:anchorId="4E5389EA" wp14:editId="75DEAE0C">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61B2915" w14:textId="77777777" w:rsidR="00DF4B31" w:rsidRDefault="00C8597D">
      <w:pPr>
        <w:pStyle w:val="Title"/>
        <w:spacing w:before="40"/>
        <w:jc w:val="center"/>
      </w:pPr>
      <w:r>
        <w:rPr>
          <w:b/>
          <w:color w:val="3266A8"/>
          <w:sz w:val="36"/>
        </w:rPr>
        <w:t>Environment and Natural Resources Trust Fund</w:t>
      </w:r>
    </w:p>
    <w:p w14:paraId="4B03D269" w14:textId="77777777" w:rsidR="00DF4B31" w:rsidRDefault="00C8597D">
      <w:pPr>
        <w:pStyle w:val="Heading1"/>
        <w:spacing w:before="40" w:after="40"/>
        <w:jc w:val="center"/>
      </w:pPr>
      <w:r>
        <w:rPr>
          <w:color w:val="000000"/>
          <w:sz w:val="28"/>
        </w:rPr>
        <w:t>2021 Request for Proposal</w:t>
      </w:r>
    </w:p>
    <w:p w14:paraId="6CABE06E" w14:textId="77777777" w:rsidR="00DF4B31" w:rsidRDefault="00C8597D">
      <w:pPr>
        <w:pStyle w:val="Heading2"/>
        <w:spacing w:before="0" w:after="80"/>
      </w:pPr>
      <w:r>
        <w:rPr>
          <w:b/>
          <w:color w:val="2C559C"/>
          <w:sz w:val="28"/>
        </w:rPr>
        <w:t>General Information</w:t>
      </w:r>
    </w:p>
    <w:p w14:paraId="18CDD772" w14:textId="77777777" w:rsidR="00DF4B31" w:rsidRDefault="00C8597D">
      <w:r>
        <w:rPr>
          <w:b/>
        </w:rPr>
        <w:t xml:space="preserve">Proposal ID: </w:t>
      </w:r>
      <w:r>
        <w:t>2021-408</w:t>
      </w:r>
    </w:p>
    <w:p w14:paraId="2BCEF114" w14:textId="25C47ACB" w:rsidR="00DF4B31" w:rsidRDefault="00C8597D">
      <w:r>
        <w:rPr>
          <w:b/>
        </w:rPr>
        <w:t xml:space="preserve">Proposal Title: </w:t>
      </w:r>
      <w:r>
        <w:t xml:space="preserve">Pollinator Habitat Creation Along </w:t>
      </w:r>
      <w:r w:rsidR="00467850">
        <w:t>t</w:t>
      </w:r>
      <w:r>
        <w:t>he Urban Mississippi River</w:t>
      </w:r>
    </w:p>
    <w:p w14:paraId="3D035CBD" w14:textId="77777777" w:rsidR="00DF4B31" w:rsidRDefault="00DF4B31"/>
    <w:p w14:paraId="45099BA5" w14:textId="77777777" w:rsidR="00DF4B31" w:rsidRDefault="00C8597D">
      <w:pPr>
        <w:pStyle w:val="Heading2"/>
        <w:spacing w:before="0" w:after="80"/>
      </w:pPr>
      <w:r>
        <w:rPr>
          <w:b/>
          <w:color w:val="2C559C"/>
          <w:sz w:val="28"/>
        </w:rPr>
        <w:t>Project Manager Information</w:t>
      </w:r>
    </w:p>
    <w:p w14:paraId="1CA4F2BE" w14:textId="77777777" w:rsidR="00DF4B31" w:rsidRDefault="00C8597D">
      <w:r>
        <w:rPr>
          <w:b/>
        </w:rPr>
        <w:t xml:space="preserve">Name: </w:t>
      </w:r>
      <w:r>
        <w:t xml:space="preserve">Betsy </w:t>
      </w:r>
      <w:r>
        <w:t>Daub</w:t>
      </w:r>
    </w:p>
    <w:p w14:paraId="7F0128C7" w14:textId="77777777" w:rsidR="00DF4B31" w:rsidRDefault="00C8597D">
      <w:r>
        <w:rPr>
          <w:b/>
        </w:rPr>
        <w:t xml:space="preserve">Organization: </w:t>
      </w:r>
      <w:r>
        <w:t>Friends of the Mississippi River</w:t>
      </w:r>
    </w:p>
    <w:p w14:paraId="6A865E9D" w14:textId="77777777" w:rsidR="00DF4B31" w:rsidRDefault="00C8597D">
      <w:r>
        <w:rPr>
          <w:b/>
        </w:rPr>
        <w:t xml:space="preserve">Office Telephone: </w:t>
      </w:r>
      <w:r>
        <w:t>(651) 222-2193</w:t>
      </w:r>
    </w:p>
    <w:p w14:paraId="3FE8A4D9" w14:textId="77777777" w:rsidR="00DF4B31" w:rsidRDefault="00C8597D">
      <w:r>
        <w:rPr>
          <w:b/>
        </w:rPr>
        <w:t xml:space="preserve">Email: </w:t>
      </w:r>
      <w:r>
        <w:t>bdaub@fmr.org</w:t>
      </w:r>
    </w:p>
    <w:p w14:paraId="5B08DD51" w14:textId="77777777" w:rsidR="00DF4B31" w:rsidRDefault="00DF4B31"/>
    <w:p w14:paraId="7E1F4703" w14:textId="77777777" w:rsidR="00DF4B31" w:rsidRDefault="00C8597D">
      <w:pPr>
        <w:pStyle w:val="Heading2"/>
        <w:spacing w:before="0" w:after="80"/>
      </w:pPr>
      <w:r>
        <w:rPr>
          <w:b/>
          <w:color w:val="2C559C"/>
          <w:sz w:val="28"/>
        </w:rPr>
        <w:t>Project Basic Information</w:t>
      </w:r>
    </w:p>
    <w:p w14:paraId="10F42F16" w14:textId="77777777" w:rsidR="00DF4B31" w:rsidRDefault="00C8597D">
      <w:r>
        <w:rPr>
          <w:b/>
        </w:rPr>
        <w:t xml:space="preserve">Project Summary: </w:t>
      </w:r>
      <w:r>
        <w:t xml:space="preserve">This project creates 26.5 acres of diverse pollinator and wildlife habitat at three sites within the </w:t>
      </w:r>
      <w:r>
        <w:t>Mississippi River corridor in the Twin Cities urban core.</w:t>
      </w:r>
    </w:p>
    <w:p w14:paraId="02BF0F2D" w14:textId="77777777" w:rsidR="00DF4B31" w:rsidRDefault="00C8597D">
      <w:r>
        <w:rPr>
          <w:b/>
        </w:rPr>
        <w:t xml:space="preserve">Funds Requested: </w:t>
      </w:r>
      <w:r>
        <w:t>$130,000</w:t>
      </w:r>
    </w:p>
    <w:p w14:paraId="76B5DCF4" w14:textId="77777777" w:rsidR="00DF4B31" w:rsidRDefault="00C8597D">
      <w:r>
        <w:rPr>
          <w:b/>
        </w:rPr>
        <w:t xml:space="preserve">Proposed Project Completion: </w:t>
      </w:r>
      <w:r>
        <w:t>2026-06-30</w:t>
      </w:r>
    </w:p>
    <w:p w14:paraId="39EA71E8" w14:textId="77777777" w:rsidR="00DF4B31" w:rsidRDefault="00C8597D">
      <w:r>
        <w:rPr>
          <w:b/>
        </w:rPr>
        <w:t xml:space="preserve">LCCMR Funding Category: </w:t>
      </w:r>
      <w:r>
        <w:t>Small Projects (H)</w:t>
      </w:r>
      <w:r>
        <w:rPr>
          <w:b/>
        </w:rPr>
        <w:br/>
      </w:r>
      <w:r>
        <w:rPr>
          <w:b/>
        </w:rPr>
        <w:tab/>
        <w:t xml:space="preserve">Secondary Category: </w:t>
      </w:r>
      <w:r>
        <w:t>Methods to Protect, Restore, and Enhance Land, Water, and Habitat (F</w:t>
      </w:r>
      <w:r>
        <w:t>)</w:t>
      </w:r>
    </w:p>
    <w:p w14:paraId="7220A606" w14:textId="77777777" w:rsidR="00DF4B31" w:rsidRDefault="00DF4B31"/>
    <w:p w14:paraId="698E1EBA" w14:textId="77777777" w:rsidR="00DF4B31" w:rsidRDefault="00C8597D">
      <w:pPr>
        <w:pStyle w:val="Heading2"/>
        <w:spacing w:before="0" w:after="80"/>
      </w:pPr>
      <w:r>
        <w:rPr>
          <w:b/>
          <w:color w:val="2C559C"/>
          <w:sz w:val="28"/>
        </w:rPr>
        <w:t>Project Location</w:t>
      </w:r>
    </w:p>
    <w:p w14:paraId="0C3DAACD" w14:textId="77777777" w:rsidR="00DF4B31" w:rsidRDefault="00C8597D">
      <w:r>
        <w:rPr>
          <w:b/>
        </w:rPr>
        <w:t xml:space="preserve">What is the best scale for describing where your work will take place?  </w:t>
      </w:r>
      <w:r>
        <w:rPr>
          <w:b/>
        </w:rPr>
        <w:br/>
      </w:r>
      <w:r>
        <w:rPr>
          <w:b/>
        </w:rPr>
        <w:tab/>
      </w:r>
      <w:r>
        <w:t>Region(s): Metro</w:t>
      </w:r>
    </w:p>
    <w:p w14:paraId="34CE3D29" w14:textId="77777777" w:rsidR="00DF4B31" w:rsidRDefault="00C8597D">
      <w:r>
        <w:rPr>
          <w:b/>
        </w:rPr>
        <w:t xml:space="preserve">What is the best scale to describe the area impacted by your work?  </w:t>
      </w:r>
      <w:r>
        <w:rPr>
          <w:b/>
        </w:rPr>
        <w:br/>
      </w:r>
      <w:r>
        <w:rPr>
          <w:b/>
        </w:rPr>
        <w:tab/>
      </w:r>
      <w:r>
        <w:t>Region(s): Metro</w:t>
      </w:r>
    </w:p>
    <w:p w14:paraId="670D1AB2" w14:textId="77777777" w:rsidR="00DF4B31" w:rsidRDefault="00C8597D">
      <w:pPr>
        <w:spacing w:after="20"/>
      </w:pPr>
      <w:r>
        <w:rPr>
          <w:b/>
        </w:rPr>
        <w:t xml:space="preserve">When will the work impact occur?  </w:t>
      </w:r>
      <w:r>
        <w:rPr>
          <w:b/>
        </w:rPr>
        <w:br/>
      </w:r>
      <w:r>
        <w:rPr>
          <w:b/>
        </w:rPr>
        <w:tab/>
      </w:r>
      <w:r>
        <w:t>During the Project and</w:t>
      </w:r>
      <w:r>
        <w:t xml:space="preserve"> In the Future</w:t>
      </w:r>
    </w:p>
    <w:p w14:paraId="7CC5FF78" w14:textId="77777777" w:rsidR="00DF4B31" w:rsidRDefault="00C8597D">
      <w:r>
        <w:br w:type="page"/>
      </w:r>
    </w:p>
    <w:p w14:paraId="52E69282" w14:textId="77777777" w:rsidR="00DF4B31" w:rsidRDefault="00C8597D">
      <w:pPr>
        <w:pStyle w:val="Heading2"/>
        <w:spacing w:before="0" w:after="80"/>
      </w:pPr>
      <w:r>
        <w:rPr>
          <w:b/>
          <w:color w:val="2C559C"/>
          <w:sz w:val="28"/>
        </w:rPr>
        <w:lastRenderedPageBreak/>
        <w:t>Narrative</w:t>
      </w:r>
    </w:p>
    <w:p w14:paraId="728F5F10" w14:textId="77777777" w:rsidR="00DF4B31" w:rsidRDefault="00C8597D">
      <w:pPr>
        <w:spacing w:after="60"/>
      </w:pPr>
      <w:r>
        <w:rPr>
          <w:b/>
        </w:rPr>
        <w:t>Describe the opportunity or problem your proposal seeks to address. Include any relevant background information.</w:t>
      </w:r>
    </w:p>
    <w:p w14:paraId="013EE0DA" w14:textId="77777777" w:rsidR="00DF4B31" w:rsidRDefault="00C8597D">
      <w:r>
        <w:t>This is a re-submission of our 2020 proposal under the same name. Changes made to this from the pending tentative re</w:t>
      </w:r>
      <w:r>
        <w:t xml:space="preserve">commendation are changing the end-date by a year later, changing Milestones by a year, and rounding total request to nearest thousand (+$703 to Supplies). </w:t>
      </w:r>
      <w:r>
        <w:br/>
      </w:r>
      <w:r>
        <w:br/>
        <w:t>As pollinator and wildlife habitat is lost across the state and country, research increasingly indi</w:t>
      </w:r>
      <w:r>
        <w:t xml:space="preserve">cates the value even small acres of native vegetation in urban areas can provide. These areas can be critical habitat for pollinators, birds and other wildlife when they contain native vegetation and are strategically located (Baldock et al. 2019; Narango </w:t>
      </w:r>
      <w:r>
        <w:t xml:space="preserve">et al. 2018). However, urban open spaces are increasingly degraded by non-native invasive species and a lack of native vegetation. Under these conditions, they cannot provide habitat for native pollinators whose populations are in decline. All the project </w:t>
      </w:r>
      <w:r>
        <w:t>sites in this proposal are located within two strategic corridors: The Mississippi National River and Recreation Area, and the Metro Conservation Corridors.</w:t>
      </w:r>
      <w:r>
        <w:br/>
      </w:r>
      <w:r>
        <w:br/>
        <w:t>This project is a partnership between FMR, the City of Inver Grove Heights, Longfellow Community C</w:t>
      </w:r>
      <w:r>
        <w:t>ouncil and the Minneapolis Park and Recreation Board to restore habitat in three natural areas with a focus on using native plants that are important for pollinators.</w:t>
      </w:r>
    </w:p>
    <w:p w14:paraId="6444BE5F" w14:textId="77777777" w:rsidR="00DF4B31" w:rsidRDefault="00C8597D">
      <w:pPr>
        <w:spacing w:after="60"/>
      </w:pPr>
      <w:r>
        <w:rPr>
          <w:b/>
        </w:rPr>
        <w:t>What is your proposed solution to the problem or opportunity discussed above? i.e. What a</w:t>
      </w:r>
      <w:r>
        <w:rPr>
          <w:b/>
        </w:rPr>
        <w:t>re you seeking funding to do? You will be asked to expand on this in Activities and Milestones.</w:t>
      </w:r>
    </w:p>
    <w:p w14:paraId="3C481EAD" w14:textId="77777777" w:rsidR="00DF4B31" w:rsidRDefault="00C8597D">
      <w:r>
        <w:t>The entire 7-acre River Heights Park in Inver Grove Heights will be restored to native prairie and pollinator-friendly shrubs. In the Mississippi River Gorge, 1</w:t>
      </w:r>
      <w:r>
        <w:t>7 new acres of forest adjacent to the river will be enhanced, adding to the 10 acres that were previously enhanced immediately to the south. At Ole Olson Park in north Minneapolis, 2 acres of new riverfront prairie will be added to 2 previously restored ac</w:t>
      </w:r>
      <w:r>
        <w:t xml:space="preserve">res. By expanding upon previous restoration efforts and adding new sites, this project helps create contiguous, high-quality habitat for wildlife and limits further invasive encroachment. </w:t>
      </w:r>
      <w:r>
        <w:br/>
      </w:r>
      <w:r>
        <w:br/>
        <w:t>FMR staff will manage and oversee all aspects of the project inclu</w:t>
      </w:r>
      <w:r>
        <w:t>ding adaptive management. Local ecotype native plant material will be used, including diverse seed mixes (minimum 35 species) and species for resiliency. Staff will evaluate restoration results using the LCCMR’s restoration monitoring protocol. Previous th</w:t>
      </w:r>
      <w:r>
        <w:t>ree-year restoration projects have revealed that five years of initial funded efforts improve the chance of project success and help ensure that projects reach a maintenance stage that require only minimal effort going forward.</w:t>
      </w:r>
    </w:p>
    <w:p w14:paraId="35CDA1D3" w14:textId="77777777" w:rsidR="00DF4B31" w:rsidRDefault="00C8597D">
      <w:pPr>
        <w:spacing w:after="60"/>
      </w:pPr>
      <w:r>
        <w:rPr>
          <w:b/>
        </w:rPr>
        <w:t>What are the specific projec</w:t>
      </w:r>
      <w:r>
        <w:rPr>
          <w:b/>
        </w:rPr>
        <w:t xml:space="preserve">t outcomes as they relate to the public purpose of protection, conservation, preservation, and enhancement of the state’s natural resources? </w:t>
      </w:r>
    </w:p>
    <w:p w14:paraId="2CC5E05D" w14:textId="77777777" w:rsidR="00DF4B31" w:rsidRDefault="00C8597D">
      <w:r>
        <w:t xml:space="preserve">This project creates 26.5 acres of diverse habitat within the Mississippi River corridor in the Twin Cities urban </w:t>
      </w:r>
      <w:r>
        <w:t>core. This builds upon previous restoration work FMR has done within the Gorge and at Ole Olson Park by restoring additional contiguous acres. River Heights Park is a new restoration. Invasive plants will be removed at all sites and native vegetation plant</w:t>
      </w:r>
      <w:r>
        <w:t>ed and seeded. All sites are surrounded by a heavily populated urban area and offer the opportunity to inform people using these spaces about the value of restoring habitat, providing for pollinators, and creating climate change resilient natural areas.</w:t>
      </w:r>
    </w:p>
    <w:p w14:paraId="3E3D18EA" w14:textId="77777777" w:rsidR="00DF4B31" w:rsidRDefault="00C8597D">
      <w:r>
        <w:br w:type="page"/>
      </w:r>
    </w:p>
    <w:p w14:paraId="48F1ADA3" w14:textId="77777777" w:rsidR="00DF4B31" w:rsidRDefault="00C8597D">
      <w:pPr>
        <w:pStyle w:val="Heading2"/>
        <w:spacing w:before="0" w:after="80"/>
      </w:pPr>
      <w:r>
        <w:rPr>
          <w:b/>
          <w:color w:val="2C559C"/>
          <w:sz w:val="28"/>
        </w:rPr>
        <w:lastRenderedPageBreak/>
        <w:t>Activities and Milestones</w:t>
      </w:r>
    </w:p>
    <w:p w14:paraId="7A9F1DE1" w14:textId="77777777" w:rsidR="00DF4B31" w:rsidRDefault="00C8597D">
      <w:pPr>
        <w:pStyle w:val="Heading3"/>
        <w:spacing w:after="60"/>
      </w:pPr>
      <w:r>
        <w:rPr>
          <w:b/>
          <w:color w:val="254885"/>
          <w:sz w:val="26"/>
        </w:rPr>
        <w:t>Activity 1: Minneapolis Prairie Restoration – Ole Olson Park</w:t>
      </w:r>
    </w:p>
    <w:p w14:paraId="454A2E82" w14:textId="77777777" w:rsidR="00DF4B31" w:rsidRDefault="00C8597D">
      <w:r>
        <w:rPr>
          <w:b/>
        </w:rPr>
        <w:t xml:space="preserve">Activity Budget: </w:t>
      </w:r>
      <w:r>
        <w:t>$39,785</w:t>
      </w:r>
    </w:p>
    <w:p w14:paraId="49E70F1D" w14:textId="77777777" w:rsidR="00DF4B31" w:rsidRDefault="00C8597D">
      <w:r>
        <w:rPr>
          <w:b/>
        </w:rPr>
        <w:t xml:space="preserve">Activity Description: </w:t>
      </w:r>
      <w:r>
        <w:rPr>
          <w:b/>
        </w:rPr>
        <w:br/>
      </w:r>
      <w:r>
        <w:t>At Ole Olson Park in north Minneapolis, 2 acres of new riverfront prairie will be added to 2 previously restored acres. B</w:t>
      </w:r>
      <w:r>
        <w:t>y expanding upon previous restoration efforts and adding new sites, this project helps create contiguous, high-quality habitat for wildlife and limits further invasive encroachment. Activities include: non-native/invasive herbaceous and woody plant removal</w:t>
      </w:r>
      <w:r>
        <w:t xml:space="preserve"> and treatment, silt fence installation for erosion prone areas, seeding with 35+ native prairie species, mowing, and prescribed burning. Using in-kind support, community volunteers will be organized to assist with restoration efforts.</w:t>
      </w:r>
    </w:p>
    <w:p w14:paraId="403B95DD" w14:textId="77777777" w:rsidR="00DF4B31" w:rsidRDefault="00C8597D">
      <w:r>
        <w:rPr>
          <w:b/>
        </w:rPr>
        <w:t>Activity Milestones:</w:t>
      </w:r>
      <w:r>
        <w:rPr>
          <w:b/>
        </w:rPr>
        <w:t xml:space="preserve"> </w:t>
      </w:r>
    </w:p>
    <w:tbl>
      <w:tblPr>
        <w:tblStyle w:val="TableGrid"/>
        <w:tblW w:w="0" w:type="auto"/>
        <w:tblLook w:val="04A0" w:firstRow="1" w:lastRow="0" w:firstColumn="1" w:lastColumn="0" w:noHBand="0" w:noVBand="1"/>
      </w:tblPr>
      <w:tblGrid>
        <w:gridCol w:w="9350"/>
        <w:gridCol w:w="1440"/>
      </w:tblGrid>
      <w:tr w:rsidR="00DF4B31" w14:paraId="53F59C80" w14:textId="77777777">
        <w:tc>
          <w:tcPr>
            <w:tcW w:w="9360" w:type="dxa"/>
            <w:shd w:val="clear" w:color="auto" w:fill="BDCAFF"/>
          </w:tcPr>
          <w:p w14:paraId="48F12051" w14:textId="77777777" w:rsidR="00DF4B31" w:rsidRDefault="00C8597D">
            <w:r>
              <w:rPr>
                <w:b/>
                <w:color w:val="000000"/>
                <w:sz w:val="20"/>
              </w:rPr>
              <w:t>Description</w:t>
            </w:r>
          </w:p>
        </w:tc>
        <w:tc>
          <w:tcPr>
            <w:tcW w:w="1440" w:type="dxa"/>
            <w:shd w:val="clear" w:color="auto" w:fill="BDCAFF"/>
          </w:tcPr>
          <w:p w14:paraId="6571A5E1" w14:textId="77777777" w:rsidR="00DF4B31" w:rsidRDefault="00C8597D">
            <w:r>
              <w:rPr>
                <w:b/>
                <w:color w:val="000000"/>
                <w:sz w:val="20"/>
              </w:rPr>
              <w:t>Completion Date</w:t>
            </w:r>
          </w:p>
        </w:tc>
      </w:tr>
      <w:tr w:rsidR="00DF4B31" w14:paraId="4D1CCEA6" w14:textId="77777777">
        <w:tc>
          <w:tcPr>
            <w:tcW w:w="9360" w:type="dxa"/>
          </w:tcPr>
          <w:p w14:paraId="1081CCB2" w14:textId="77777777" w:rsidR="00DF4B31" w:rsidRDefault="00C8597D">
            <w:r>
              <w:rPr>
                <w:sz w:val="20"/>
              </w:rPr>
              <w:t>Removal of invasive woody and herbaceous vegetation/seeding of native prairie mix</w:t>
            </w:r>
          </w:p>
        </w:tc>
        <w:tc>
          <w:tcPr>
            <w:tcW w:w="1440" w:type="dxa"/>
          </w:tcPr>
          <w:p w14:paraId="5E96753F" w14:textId="77777777" w:rsidR="00DF4B31" w:rsidRDefault="00C8597D">
            <w:pPr>
              <w:jc w:val="right"/>
            </w:pPr>
            <w:r>
              <w:rPr>
                <w:sz w:val="20"/>
              </w:rPr>
              <w:t>2022-11-30</w:t>
            </w:r>
          </w:p>
        </w:tc>
      </w:tr>
      <w:tr w:rsidR="00DF4B31" w14:paraId="79D4BE23" w14:textId="77777777">
        <w:tc>
          <w:tcPr>
            <w:tcW w:w="9360" w:type="dxa"/>
          </w:tcPr>
          <w:p w14:paraId="65308B32" w14:textId="77777777" w:rsidR="00DF4B31" w:rsidRDefault="00C8597D">
            <w:r>
              <w:rPr>
                <w:sz w:val="20"/>
              </w:rPr>
              <w:t>Establishment mows and spot spraying</w:t>
            </w:r>
          </w:p>
        </w:tc>
        <w:tc>
          <w:tcPr>
            <w:tcW w:w="1440" w:type="dxa"/>
          </w:tcPr>
          <w:p w14:paraId="1258F5A7" w14:textId="77777777" w:rsidR="00DF4B31" w:rsidRDefault="00C8597D">
            <w:pPr>
              <w:jc w:val="right"/>
            </w:pPr>
            <w:r>
              <w:rPr>
                <w:sz w:val="20"/>
              </w:rPr>
              <w:t>2025-07-31</w:t>
            </w:r>
          </w:p>
        </w:tc>
      </w:tr>
      <w:tr w:rsidR="00DF4B31" w14:paraId="68FB133F" w14:textId="77777777">
        <w:tc>
          <w:tcPr>
            <w:tcW w:w="9360" w:type="dxa"/>
          </w:tcPr>
          <w:p w14:paraId="718F46F0" w14:textId="77777777" w:rsidR="00DF4B31" w:rsidRDefault="00C8597D">
            <w:r>
              <w:rPr>
                <w:sz w:val="20"/>
              </w:rPr>
              <w:t>Prescribed burn on 2 acres and supplemental seeding</w:t>
            </w:r>
          </w:p>
        </w:tc>
        <w:tc>
          <w:tcPr>
            <w:tcW w:w="1440" w:type="dxa"/>
          </w:tcPr>
          <w:p w14:paraId="20A159B4" w14:textId="77777777" w:rsidR="00DF4B31" w:rsidRDefault="00C8597D">
            <w:pPr>
              <w:jc w:val="right"/>
            </w:pPr>
            <w:r>
              <w:rPr>
                <w:sz w:val="20"/>
              </w:rPr>
              <w:t>2026-06-30</w:t>
            </w:r>
          </w:p>
        </w:tc>
      </w:tr>
    </w:tbl>
    <w:p w14:paraId="031E5552" w14:textId="77777777" w:rsidR="00DF4B31" w:rsidRDefault="00DF4B31"/>
    <w:p w14:paraId="3DBBE0D0" w14:textId="77777777" w:rsidR="00DF4B31" w:rsidRDefault="00C8597D">
      <w:pPr>
        <w:pStyle w:val="Heading3"/>
        <w:spacing w:after="60"/>
      </w:pPr>
      <w:r>
        <w:rPr>
          <w:b/>
          <w:color w:val="254885"/>
          <w:sz w:val="26"/>
        </w:rPr>
        <w:t xml:space="preserve">Activity 2: </w:t>
      </w:r>
      <w:r>
        <w:rPr>
          <w:b/>
          <w:color w:val="254885"/>
          <w:sz w:val="26"/>
        </w:rPr>
        <w:t>Minneapolis Forest Enhancement – Mississippi Gorge Regional Park - Sand Flats</w:t>
      </w:r>
    </w:p>
    <w:p w14:paraId="6BAC63FA" w14:textId="77777777" w:rsidR="00DF4B31" w:rsidRDefault="00C8597D">
      <w:r>
        <w:rPr>
          <w:b/>
        </w:rPr>
        <w:t xml:space="preserve">Activity Budget: </w:t>
      </w:r>
      <w:r>
        <w:t>$42,872</w:t>
      </w:r>
    </w:p>
    <w:p w14:paraId="4F846B8D" w14:textId="77777777" w:rsidR="00DF4B31" w:rsidRDefault="00C8597D">
      <w:r>
        <w:rPr>
          <w:b/>
        </w:rPr>
        <w:t xml:space="preserve">Activity Description: </w:t>
      </w:r>
      <w:r>
        <w:rPr>
          <w:b/>
        </w:rPr>
        <w:br/>
      </w:r>
      <w:r>
        <w:t>At the 17 acres in the Mississippi River Gorge, 17 new acres of floodplain forest adjacent to the river will be enhanced, adding t</w:t>
      </w:r>
      <w:r>
        <w:t>o the 10 acres that were previously enhanced immediately to the south. Activities include: non-native/invasive herbaceous and woody plant removal and treatment, seeding, planting native trees and shrubs. Using in-kind support, FMR will organize volunteer s</w:t>
      </w:r>
      <w:r>
        <w:t>tewardship events to assist with enhancement activities.</w:t>
      </w:r>
    </w:p>
    <w:p w14:paraId="261ED245" w14:textId="77777777" w:rsidR="00DF4B31" w:rsidRDefault="00C8597D">
      <w:r>
        <w:rPr>
          <w:b/>
        </w:rPr>
        <w:t xml:space="preserve">Activity Milestones: </w:t>
      </w:r>
    </w:p>
    <w:tbl>
      <w:tblPr>
        <w:tblStyle w:val="TableGrid"/>
        <w:tblW w:w="0" w:type="auto"/>
        <w:tblLook w:val="04A0" w:firstRow="1" w:lastRow="0" w:firstColumn="1" w:lastColumn="0" w:noHBand="0" w:noVBand="1"/>
      </w:tblPr>
      <w:tblGrid>
        <w:gridCol w:w="9350"/>
        <w:gridCol w:w="1440"/>
      </w:tblGrid>
      <w:tr w:rsidR="00DF4B31" w14:paraId="535368D3" w14:textId="77777777">
        <w:tc>
          <w:tcPr>
            <w:tcW w:w="9360" w:type="dxa"/>
            <w:shd w:val="clear" w:color="auto" w:fill="BDCAFF"/>
          </w:tcPr>
          <w:p w14:paraId="077576F0" w14:textId="77777777" w:rsidR="00DF4B31" w:rsidRDefault="00C8597D">
            <w:r>
              <w:rPr>
                <w:b/>
                <w:color w:val="000000"/>
                <w:sz w:val="20"/>
              </w:rPr>
              <w:t>Description</w:t>
            </w:r>
          </w:p>
        </w:tc>
        <w:tc>
          <w:tcPr>
            <w:tcW w:w="1440" w:type="dxa"/>
            <w:shd w:val="clear" w:color="auto" w:fill="BDCAFF"/>
          </w:tcPr>
          <w:p w14:paraId="40608ECF" w14:textId="77777777" w:rsidR="00DF4B31" w:rsidRDefault="00C8597D">
            <w:r>
              <w:rPr>
                <w:b/>
                <w:color w:val="000000"/>
                <w:sz w:val="20"/>
              </w:rPr>
              <w:t>Completion Date</w:t>
            </w:r>
          </w:p>
        </w:tc>
      </w:tr>
      <w:tr w:rsidR="00DF4B31" w14:paraId="7FE543BE" w14:textId="77777777">
        <w:tc>
          <w:tcPr>
            <w:tcW w:w="9360" w:type="dxa"/>
          </w:tcPr>
          <w:p w14:paraId="41E94763" w14:textId="77777777" w:rsidR="00DF4B31" w:rsidRDefault="00C8597D">
            <w:r>
              <w:rPr>
                <w:sz w:val="20"/>
              </w:rPr>
              <w:t>Removal of invasive woody and herbaceous vegetation/seeding</w:t>
            </w:r>
          </w:p>
        </w:tc>
        <w:tc>
          <w:tcPr>
            <w:tcW w:w="1440" w:type="dxa"/>
          </w:tcPr>
          <w:p w14:paraId="2D64678C" w14:textId="77777777" w:rsidR="00DF4B31" w:rsidRDefault="00C8597D">
            <w:pPr>
              <w:jc w:val="right"/>
            </w:pPr>
            <w:r>
              <w:rPr>
                <w:sz w:val="20"/>
              </w:rPr>
              <w:t>2022-10-31</w:t>
            </w:r>
          </w:p>
        </w:tc>
      </w:tr>
      <w:tr w:rsidR="00DF4B31" w14:paraId="060D3D0D" w14:textId="77777777">
        <w:tc>
          <w:tcPr>
            <w:tcW w:w="9360" w:type="dxa"/>
          </w:tcPr>
          <w:p w14:paraId="1964C0B8" w14:textId="77777777" w:rsidR="00DF4B31" w:rsidRDefault="00C8597D">
            <w:r>
              <w:rPr>
                <w:sz w:val="20"/>
              </w:rPr>
              <w:t>Plant 300 native trees and shrubs</w:t>
            </w:r>
          </w:p>
        </w:tc>
        <w:tc>
          <w:tcPr>
            <w:tcW w:w="1440" w:type="dxa"/>
          </w:tcPr>
          <w:p w14:paraId="49420D83" w14:textId="77777777" w:rsidR="00DF4B31" w:rsidRDefault="00C8597D">
            <w:pPr>
              <w:jc w:val="right"/>
            </w:pPr>
            <w:r>
              <w:rPr>
                <w:sz w:val="20"/>
              </w:rPr>
              <w:t>2024-06-30</w:t>
            </w:r>
          </w:p>
        </w:tc>
      </w:tr>
    </w:tbl>
    <w:p w14:paraId="44EBC2C3" w14:textId="77777777" w:rsidR="00DF4B31" w:rsidRDefault="00DF4B31"/>
    <w:p w14:paraId="239B7EAB" w14:textId="77777777" w:rsidR="00DF4B31" w:rsidRDefault="00C8597D">
      <w:pPr>
        <w:pStyle w:val="Heading3"/>
        <w:spacing w:after="60"/>
      </w:pPr>
      <w:r>
        <w:rPr>
          <w:b/>
          <w:color w:val="254885"/>
          <w:sz w:val="26"/>
        </w:rPr>
        <w:t xml:space="preserve">Activity 3: Prairie </w:t>
      </w:r>
      <w:r>
        <w:rPr>
          <w:b/>
          <w:color w:val="254885"/>
          <w:sz w:val="26"/>
        </w:rPr>
        <w:t>Restoration – River Heights Park</w:t>
      </w:r>
    </w:p>
    <w:p w14:paraId="1F573912" w14:textId="77777777" w:rsidR="00DF4B31" w:rsidRDefault="00C8597D">
      <w:r>
        <w:rPr>
          <w:b/>
        </w:rPr>
        <w:t xml:space="preserve">Activity Budget: </w:t>
      </w:r>
      <w:r>
        <w:t>$47,343</w:t>
      </w:r>
    </w:p>
    <w:p w14:paraId="70351DEF" w14:textId="77777777" w:rsidR="00DF4B31" w:rsidRDefault="00C8597D">
      <w:r>
        <w:rPr>
          <w:b/>
        </w:rPr>
        <w:t xml:space="preserve">Activity Description: </w:t>
      </w:r>
      <w:r>
        <w:rPr>
          <w:b/>
        </w:rPr>
        <w:br/>
      </w:r>
      <w:r>
        <w:t xml:space="preserve">The entire 7.5-acre River Heights Park in Inver Grove Heights will be restored to native prairie and pollinator-friendly shrubs. Activities include: removal of invasive woody </w:t>
      </w:r>
      <w:r>
        <w:t>plants, seeding to native prairie, prescribed burns and mowing.  With an abundance of existing non-native invasive plants, this site will require two full seasons of site preparation. Using LCCMR and in-kind support, we will engage volunteers and citizen s</w:t>
      </w:r>
      <w:r>
        <w:t>cientists to survey pollinators and track changes before and after restoration.</w:t>
      </w:r>
    </w:p>
    <w:p w14:paraId="40CA5515" w14:textId="77777777" w:rsidR="00DF4B31" w:rsidRDefault="00C8597D">
      <w:r>
        <w:rPr>
          <w:b/>
        </w:rPr>
        <w:t xml:space="preserve">Activity Milestones: </w:t>
      </w:r>
    </w:p>
    <w:tbl>
      <w:tblPr>
        <w:tblStyle w:val="TableGrid"/>
        <w:tblW w:w="0" w:type="auto"/>
        <w:tblLook w:val="04A0" w:firstRow="1" w:lastRow="0" w:firstColumn="1" w:lastColumn="0" w:noHBand="0" w:noVBand="1"/>
      </w:tblPr>
      <w:tblGrid>
        <w:gridCol w:w="9350"/>
        <w:gridCol w:w="1440"/>
      </w:tblGrid>
      <w:tr w:rsidR="00DF4B31" w14:paraId="4CD5323F" w14:textId="77777777">
        <w:tc>
          <w:tcPr>
            <w:tcW w:w="9360" w:type="dxa"/>
            <w:shd w:val="clear" w:color="auto" w:fill="BDCAFF"/>
          </w:tcPr>
          <w:p w14:paraId="2D2ED8D4" w14:textId="77777777" w:rsidR="00DF4B31" w:rsidRDefault="00C8597D">
            <w:r>
              <w:rPr>
                <w:b/>
                <w:color w:val="000000"/>
                <w:sz w:val="20"/>
              </w:rPr>
              <w:lastRenderedPageBreak/>
              <w:t>Description</w:t>
            </w:r>
          </w:p>
        </w:tc>
        <w:tc>
          <w:tcPr>
            <w:tcW w:w="1440" w:type="dxa"/>
            <w:shd w:val="clear" w:color="auto" w:fill="BDCAFF"/>
          </w:tcPr>
          <w:p w14:paraId="7940FA74" w14:textId="77777777" w:rsidR="00DF4B31" w:rsidRDefault="00C8597D">
            <w:r>
              <w:rPr>
                <w:b/>
                <w:color w:val="000000"/>
                <w:sz w:val="20"/>
              </w:rPr>
              <w:t>Completion Date</w:t>
            </w:r>
          </w:p>
        </w:tc>
      </w:tr>
      <w:tr w:rsidR="00DF4B31" w14:paraId="3DB1A588" w14:textId="77777777">
        <w:tc>
          <w:tcPr>
            <w:tcW w:w="9360" w:type="dxa"/>
          </w:tcPr>
          <w:p w14:paraId="29F56957" w14:textId="77777777" w:rsidR="00DF4B31" w:rsidRDefault="00C8597D">
            <w:r>
              <w:rPr>
                <w:sz w:val="20"/>
              </w:rPr>
              <w:t>Removal of invasive woody vegetation on 7.5 acres</w:t>
            </w:r>
          </w:p>
        </w:tc>
        <w:tc>
          <w:tcPr>
            <w:tcW w:w="1440" w:type="dxa"/>
          </w:tcPr>
          <w:p w14:paraId="46D6E8E6" w14:textId="77777777" w:rsidR="00DF4B31" w:rsidRDefault="00C8597D">
            <w:pPr>
              <w:jc w:val="right"/>
            </w:pPr>
            <w:r>
              <w:rPr>
                <w:sz w:val="20"/>
              </w:rPr>
              <w:t>2022-06-30</w:t>
            </w:r>
          </w:p>
        </w:tc>
      </w:tr>
      <w:tr w:rsidR="00DF4B31" w14:paraId="0B05E36D" w14:textId="77777777">
        <w:tc>
          <w:tcPr>
            <w:tcW w:w="9360" w:type="dxa"/>
          </w:tcPr>
          <w:p w14:paraId="63283469" w14:textId="77777777" w:rsidR="00DF4B31" w:rsidRDefault="00C8597D">
            <w:r>
              <w:rPr>
                <w:sz w:val="20"/>
              </w:rPr>
              <w:t xml:space="preserve">Prescribed burn and seeding of native prairie </w:t>
            </w:r>
            <w:r>
              <w:rPr>
                <w:sz w:val="20"/>
              </w:rPr>
              <w:t>mix/plant 20 pollinator shrubs</w:t>
            </w:r>
          </w:p>
        </w:tc>
        <w:tc>
          <w:tcPr>
            <w:tcW w:w="1440" w:type="dxa"/>
          </w:tcPr>
          <w:p w14:paraId="186F9077" w14:textId="77777777" w:rsidR="00DF4B31" w:rsidRDefault="00C8597D">
            <w:pPr>
              <w:jc w:val="right"/>
            </w:pPr>
            <w:r>
              <w:rPr>
                <w:sz w:val="20"/>
              </w:rPr>
              <w:t>2024-06-30</w:t>
            </w:r>
          </w:p>
        </w:tc>
      </w:tr>
      <w:tr w:rsidR="00DF4B31" w14:paraId="0F67AC22" w14:textId="77777777">
        <w:tc>
          <w:tcPr>
            <w:tcW w:w="9360" w:type="dxa"/>
          </w:tcPr>
          <w:p w14:paraId="7BF276EE" w14:textId="77777777" w:rsidR="00DF4B31" w:rsidRDefault="00C8597D">
            <w:r>
              <w:rPr>
                <w:sz w:val="20"/>
              </w:rPr>
              <w:t>Mow grassland 4 times and conduct 2nd prescribed burn</w:t>
            </w:r>
          </w:p>
        </w:tc>
        <w:tc>
          <w:tcPr>
            <w:tcW w:w="1440" w:type="dxa"/>
          </w:tcPr>
          <w:p w14:paraId="1FC97A5B" w14:textId="77777777" w:rsidR="00DF4B31" w:rsidRDefault="00C8597D">
            <w:pPr>
              <w:jc w:val="right"/>
            </w:pPr>
            <w:r>
              <w:rPr>
                <w:sz w:val="20"/>
              </w:rPr>
              <w:t>2026-06-30</w:t>
            </w:r>
          </w:p>
        </w:tc>
      </w:tr>
    </w:tbl>
    <w:p w14:paraId="17435B3D" w14:textId="77777777" w:rsidR="00DF4B31" w:rsidRDefault="00DF4B31"/>
    <w:p w14:paraId="0E0FE032" w14:textId="77777777" w:rsidR="00DF4B31" w:rsidRDefault="00C8597D">
      <w:r>
        <w:br w:type="page"/>
      </w:r>
    </w:p>
    <w:p w14:paraId="12189803" w14:textId="77777777" w:rsidR="00DF4B31" w:rsidRDefault="00C8597D">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40"/>
        <w:gridCol w:w="1440"/>
        <w:gridCol w:w="6830"/>
        <w:gridCol w:w="1080"/>
      </w:tblGrid>
      <w:tr w:rsidR="00DF4B31" w14:paraId="547B70E1" w14:textId="77777777">
        <w:tc>
          <w:tcPr>
            <w:tcW w:w="1440" w:type="dxa"/>
            <w:shd w:val="clear" w:color="auto" w:fill="BDCAFF"/>
          </w:tcPr>
          <w:p w14:paraId="548C6742" w14:textId="77777777" w:rsidR="00DF4B31" w:rsidRDefault="00C8597D">
            <w:r>
              <w:rPr>
                <w:b/>
                <w:color w:val="000000"/>
                <w:sz w:val="20"/>
              </w:rPr>
              <w:t>Name</w:t>
            </w:r>
          </w:p>
        </w:tc>
        <w:tc>
          <w:tcPr>
            <w:tcW w:w="1440" w:type="dxa"/>
            <w:shd w:val="clear" w:color="auto" w:fill="BDCAFF"/>
          </w:tcPr>
          <w:p w14:paraId="29622359" w14:textId="77777777" w:rsidR="00DF4B31" w:rsidRDefault="00C8597D">
            <w:r>
              <w:rPr>
                <w:b/>
                <w:color w:val="000000"/>
                <w:sz w:val="20"/>
              </w:rPr>
              <w:t>Organization</w:t>
            </w:r>
          </w:p>
        </w:tc>
        <w:tc>
          <w:tcPr>
            <w:tcW w:w="6840" w:type="dxa"/>
            <w:shd w:val="clear" w:color="auto" w:fill="BDCAFF"/>
          </w:tcPr>
          <w:p w14:paraId="34F2D50A" w14:textId="77777777" w:rsidR="00DF4B31" w:rsidRDefault="00C8597D">
            <w:r>
              <w:rPr>
                <w:b/>
                <w:color w:val="000000"/>
                <w:sz w:val="20"/>
              </w:rPr>
              <w:t>Role</w:t>
            </w:r>
          </w:p>
        </w:tc>
        <w:tc>
          <w:tcPr>
            <w:tcW w:w="1080" w:type="dxa"/>
            <w:shd w:val="clear" w:color="auto" w:fill="BDCAFF"/>
          </w:tcPr>
          <w:p w14:paraId="62E3B3F4" w14:textId="77777777" w:rsidR="00DF4B31" w:rsidRDefault="00C8597D">
            <w:r>
              <w:rPr>
                <w:b/>
                <w:color w:val="000000"/>
                <w:sz w:val="20"/>
              </w:rPr>
              <w:t>Receiving Funds</w:t>
            </w:r>
          </w:p>
        </w:tc>
      </w:tr>
      <w:tr w:rsidR="00DF4B31" w14:paraId="546240A0" w14:textId="77777777">
        <w:tc>
          <w:tcPr>
            <w:tcW w:w="1440" w:type="dxa"/>
          </w:tcPr>
          <w:p w14:paraId="1EA64E64" w14:textId="77777777" w:rsidR="00DF4B31" w:rsidRDefault="00C8597D">
            <w:r>
              <w:rPr>
                <w:sz w:val="20"/>
              </w:rPr>
              <w:t>Neighborhood volunteers</w:t>
            </w:r>
          </w:p>
        </w:tc>
        <w:tc>
          <w:tcPr>
            <w:tcW w:w="1440" w:type="dxa"/>
          </w:tcPr>
          <w:p w14:paraId="6D1A2652" w14:textId="77777777" w:rsidR="00DF4B31" w:rsidRDefault="00C8597D">
            <w:r>
              <w:rPr>
                <w:sz w:val="20"/>
              </w:rPr>
              <w:t>Neighborhood volunteers</w:t>
            </w:r>
          </w:p>
        </w:tc>
        <w:tc>
          <w:tcPr>
            <w:tcW w:w="6840" w:type="dxa"/>
          </w:tcPr>
          <w:p w14:paraId="1F3D0962" w14:textId="77777777" w:rsidR="00DF4B31" w:rsidRDefault="00C8597D">
            <w:r>
              <w:rPr>
                <w:sz w:val="20"/>
              </w:rPr>
              <w:t xml:space="preserve">Local </w:t>
            </w:r>
            <w:r>
              <w:rPr>
                <w:sz w:val="20"/>
              </w:rPr>
              <w:t>community of volunteers is highly engaged and will assist restoration and monitoring efforts</w:t>
            </w:r>
          </w:p>
        </w:tc>
        <w:tc>
          <w:tcPr>
            <w:tcW w:w="1080" w:type="dxa"/>
          </w:tcPr>
          <w:p w14:paraId="039DB62B" w14:textId="77777777" w:rsidR="00DF4B31" w:rsidRDefault="00C8597D">
            <w:r>
              <w:rPr>
                <w:sz w:val="20"/>
              </w:rPr>
              <w:t>No</w:t>
            </w:r>
          </w:p>
        </w:tc>
      </w:tr>
      <w:tr w:rsidR="00DF4B31" w14:paraId="446CAF1B" w14:textId="77777777">
        <w:tc>
          <w:tcPr>
            <w:tcW w:w="1440" w:type="dxa"/>
          </w:tcPr>
          <w:p w14:paraId="58560C05" w14:textId="77777777" w:rsidR="00DF4B31" w:rsidRDefault="00C8597D">
            <w:r>
              <w:rPr>
                <w:sz w:val="20"/>
              </w:rPr>
              <w:t>Brian Swboda</w:t>
            </w:r>
          </w:p>
        </w:tc>
        <w:tc>
          <w:tcPr>
            <w:tcW w:w="1440" w:type="dxa"/>
          </w:tcPr>
          <w:p w14:paraId="78180A1C" w14:textId="77777777" w:rsidR="00DF4B31" w:rsidRDefault="00C8597D">
            <w:r>
              <w:rPr>
                <w:sz w:val="20"/>
              </w:rPr>
              <w:t>City of Inver Grove Heights</w:t>
            </w:r>
          </w:p>
        </w:tc>
        <w:tc>
          <w:tcPr>
            <w:tcW w:w="6840" w:type="dxa"/>
          </w:tcPr>
          <w:p w14:paraId="4D48BC66" w14:textId="77777777" w:rsidR="00DF4B31" w:rsidRDefault="00C8597D">
            <w:r>
              <w:rPr>
                <w:sz w:val="20"/>
              </w:rPr>
              <w:t>City of Inver Grove Heights will assist with invasive woody removal and support for volunteer activities</w:t>
            </w:r>
          </w:p>
        </w:tc>
        <w:tc>
          <w:tcPr>
            <w:tcW w:w="1080" w:type="dxa"/>
          </w:tcPr>
          <w:p w14:paraId="7A706201" w14:textId="77777777" w:rsidR="00DF4B31" w:rsidRDefault="00C8597D">
            <w:r>
              <w:rPr>
                <w:sz w:val="20"/>
              </w:rPr>
              <w:t>No</w:t>
            </w:r>
          </w:p>
        </w:tc>
      </w:tr>
      <w:tr w:rsidR="00DF4B31" w14:paraId="6F3460A7" w14:textId="77777777">
        <w:tc>
          <w:tcPr>
            <w:tcW w:w="1440" w:type="dxa"/>
          </w:tcPr>
          <w:p w14:paraId="18868AA2" w14:textId="77777777" w:rsidR="00DF4B31" w:rsidRDefault="00C8597D">
            <w:r>
              <w:rPr>
                <w:sz w:val="20"/>
              </w:rPr>
              <w:t>Emily Gre</w:t>
            </w:r>
            <w:r>
              <w:rPr>
                <w:sz w:val="20"/>
              </w:rPr>
              <w:t>en</w:t>
            </w:r>
          </w:p>
        </w:tc>
        <w:tc>
          <w:tcPr>
            <w:tcW w:w="1440" w:type="dxa"/>
          </w:tcPr>
          <w:p w14:paraId="7C812AEF" w14:textId="77777777" w:rsidR="00DF4B31" w:rsidRDefault="00C8597D">
            <w:r>
              <w:rPr>
                <w:sz w:val="20"/>
              </w:rPr>
              <w:t>Longfellow Community Council</w:t>
            </w:r>
          </w:p>
        </w:tc>
        <w:tc>
          <w:tcPr>
            <w:tcW w:w="6840" w:type="dxa"/>
          </w:tcPr>
          <w:p w14:paraId="02591AF9" w14:textId="77777777" w:rsidR="00DF4B31" w:rsidRDefault="00C8597D">
            <w:r>
              <w:rPr>
                <w:sz w:val="20"/>
              </w:rPr>
              <w:t>The Longfellow Community Council (for Sand Flats) will support volunteer activities through match funding and volunteer recruitment</w:t>
            </w:r>
          </w:p>
        </w:tc>
        <w:tc>
          <w:tcPr>
            <w:tcW w:w="1080" w:type="dxa"/>
          </w:tcPr>
          <w:p w14:paraId="2F6C7795" w14:textId="77777777" w:rsidR="00DF4B31" w:rsidRDefault="00C8597D">
            <w:r>
              <w:rPr>
                <w:sz w:val="20"/>
              </w:rPr>
              <w:t>No</w:t>
            </w:r>
          </w:p>
        </w:tc>
      </w:tr>
      <w:tr w:rsidR="00DF4B31" w14:paraId="33AB26AC" w14:textId="77777777">
        <w:tc>
          <w:tcPr>
            <w:tcW w:w="1440" w:type="dxa"/>
          </w:tcPr>
          <w:p w14:paraId="476CC920" w14:textId="77777777" w:rsidR="00DF4B31" w:rsidRDefault="00C8597D">
            <w:r>
              <w:rPr>
                <w:sz w:val="20"/>
              </w:rPr>
              <w:t>Jeremy Barrick</w:t>
            </w:r>
          </w:p>
        </w:tc>
        <w:tc>
          <w:tcPr>
            <w:tcW w:w="1440" w:type="dxa"/>
          </w:tcPr>
          <w:p w14:paraId="336C9E2D" w14:textId="77777777" w:rsidR="00DF4B31" w:rsidRDefault="00C8597D">
            <w:r>
              <w:rPr>
                <w:sz w:val="20"/>
              </w:rPr>
              <w:t>Minneapolis Park and Recreation Board</w:t>
            </w:r>
          </w:p>
        </w:tc>
        <w:tc>
          <w:tcPr>
            <w:tcW w:w="6840" w:type="dxa"/>
          </w:tcPr>
          <w:p w14:paraId="68FCFE1C" w14:textId="77777777" w:rsidR="00DF4B31" w:rsidRDefault="00C8597D">
            <w:r>
              <w:rPr>
                <w:sz w:val="20"/>
              </w:rPr>
              <w:t xml:space="preserve">Minneapolis Park and </w:t>
            </w:r>
            <w:r>
              <w:rPr>
                <w:sz w:val="20"/>
              </w:rPr>
              <w:t>Recreation Board will support volunteer events with in-kind labor</w:t>
            </w:r>
          </w:p>
        </w:tc>
        <w:tc>
          <w:tcPr>
            <w:tcW w:w="1080" w:type="dxa"/>
          </w:tcPr>
          <w:p w14:paraId="4CAD693D" w14:textId="77777777" w:rsidR="00DF4B31" w:rsidRDefault="00C8597D">
            <w:r>
              <w:rPr>
                <w:sz w:val="20"/>
              </w:rPr>
              <w:t>No</w:t>
            </w:r>
          </w:p>
        </w:tc>
      </w:tr>
    </w:tbl>
    <w:p w14:paraId="47F76256" w14:textId="77777777" w:rsidR="00DF4B31" w:rsidRDefault="00DF4B31"/>
    <w:p w14:paraId="78844C83" w14:textId="77777777" w:rsidR="00DF4B31" w:rsidRDefault="00C8597D">
      <w:pPr>
        <w:pStyle w:val="Heading2"/>
        <w:spacing w:before="0" w:after="80"/>
      </w:pPr>
      <w:r>
        <w:rPr>
          <w:b/>
          <w:color w:val="2C559C"/>
          <w:sz w:val="28"/>
        </w:rPr>
        <w:t>Long-Term Implementation and Funding</w:t>
      </w:r>
    </w:p>
    <w:p w14:paraId="0678448A" w14:textId="77777777" w:rsidR="00DF4B31" w:rsidRDefault="00C8597D">
      <w:r>
        <w:rPr>
          <w:b/>
        </w:rPr>
        <w:t>Describe how the results will be implemented and how any ongoing effort will be funded. If not already addressed as part of the project, how will fi</w:t>
      </w:r>
      <w:r>
        <w:rPr>
          <w:b/>
        </w:rPr>
        <w:t xml:space="preserve">ndings, results, and products developed be implemented after project completion? If additional work is needed, how will this be funded? </w:t>
      </w:r>
      <w:r>
        <w:rPr>
          <w:b/>
        </w:rPr>
        <w:br/>
      </w:r>
      <w:r>
        <w:t>FMR strategically focuses on areas within designated conservation corridors. We stay engaged with projects, landowners,</w:t>
      </w:r>
      <w:r>
        <w:t xml:space="preserve"> partners and communities, ensuring continuous improvement and expansion of the habitat values at these sites, while protecting the public investment. FMR will continue to partner with the City of Inver Grove Heights, the Longfellow Community Council and t</w:t>
      </w:r>
      <w:r>
        <w:t>he Minneapolis Park Board to maintain the restorations. FMR’s stewardship program also engages local community members in the restoration process, creating community support for site maintenance.</w:t>
      </w:r>
    </w:p>
    <w:p w14:paraId="4EEA1ADA" w14:textId="77777777" w:rsidR="00DF4B31" w:rsidRDefault="00C8597D">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DF4B31" w14:paraId="2D9C9B0A" w14:textId="77777777">
        <w:tc>
          <w:tcPr>
            <w:tcW w:w="4680" w:type="dxa"/>
            <w:shd w:val="clear" w:color="auto" w:fill="BDCAFF"/>
          </w:tcPr>
          <w:p w14:paraId="06150A4B" w14:textId="77777777" w:rsidR="00DF4B31" w:rsidRDefault="00C8597D">
            <w:r>
              <w:rPr>
                <w:b/>
                <w:color w:val="000000"/>
                <w:sz w:val="20"/>
              </w:rPr>
              <w:t>Nam</w:t>
            </w:r>
            <w:r>
              <w:rPr>
                <w:b/>
                <w:color w:val="000000"/>
                <w:sz w:val="20"/>
              </w:rPr>
              <w:t>e</w:t>
            </w:r>
          </w:p>
        </w:tc>
        <w:tc>
          <w:tcPr>
            <w:tcW w:w="4680" w:type="dxa"/>
            <w:shd w:val="clear" w:color="auto" w:fill="BDCAFF"/>
          </w:tcPr>
          <w:p w14:paraId="7038A4B4" w14:textId="77777777" w:rsidR="00DF4B31" w:rsidRDefault="00C8597D">
            <w:r>
              <w:rPr>
                <w:b/>
                <w:color w:val="000000"/>
                <w:sz w:val="20"/>
              </w:rPr>
              <w:t>Appropriation</w:t>
            </w:r>
          </w:p>
        </w:tc>
        <w:tc>
          <w:tcPr>
            <w:tcW w:w="1440" w:type="dxa"/>
            <w:shd w:val="clear" w:color="auto" w:fill="BDCAFF"/>
          </w:tcPr>
          <w:p w14:paraId="481375D7" w14:textId="77777777" w:rsidR="00DF4B31" w:rsidRDefault="00C8597D">
            <w:r>
              <w:rPr>
                <w:b/>
                <w:color w:val="000000"/>
                <w:sz w:val="20"/>
              </w:rPr>
              <w:t>Amount Awarded</w:t>
            </w:r>
          </w:p>
        </w:tc>
      </w:tr>
      <w:tr w:rsidR="00DF4B31" w14:paraId="2F655FFE" w14:textId="77777777">
        <w:tc>
          <w:tcPr>
            <w:tcW w:w="4680" w:type="dxa"/>
          </w:tcPr>
          <w:p w14:paraId="6BF4919E" w14:textId="77777777" w:rsidR="00DF4B31" w:rsidRDefault="00C8597D">
            <w:r>
              <w:rPr>
                <w:sz w:val="20"/>
              </w:rPr>
              <w:t>Mississippi and Vermillion River Restoration of Prairie, Savanna, and Forest Habitat - Phase Ten</w:t>
            </w:r>
          </w:p>
        </w:tc>
        <w:tc>
          <w:tcPr>
            <w:tcW w:w="4680" w:type="dxa"/>
          </w:tcPr>
          <w:p w14:paraId="20834313" w14:textId="77777777" w:rsidR="00DF4B31" w:rsidRDefault="00C8597D">
            <w:r>
              <w:rPr>
                <w:sz w:val="20"/>
              </w:rPr>
              <w:t>M.L. 2017, Chp. 96, Sec. 2, Subd. 08h</w:t>
            </w:r>
          </w:p>
        </w:tc>
        <w:tc>
          <w:tcPr>
            <w:tcW w:w="1440" w:type="dxa"/>
          </w:tcPr>
          <w:p w14:paraId="66B1004C" w14:textId="77777777" w:rsidR="00DF4B31" w:rsidRDefault="00C8597D">
            <w:pPr>
              <w:jc w:val="right"/>
            </w:pPr>
            <w:r>
              <w:rPr>
                <w:sz w:val="20"/>
              </w:rPr>
              <w:t>$213,000</w:t>
            </w:r>
          </w:p>
        </w:tc>
      </w:tr>
      <w:tr w:rsidR="00DF4B31" w14:paraId="2D3893C5" w14:textId="77777777">
        <w:tc>
          <w:tcPr>
            <w:tcW w:w="4680" w:type="dxa"/>
          </w:tcPr>
          <w:p w14:paraId="5F205AD4" w14:textId="77777777" w:rsidR="00DF4B31" w:rsidRDefault="00C8597D">
            <w:r>
              <w:rPr>
                <w:sz w:val="20"/>
              </w:rPr>
              <w:t xml:space="preserve">Metro Conservation Corridors Phase VIII - Prairie, Forest, and Savanna </w:t>
            </w:r>
            <w:r>
              <w:rPr>
                <w:sz w:val="20"/>
              </w:rPr>
              <w:t>Restoration in Greater Metropolitan Area</w:t>
            </w:r>
          </w:p>
        </w:tc>
        <w:tc>
          <w:tcPr>
            <w:tcW w:w="4680" w:type="dxa"/>
          </w:tcPr>
          <w:p w14:paraId="774962C2" w14:textId="77777777" w:rsidR="00DF4B31" w:rsidRDefault="00C8597D">
            <w:r>
              <w:rPr>
                <w:sz w:val="20"/>
              </w:rPr>
              <w:t>M.L. 2015, Chp. 76, Sec. 2, Subd. 08e</w:t>
            </w:r>
          </w:p>
        </w:tc>
        <w:tc>
          <w:tcPr>
            <w:tcW w:w="1440" w:type="dxa"/>
          </w:tcPr>
          <w:p w14:paraId="555EB452" w14:textId="77777777" w:rsidR="00DF4B31" w:rsidRDefault="00C8597D">
            <w:pPr>
              <w:jc w:val="right"/>
            </w:pPr>
            <w:r>
              <w:rPr>
                <w:sz w:val="20"/>
              </w:rPr>
              <w:t>$276,000</w:t>
            </w:r>
          </w:p>
        </w:tc>
      </w:tr>
    </w:tbl>
    <w:p w14:paraId="6E89A835" w14:textId="77777777" w:rsidR="00DF4B31" w:rsidRDefault="00DF4B31"/>
    <w:p w14:paraId="3206E993" w14:textId="77777777" w:rsidR="00DF4B31" w:rsidRDefault="00C8597D">
      <w:pPr>
        <w:pStyle w:val="Heading2"/>
        <w:spacing w:before="0" w:after="80"/>
      </w:pPr>
      <w:r>
        <w:rPr>
          <w:b/>
          <w:color w:val="2C559C"/>
          <w:sz w:val="28"/>
        </w:rPr>
        <w:t>Project Manager and Organization Qualifications</w:t>
      </w:r>
    </w:p>
    <w:p w14:paraId="4E3B6AAB" w14:textId="77777777" w:rsidR="00DF4B31" w:rsidRDefault="00C8597D">
      <w:r>
        <w:rPr>
          <w:b/>
        </w:rPr>
        <w:t xml:space="preserve">Project Manager Name: </w:t>
      </w:r>
      <w:r>
        <w:t>Betsy Daub</w:t>
      </w:r>
    </w:p>
    <w:p w14:paraId="5877F9C9" w14:textId="77777777" w:rsidR="00DF4B31" w:rsidRDefault="00C8597D">
      <w:r>
        <w:rPr>
          <w:b/>
        </w:rPr>
        <w:t xml:space="preserve">Job Title: </w:t>
      </w:r>
      <w:r>
        <w:t>Conservation Director</w:t>
      </w:r>
    </w:p>
    <w:p w14:paraId="0DB681CB" w14:textId="77777777" w:rsidR="00DF4B31" w:rsidRDefault="00C8597D">
      <w:r>
        <w:rPr>
          <w:b/>
        </w:rPr>
        <w:t>Provide description of the project manager’s qualifi</w:t>
      </w:r>
      <w:r>
        <w:rPr>
          <w:b/>
        </w:rPr>
        <w:t xml:space="preserve">cations to manage the proposed project. </w:t>
      </w:r>
      <w:r>
        <w:rPr>
          <w:b/>
        </w:rPr>
        <w:br/>
      </w:r>
      <w:r>
        <w:t>Betsy holds a Master of Science degree in Resource Ecology and Management from the University of Michigan’s School of Natural Resources and Environment. She has over 25 years of experience working in the environment</w:t>
      </w:r>
      <w:r>
        <w:t>al/conservation field. In her capacity as FMR’s Conservation Director, she leads the organization’s efforts to protect and restore land in the Mississippi River watershed. Her conservation work in Minnesota includes serving on the Minnesota Forest Resource</w:t>
      </w:r>
      <w:r>
        <w:t>s Council, leading Audubon Minnesota’s Important Bird Areas effort, and with the Minnesota DNR as project manager developing the online rare species guide.</w:t>
      </w:r>
    </w:p>
    <w:p w14:paraId="2D9E0032" w14:textId="77777777" w:rsidR="00DF4B31" w:rsidRDefault="00C8597D">
      <w:r>
        <w:rPr>
          <w:b/>
        </w:rPr>
        <w:lastRenderedPageBreak/>
        <w:t xml:space="preserve">Organization: </w:t>
      </w:r>
      <w:r>
        <w:t>Friends of the Mississippi River</w:t>
      </w:r>
    </w:p>
    <w:p w14:paraId="217A4187" w14:textId="77777777" w:rsidR="00DF4B31" w:rsidRDefault="00C8597D">
      <w:r>
        <w:rPr>
          <w:b/>
        </w:rPr>
        <w:t xml:space="preserve">Organization Description: </w:t>
      </w:r>
      <w:r>
        <w:rPr>
          <w:b/>
        </w:rPr>
        <w:br/>
      </w:r>
      <w:r>
        <w:t>Friends of the Mississippi</w:t>
      </w:r>
      <w:r>
        <w:t xml:space="preserve"> River (FMR) is a leading citizen organization working to protect and enhance the Mississippi River and its watershed in the Twin Cities area. We believe the tremendous ecological, cultural, scenic and recreational values of the river must be carefully ten</w:t>
      </w:r>
      <w:r>
        <w:t>ded to ensure that they continue to be shared equally by all citizens and that they endure for future generations. We accomplish these goals through three inter-related programs.</w:t>
      </w:r>
      <w:r>
        <w:br/>
        <w:t>•</w:t>
      </w:r>
      <w:r>
        <w:tab/>
        <w:t>Land Conservation: We work with public and private landowners to protect, r</w:t>
      </w:r>
      <w:r>
        <w:t>estore and manage important natural areas along the river and its key tributaries.</w:t>
      </w:r>
      <w:r>
        <w:br/>
        <w:t>•</w:t>
      </w:r>
      <w:r>
        <w:tab/>
        <w:t xml:space="preserve">Watershed Protection: Working with citizens and local governments, we strive to draw attention to the health of local rivers, lakes and wetlands and bring citizen opinion </w:t>
      </w:r>
      <w:r>
        <w:t>to bear on decisions that improve water quality.</w:t>
      </w:r>
      <w:r>
        <w:br/>
        <w:t>•</w:t>
      </w:r>
      <w:r>
        <w:tab/>
        <w:t>River Corridor Stewardship: The Mississippi River cannot protect itself. We engage citizens in a variety of educational, recreational, and volunteer stewardship activities that give them the desire and the</w:t>
      </w:r>
      <w:r>
        <w:t xml:space="preserve"> understanding to advocate on behalf of the river’s public values at City Hall or the State Capitol.</w:t>
      </w:r>
    </w:p>
    <w:p w14:paraId="6A3096D5" w14:textId="77777777" w:rsidR="00DF4B31" w:rsidRDefault="00C8597D">
      <w:r>
        <w:br w:type="page"/>
      </w:r>
    </w:p>
    <w:p w14:paraId="65174B75" w14:textId="77777777" w:rsidR="00DF4B31" w:rsidRDefault="00DF4B31">
      <w:pPr>
        <w:sectPr w:rsidR="00DF4B3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49B6BECA" w14:textId="77777777" w:rsidR="00DF4B31" w:rsidRDefault="00C8597D">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2204"/>
        <w:gridCol w:w="1372"/>
        <w:gridCol w:w="4233"/>
        <w:gridCol w:w="2936"/>
        <w:gridCol w:w="618"/>
        <w:gridCol w:w="637"/>
        <w:gridCol w:w="571"/>
        <w:gridCol w:w="728"/>
        <w:gridCol w:w="1091"/>
      </w:tblGrid>
      <w:tr w:rsidR="00DF4B31" w14:paraId="6FA812E9" w14:textId="77777777">
        <w:tc>
          <w:tcPr>
            <w:tcW w:w="864" w:type="dxa"/>
            <w:shd w:val="clear" w:color="auto" w:fill="BDCAFF"/>
          </w:tcPr>
          <w:p w14:paraId="02C22BD2" w14:textId="77777777" w:rsidR="00DF4B31" w:rsidRDefault="00C8597D">
            <w:r>
              <w:rPr>
                <w:b/>
                <w:color w:val="000000"/>
                <w:sz w:val="20"/>
              </w:rPr>
              <w:t>Category / Name</w:t>
            </w:r>
          </w:p>
        </w:tc>
        <w:tc>
          <w:tcPr>
            <w:tcW w:w="1440" w:type="dxa"/>
            <w:shd w:val="clear" w:color="auto" w:fill="BDCAFF"/>
          </w:tcPr>
          <w:p w14:paraId="6E17C1FF" w14:textId="77777777" w:rsidR="00DF4B31" w:rsidRDefault="00C8597D">
            <w:r>
              <w:rPr>
                <w:b/>
                <w:color w:val="000000"/>
                <w:sz w:val="20"/>
              </w:rPr>
              <w:t>Subcategory or Type</w:t>
            </w:r>
          </w:p>
        </w:tc>
        <w:tc>
          <w:tcPr>
            <w:tcW w:w="5472" w:type="dxa"/>
            <w:shd w:val="clear" w:color="auto" w:fill="BDCAFF"/>
          </w:tcPr>
          <w:p w14:paraId="207A4203" w14:textId="77777777" w:rsidR="00DF4B31" w:rsidRDefault="00C8597D">
            <w:r>
              <w:rPr>
                <w:b/>
                <w:color w:val="000000"/>
                <w:sz w:val="20"/>
              </w:rPr>
              <w:t>Description</w:t>
            </w:r>
          </w:p>
        </w:tc>
        <w:tc>
          <w:tcPr>
            <w:tcW w:w="4032" w:type="dxa"/>
            <w:shd w:val="clear" w:color="auto" w:fill="BDCAFF"/>
          </w:tcPr>
          <w:p w14:paraId="0D432690" w14:textId="77777777" w:rsidR="00DF4B31" w:rsidRDefault="00C8597D">
            <w:r>
              <w:rPr>
                <w:b/>
                <w:color w:val="000000"/>
                <w:sz w:val="20"/>
              </w:rPr>
              <w:t>Purpose</w:t>
            </w:r>
          </w:p>
        </w:tc>
        <w:tc>
          <w:tcPr>
            <w:tcW w:w="360" w:type="dxa"/>
            <w:shd w:val="clear" w:color="auto" w:fill="BDCAFF"/>
          </w:tcPr>
          <w:p w14:paraId="642B2200" w14:textId="77777777" w:rsidR="00DF4B31" w:rsidRDefault="00C8597D">
            <w:r>
              <w:rPr>
                <w:b/>
                <w:color w:val="000000"/>
                <w:sz w:val="20"/>
              </w:rPr>
              <w:t>Gen. Ineli gible</w:t>
            </w:r>
          </w:p>
        </w:tc>
        <w:tc>
          <w:tcPr>
            <w:tcW w:w="360" w:type="dxa"/>
            <w:shd w:val="clear" w:color="auto" w:fill="BDCAFF"/>
          </w:tcPr>
          <w:p w14:paraId="65C442F9" w14:textId="77777777" w:rsidR="00DF4B31" w:rsidRDefault="00C8597D">
            <w:r>
              <w:rPr>
                <w:b/>
                <w:color w:val="000000"/>
                <w:sz w:val="20"/>
              </w:rPr>
              <w:t>% Bene fits</w:t>
            </w:r>
          </w:p>
        </w:tc>
        <w:tc>
          <w:tcPr>
            <w:tcW w:w="360" w:type="dxa"/>
            <w:shd w:val="clear" w:color="auto" w:fill="BDCAFF"/>
          </w:tcPr>
          <w:p w14:paraId="354A36A8" w14:textId="77777777" w:rsidR="00DF4B31" w:rsidRDefault="00C8597D">
            <w:r>
              <w:rPr>
                <w:b/>
                <w:color w:val="000000"/>
                <w:sz w:val="20"/>
              </w:rPr>
              <w:t># FTE</w:t>
            </w:r>
          </w:p>
        </w:tc>
        <w:tc>
          <w:tcPr>
            <w:tcW w:w="360" w:type="dxa"/>
            <w:shd w:val="clear" w:color="auto" w:fill="BDCAFF"/>
          </w:tcPr>
          <w:p w14:paraId="7B1F8998" w14:textId="77777777" w:rsidR="00DF4B31" w:rsidRDefault="00C8597D">
            <w:r>
              <w:rPr>
                <w:b/>
                <w:color w:val="000000"/>
                <w:sz w:val="20"/>
              </w:rPr>
              <w:t>Class ified Staff?</w:t>
            </w:r>
          </w:p>
        </w:tc>
        <w:tc>
          <w:tcPr>
            <w:tcW w:w="1152" w:type="dxa"/>
            <w:shd w:val="clear" w:color="auto" w:fill="BDCAFF"/>
          </w:tcPr>
          <w:p w14:paraId="03EE7FC3" w14:textId="77777777" w:rsidR="00DF4B31" w:rsidRDefault="00C8597D">
            <w:r>
              <w:rPr>
                <w:b/>
                <w:color w:val="000000"/>
                <w:sz w:val="20"/>
              </w:rPr>
              <w:t>$ Amount</w:t>
            </w:r>
          </w:p>
        </w:tc>
      </w:tr>
      <w:tr w:rsidR="00DF4B31" w14:paraId="388DF1F3" w14:textId="77777777">
        <w:tc>
          <w:tcPr>
            <w:tcW w:w="864" w:type="dxa"/>
            <w:shd w:val="clear" w:color="auto" w:fill="DDDDDD"/>
          </w:tcPr>
          <w:p w14:paraId="1DEA61E4" w14:textId="77777777" w:rsidR="00DF4B31" w:rsidRDefault="00C8597D">
            <w:r>
              <w:rPr>
                <w:b/>
                <w:color w:val="000000"/>
                <w:sz w:val="20"/>
              </w:rPr>
              <w:t>Personnel</w:t>
            </w:r>
          </w:p>
        </w:tc>
        <w:tc>
          <w:tcPr>
            <w:tcW w:w="1440" w:type="dxa"/>
            <w:shd w:val="clear" w:color="auto" w:fill="DDDDDD"/>
          </w:tcPr>
          <w:p w14:paraId="43BA3B60" w14:textId="77777777" w:rsidR="00DF4B31" w:rsidRDefault="00DF4B31"/>
        </w:tc>
        <w:tc>
          <w:tcPr>
            <w:tcW w:w="5472" w:type="dxa"/>
            <w:shd w:val="clear" w:color="auto" w:fill="DDDDDD"/>
          </w:tcPr>
          <w:p w14:paraId="5A8499A8" w14:textId="77777777" w:rsidR="00DF4B31" w:rsidRDefault="00DF4B31"/>
        </w:tc>
        <w:tc>
          <w:tcPr>
            <w:tcW w:w="4032" w:type="dxa"/>
            <w:shd w:val="clear" w:color="auto" w:fill="DDDDDD"/>
          </w:tcPr>
          <w:p w14:paraId="2C079C52" w14:textId="77777777" w:rsidR="00DF4B31" w:rsidRDefault="00DF4B31"/>
        </w:tc>
        <w:tc>
          <w:tcPr>
            <w:tcW w:w="360" w:type="dxa"/>
            <w:shd w:val="clear" w:color="auto" w:fill="DDDDDD"/>
          </w:tcPr>
          <w:p w14:paraId="3B04CAE9" w14:textId="77777777" w:rsidR="00DF4B31" w:rsidRDefault="00DF4B31"/>
        </w:tc>
        <w:tc>
          <w:tcPr>
            <w:tcW w:w="360" w:type="dxa"/>
            <w:shd w:val="clear" w:color="auto" w:fill="DDDDDD"/>
          </w:tcPr>
          <w:p w14:paraId="41E90D4F" w14:textId="77777777" w:rsidR="00DF4B31" w:rsidRDefault="00DF4B31">
            <w:pPr>
              <w:jc w:val="right"/>
            </w:pPr>
          </w:p>
        </w:tc>
        <w:tc>
          <w:tcPr>
            <w:tcW w:w="360" w:type="dxa"/>
            <w:shd w:val="clear" w:color="auto" w:fill="DDDDDD"/>
          </w:tcPr>
          <w:p w14:paraId="24B0602D" w14:textId="77777777" w:rsidR="00DF4B31" w:rsidRDefault="00DF4B31">
            <w:pPr>
              <w:jc w:val="right"/>
            </w:pPr>
          </w:p>
        </w:tc>
        <w:tc>
          <w:tcPr>
            <w:tcW w:w="360" w:type="dxa"/>
            <w:shd w:val="clear" w:color="auto" w:fill="DDDDDD"/>
          </w:tcPr>
          <w:p w14:paraId="1D6654F9" w14:textId="77777777" w:rsidR="00DF4B31" w:rsidRDefault="00DF4B31"/>
        </w:tc>
        <w:tc>
          <w:tcPr>
            <w:tcW w:w="1152" w:type="dxa"/>
            <w:shd w:val="clear" w:color="auto" w:fill="DDDDDD"/>
          </w:tcPr>
          <w:p w14:paraId="79D697E4" w14:textId="77777777" w:rsidR="00DF4B31" w:rsidRDefault="00DF4B31">
            <w:pPr>
              <w:jc w:val="right"/>
            </w:pPr>
          </w:p>
        </w:tc>
      </w:tr>
      <w:tr w:rsidR="00DF4B31" w14:paraId="4577FAF2" w14:textId="77777777">
        <w:tc>
          <w:tcPr>
            <w:tcW w:w="864" w:type="dxa"/>
          </w:tcPr>
          <w:p w14:paraId="3887D550" w14:textId="77777777" w:rsidR="00DF4B31" w:rsidRDefault="00C8597D">
            <w:r>
              <w:rPr>
                <w:sz w:val="20"/>
              </w:rPr>
              <w:t>Conservation Director</w:t>
            </w:r>
          </w:p>
        </w:tc>
        <w:tc>
          <w:tcPr>
            <w:tcW w:w="1440" w:type="dxa"/>
          </w:tcPr>
          <w:p w14:paraId="4E0F3654" w14:textId="77777777" w:rsidR="00DF4B31" w:rsidRDefault="00DF4B31"/>
        </w:tc>
        <w:tc>
          <w:tcPr>
            <w:tcW w:w="5472" w:type="dxa"/>
          </w:tcPr>
          <w:p w14:paraId="38A40D4E" w14:textId="77777777" w:rsidR="00DF4B31" w:rsidRDefault="00C8597D">
            <w:r>
              <w:rPr>
                <w:sz w:val="20"/>
              </w:rPr>
              <w:t>Grant and Project Manager</w:t>
            </w:r>
          </w:p>
        </w:tc>
        <w:tc>
          <w:tcPr>
            <w:tcW w:w="4032" w:type="dxa"/>
          </w:tcPr>
          <w:p w14:paraId="089F4C8B" w14:textId="77777777" w:rsidR="00DF4B31" w:rsidRDefault="00DF4B31"/>
        </w:tc>
        <w:tc>
          <w:tcPr>
            <w:tcW w:w="360" w:type="dxa"/>
          </w:tcPr>
          <w:p w14:paraId="624836DA" w14:textId="77777777" w:rsidR="00DF4B31" w:rsidRDefault="00DF4B31"/>
        </w:tc>
        <w:tc>
          <w:tcPr>
            <w:tcW w:w="360" w:type="dxa"/>
          </w:tcPr>
          <w:p w14:paraId="076D388B" w14:textId="77777777" w:rsidR="00DF4B31" w:rsidRDefault="00C8597D">
            <w:pPr>
              <w:jc w:val="right"/>
            </w:pPr>
            <w:r>
              <w:rPr>
                <w:sz w:val="20"/>
              </w:rPr>
              <w:t>16%</w:t>
            </w:r>
          </w:p>
        </w:tc>
        <w:tc>
          <w:tcPr>
            <w:tcW w:w="360" w:type="dxa"/>
          </w:tcPr>
          <w:p w14:paraId="041EDCD4" w14:textId="77777777" w:rsidR="00DF4B31" w:rsidRDefault="00C8597D">
            <w:pPr>
              <w:jc w:val="right"/>
            </w:pPr>
            <w:r>
              <w:rPr>
                <w:sz w:val="20"/>
              </w:rPr>
              <w:t>0.05</w:t>
            </w:r>
          </w:p>
        </w:tc>
        <w:tc>
          <w:tcPr>
            <w:tcW w:w="360" w:type="dxa"/>
          </w:tcPr>
          <w:p w14:paraId="2F0A6A90" w14:textId="77777777" w:rsidR="00DF4B31" w:rsidRDefault="00DF4B31"/>
        </w:tc>
        <w:tc>
          <w:tcPr>
            <w:tcW w:w="1152" w:type="dxa"/>
          </w:tcPr>
          <w:p w14:paraId="3DA6DCF8" w14:textId="77777777" w:rsidR="00DF4B31" w:rsidRDefault="00C8597D">
            <w:pPr>
              <w:jc w:val="right"/>
            </w:pPr>
            <w:r>
              <w:rPr>
                <w:sz w:val="20"/>
              </w:rPr>
              <w:t>$2,183</w:t>
            </w:r>
          </w:p>
        </w:tc>
      </w:tr>
      <w:tr w:rsidR="00DF4B31" w14:paraId="00104CCC" w14:textId="77777777">
        <w:tc>
          <w:tcPr>
            <w:tcW w:w="864" w:type="dxa"/>
          </w:tcPr>
          <w:p w14:paraId="26E3027D" w14:textId="77777777" w:rsidR="00DF4B31" w:rsidRDefault="00C8597D">
            <w:r>
              <w:rPr>
                <w:sz w:val="20"/>
              </w:rPr>
              <w:t>Ecologists</w:t>
            </w:r>
          </w:p>
        </w:tc>
        <w:tc>
          <w:tcPr>
            <w:tcW w:w="1440" w:type="dxa"/>
          </w:tcPr>
          <w:p w14:paraId="6DE33074" w14:textId="77777777" w:rsidR="00DF4B31" w:rsidRDefault="00DF4B31"/>
        </w:tc>
        <w:tc>
          <w:tcPr>
            <w:tcW w:w="5472" w:type="dxa"/>
          </w:tcPr>
          <w:p w14:paraId="3FC6B113" w14:textId="77777777" w:rsidR="00DF4B31" w:rsidRDefault="00C8597D">
            <w:r>
              <w:rPr>
                <w:sz w:val="20"/>
              </w:rPr>
              <w:t>Directing/Overseeing Project Implementation</w:t>
            </w:r>
          </w:p>
        </w:tc>
        <w:tc>
          <w:tcPr>
            <w:tcW w:w="4032" w:type="dxa"/>
          </w:tcPr>
          <w:p w14:paraId="44840523" w14:textId="77777777" w:rsidR="00DF4B31" w:rsidRDefault="00DF4B31"/>
        </w:tc>
        <w:tc>
          <w:tcPr>
            <w:tcW w:w="360" w:type="dxa"/>
          </w:tcPr>
          <w:p w14:paraId="17C5E463" w14:textId="77777777" w:rsidR="00DF4B31" w:rsidRDefault="00DF4B31"/>
        </w:tc>
        <w:tc>
          <w:tcPr>
            <w:tcW w:w="360" w:type="dxa"/>
          </w:tcPr>
          <w:p w14:paraId="1DD7672F" w14:textId="77777777" w:rsidR="00DF4B31" w:rsidRDefault="00C8597D">
            <w:pPr>
              <w:jc w:val="right"/>
            </w:pPr>
            <w:r>
              <w:rPr>
                <w:sz w:val="20"/>
              </w:rPr>
              <w:t>16%</w:t>
            </w:r>
          </w:p>
        </w:tc>
        <w:tc>
          <w:tcPr>
            <w:tcW w:w="360" w:type="dxa"/>
          </w:tcPr>
          <w:p w14:paraId="6B9E38E8" w14:textId="77777777" w:rsidR="00DF4B31" w:rsidRDefault="00C8597D">
            <w:pPr>
              <w:jc w:val="right"/>
            </w:pPr>
            <w:r>
              <w:rPr>
                <w:sz w:val="20"/>
              </w:rPr>
              <w:t>0.25</w:t>
            </w:r>
          </w:p>
        </w:tc>
        <w:tc>
          <w:tcPr>
            <w:tcW w:w="360" w:type="dxa"/>
          </w:tcPr>
          <w:p w14:paraId="2FFA1D62" w14:textId="77777777" w:rsidR="00DF4B31" w:rsidRDefault="00DF4B31"/>
        </w:tc>
        <w:tc>
          <w:tcPr>
            <w:tcW w:w="1152" w:type="dxa"/>
          </w:tcPr>
          <w:p w14:paraId="2946113E" w14:textId="77777777" w:rsidR="00DF4B31" w:rsidRDefault="00C8597D">
            <w:pPr>
              <w:jc w:val="right"/>
            </w:pPr>
            <w:r>
              <w:rPr>
                <w:sz w:val="20"/>
              </w:rPr>
              <w:t>$21,637</w:t>
            </w:r>
          </w:p>
        </w:tc>
      </w:tr>
      <w:tr w:rsidR="00DF4B31" w14:paraId="04B246AE" w14:textId="77777777">
        <w:tc>
          <w:tcPr>
            <w:tcW w:w="864" w:type="dxa"/>
          </w:tcPr>
          <w:p w14:paraId="0C5ED659" w14:textId="77777777" w:rsidR="00DF4B31" w:rsidRDefault="00C8597D">
            <w:r>
              <w:rPr>
                <w:sz w:val="20"/>
              </w:rPr>
              <w:t>Bookkeeper/Accountant</w:t>
            </w:r>
          </w:p>
        </w:tc>
        <w:tc>
          <w:tcPr>
            <w:tcW w:w="1440" w:type="dxa"/>
          </w:tcPr>
          <w:p w14:paraId="2D51DC91" w14:textId="77777777" w:rsidR="00DF4B31" w:rsidRDefault="00DF4B31"/>
        </w:tc>
        <w:tc>
          <w:tcPr>
            <w:tcW w:w="5472" w:type="dxa"/>
          </w:tcPr>
          <w:p w14:paraId="38876BB4" w14:textId="77777777" w:rsidR="00DF4B31" w:rsidRDefault="00C8597D">
            <w:r>
              <w:rPr>
                <w:sz w:val="20"/>
              </w:rPr>
              <w:t>manages expense data, submits invoices, all project accounting</w:t>
            </w:r>
          </w:p>
        </w:tc>
        <w:tc>
          <w:tcPr>
            <w:tcW w:w="4032" w:type="dxa"/>
          </w:tcPr>
          <w:p w14:paraId="3E3BB587" w14:textId="77777777" w:rsidR="00DF4B31" w:rsidRDefault="00DF4B31"/>
        </w:tc>
        <w:tc>
          <w:tcPr>
            <w:tcW w:w="360" w:type="dxa"/>
          </w:tcPr>
          <w:p w14:paraId="13AFCD6B" w14:textId="77777777" w:rsidR="00DF4B31" w:rsidRDefault="00DF4B31"/>
        </w:tc>
        <w:tc>
          <w:tcPr>
            <w:tcW w:w="360" w:type="dxa"/>
          </w:tcPr>
          <w:p w14:paraId="5A683F63" w14:textId="77777777" w:rsidR="00DF4B31" w:rsidRDefault="00C8597D">
            <w:pPr>
              <w:jc w:val="right"/>
            </w:pPr>
            <w:r>
              <w:rPr>
                <w:sz w:val="20"/>
              </w:rPr>
              <w:t>16%</w:t>
            </w:r>
          </w:p>
        </w:tc>
        <w:tc>
          <w:tcPr>
            <w:tcW w:w="360" w:type="dxa"/>
          </w:tcPr>
          <w:p w14:paraId="6C5497AC" w14:textId="77777777" w:rsidR="00DF4B31" w:rsidRDefault="00C8597D">
            <w:pPr>
              <w:jc w:val="right"/>
            </w:pPr>
            <w:r>
              <w:rPr>
                <w:sz w:val="20"/>
              </w:rPr>
              <w:t>0.05</w:t>
            </w:r>
          </w:p>
        </w:tc>
        <w:tc>
          <w:tcPr>
            <w:tcW w:w="360" w:type="dxa"/>
          </w:tcPr>
          <w:p w14:paraId="044B921B" w14:textId="77777777" w:rsidR="00DF4B31" w:rsidRDefault="00DF4B31"/>
        </w:tc>
        <w:tc>
          <w:tcPr>
            <w:tcW w:w="1152" w:type="dxa"/>
          </w:tcPr>
          <w:p w14:paraId="6230C995" w14:textId="77777777" w:rsidR="00DF4B31" w:rsidRDefault="00C8597D">
            <w:pPr>
              <w:jc w:val="right"/>
            </w:pPr>
            <w:r>
              <w:rPr>
                <w:sz w:val="20"/>
              </w:rPr>
              <w:t>$2,294</w:t>
            </w:r>
          </w:p>
        </w:tc>
      </w:tr>
      <w:tr w:rsidR="00DF4B31" w14:paraId="2F627510" w14:textId="77777777">
        <w:tc>
          <w:tcPr>
            <w:tcW w:w="864" w:type="dxa"/>
          </w:tcPr>
          <w:p w14:paraId="464E23C1" w14:textId="77777777" w:rsidR="00DF4B31" w:rsidRDefault="00C8597D">
            <w:r>
              <w:rPr>
                <w:sz w:val="20"/>
              </w:rPr>
              <w:t>Volunteer Coordinator</w:t>
            </w:r>
          </w:p>
        </w:tc>
        <w:tc>
          <w:tcPr>
            <w:tcW w:w="1440" w:type="dxa"/>
          </w:tcPr>
          <w:p w14:paraId="3EBE72D6" w14:textId="77777777" w:rsidR="00DF4B31" w:rsidRDefault="00DF4B31"/>
        </w:tc>
        <w:tc>
          <w:tcPr>
            <w:tcW w:w="5472" w:type="dxa"/>
          </w:tcPr>
          <w:p w14:paraId="2B485FC6" w14:textId="77777777" w:rsidR="00DF4B31" w:rsidRDefault="00C8597D">
            <w:r>
              <w:rPr>
                <w:sz w:val="20"/>
              </w:rPr>
              <w:t>Coordinates all volunteer activities at project site</w:t>
            </w:r>
          </w:p>
        </w:tc>
        <w:tc>
          <w:tcPr>
            <w:tcW w:w="4032" w:type="dxa"/>
          </w:tcPr>
          <w:p w14:paraId="128EF537" w14:textId="77777777" w:rsidR="00DF4B31" w:rsidRDefault="00DF4B31"/>
        </w:tc>
        <w:tc>
          <w:tcPr>
            <w:tcW w:w="360" w:type="dxa"/>
          </w:tcPr>
          <w:p w14:paraId="116200FF" w14:textId="77777777" w:rsidR="00DF4B31" w:rsidRDefault="00DF4B31"/>
        </w:tc>
        <w:tc>
          <w:tcPr>
            <w:tcW w:w="360" w:type="dxa"/>
          </w:tcPr>
          <w:p w14:paraId="77CCEB15" w14:textId="77777777" w:rsidR="00DF4B31" w:rsidRDefault="00C8597D">
            <w:pPr>
              <w:jc w:val="right"/>
            </w:pPr>
            <w:r>
              <w:rPr>
                <w:sz w:val="20"/>
              </w:rPr>
              <w:t>16%</w:t>
            </w:r>
          </w:p>
        </w:tc>
        <w:tc>
          <w:tcPr>
            <w:tcW w:w="360" w:type="dxa"/>
          </w:tcPr>
          <w:p w14:paraId="0B638A88" w14:textId="77777777" w:rsidR="00DF4B31" w:rsidRDefault="00C8597D">
            <w:pPr>
              <w:jc w:val="right"/>
            </w:pPr>
            <w:r>
              <w:rPr>
                <w:sz w:val="20"/>
              </w:rPr>
              <w:t>0.05</w:t>
            </w:r>
          </w:p>
        </w:tc>
        <w:tc>
          <w:tcPr>
            <w:tcW w:w="360" w:type="dxa"/>
          </w:tcPr>
          <w:p w14:paraId="04C6274D" w14:textId="77777777" w:rsidR="00DF4B31" w:rsidRDefault="00DF4B31"/>
        </w:tc>
        <w:tc>
          <w:tcPr>
            <w:tcW w:w="1152" w:type="dxa"/>
          </w:tcPr>
          <w:p w14:paraId="40DE68AC" w14:textId="77777777" w:rsidR="00DF4B31" w:rsidRDefault="00C8597D">
            <w:pPr>
              <w:jc w:val="right"/>
            </w:pPr>
            <w:r>
              <w:rPr>
                <w:sz w:val="20"/>
              </w:rPr>
              <w:t>$725</w:t>
            </w:r>
          </w:p>
        </w:tc>
      </w:tr>
      <w:tr w:rsidR="00DF4B31" w14:paraId="4E7D6596" w14:textId="77777777">
        <w:tc>
          <w:tcPr>
            <w:tcW w:w="864" w:type="dxa"/>
          </w:tcPr>
          <w:p w14:paraId="6F31B3D6" w14:textId="77777777" w:rsidR="00DF4B31" w:rsidRDefault="00C8597D">
            <w:r>
              <w:rPr>
                <w:sz w:val="20"/>
              </w:rPr>
              <w:t>College Intern</w:t>
            </w:r>
          </w:p>
        </w:tc>
        <w:tc>
          <w:tcPr>
            <w:tcW w:w="1440" w:type="dxa"/>
          </w:tcPr>
          <w:p w14:paraId="60CD0E74" w14:textId="77777777" w:rsidR="00DF4B31" w:rsidRDefault="00DF4B31"/>
        </w:tc>
        <w:tc>
          <w:tcPr>
            <w:tcW w:w="5472" w:type="dxa"/>
          </w:tcPr>
          <w:p w14:paraId="35B05FC4" w14:textId="77777777" w:rsidR="00DF4B31" w:rsidRDefault="00C8597D">
            <w:r>
              <w:rPr>
                <w:sz w:val="20"/>
              </w:rPr>
              <w:t xml:space="preserve">Assist with restoration </w:t>
            </w:r>
            <w:r>
              <w:rPr>
                <w:sz w:val="20"/>
              </w:rPr>
              <w:t>activities and planning</w:t>
            </w:r>
          </w:p>
        </w:tc>
        <w:tc>
          <w:tcPr>
            <w:tcW w:w="4032" w:type="dxa"/>
          </w:tcPr>
          <w:p w14:paraId="4A56C40F" w14:textId="77777777" w:rsidR="00DF4B31" w:rsidRDefault="00DF4B31"/>
        </w:tc>
        <w:tc>
          <w:tcPr>
            <w:tcW w:w="360" w:type="dxa"/>
          </w:tcPr>
          <w:p w14:paraId="7DAC55D4" w14:textId="77777777" w:rsidR="00DF4B31" w:rsidRDefault="00DF4B31"/>
        </w:tc>
        <w:tc>
          <w:tcPr>
            <w:tcW w:w="360" w:type="dxa"/>
          </w:tcPr>
          <w:p w14:paraId="576592CF" w14:textId="77777777" w:rsidR="00DF4B31" w:rsidRDefault="00C8597D">
            <w:pPr>
              <w:jc w:val="right"/>
            </w:pPr>
            <w:r>
              <w:rPr>
                <w:sz w:val="20"/>
              </w:rPr>
              <w:t>0%</w:t>
            </w:r>
          </w:p>
        </w:tc>
        <w:tc>
          <w:tcPr>
            <w:tcW w:w="360" w:type="dxa"/>
          </w:tcPr>
          <w:p w14:paraId="6EBE0582" w14:textId="77777777" w:rsidR="00DF4B31" w:rsidRDefault="00C8597D">
            <w:pPr>
              <w:jc w:val="right"/>
            </w:pPr>
            <w:r>
              <w:rPr>
                <w:sz w:val="20"/>
              </w:rPr>
              <w:t>0.05</w:t>
            </w:r>
          </w:p>
        </w:tc>
        <w:tc>
          <w:tcPr>
            <w:tcW w:w="360" w:type="dxa"/>
          </w:tcPr>
          <w:p w14:paraId="0AE6452A" w14:textId="77777777" w:rsidR="00DF4B31" w:rsidRDefault="00DF4B31"/>
        </w:tc>
        <w:tc>
          <w:tcPr>
            <w:tcW w:w="1152" w:type="dxa"/>
          </w:tcPr>
          <w:p w14:paraId="3EF81654" w14:textId="77777777" w:rsidR="00DF4B31" w:rsidRDefault="00C8597D">
            <w:pPr>
              <w:jc w:val="right"/>
            </w:pPr>
            <w:r>
              <w:rPr>
                <w:sz w:val="20"/>
              </w:rPr>
              <w:t>$714</w:t>
            </w:r>
          </w:p>
        </w:tc>
      </w:tr>
      <w:tr w:rsidR="00DF4B31" w14:paraId="466C012F" w14:textId="77777777">
        <w:tc>
          <w:tcPr>
            <w:tcW w:w="864" w:type="dxa"/>
          </w:tcPr>
          <w:p w14:paraId="3BAF19DD" w14:textId="77777777" w:rsidR="00DF4B31" w:rsidRDefault="00C8597D">
            <w:r>
              <w:rPr>
                <w:sz w:val="20"/>
              </w:rPr>
              <w:t>Stewardship Coordinator</w:t>
            </w:r>
          </w:p>
        </w:tc>
        <w:tc>
          <w:tcPr>
            <w:tcW w:w="1440" w:type="dxa"/>
          </w:tcPr>
          <w:p w14:paraId="477FFC1E" w14:textId="77777777" w:rsidR="00DF4B31" w:rsidRDefault="00DF4B31"/>
        </w:tc>
        <w:tc>
          <w:tcPr>
            <w:tcW w:w="5472" w:type="dxa"/>
          </w:tcPr>
          <w:p w14:paraId="13F7D3A8" w14:textId="77777777" w:rsidR="00DF4B31" w:rsidRDefault="00C8597D">
            <w:r>
              <w:rPr>
                <w:sz w:val="20"/>
              </w:rPr>
              <w:t>Oversee all volunteer activities at the sites</w:t>
            </w:r>
          </w:p>
        </w:tc>
        <w:tc>
          <w:tcPr>
            <w:tcW w:w="4032" w:type="dxa"/>
          </w:tcPr>
          <w:p w14:paraId="257F95D2" w14:textId="77777777" w:rsidR="00DF4B31" w:rsidRDefault="00DF4B31"/>
        </w:tc>
        <w:tc>
          <w:tcPr>
            <w:tcW w:w="360" w:type="dxa"/>
          </w:tcPr>
          <w:p w14:paraId="2AA35F33" w14:textId="77777777" w:rsidR="00DF4B31" w:rsidRDefault="00DF4B31"/>
        </w:tc>
        <w:tc>
          <w:tcPr>
            <w:tcW w:w="360" w:type="dxa"/>
          </w:tcPr>
          <w:p w14:paraId="5887ED0F" w14:textId="77777777" w:rsidR="00DF4B31" w:rsidRDefault="00C8597D">
            <w:pPr>
              <w:jc w:val="right"/>
            </w:pPr>
            <w:r>
              <w:rPr>
                <w:sz w:val="20"/>
              </w:rPr>
              <w:t>16%</w:t>
            </w:r>
          </w:p>
        </w:tc>
        <w:tc>
          <w:tcPr>
            <w:tcW w:w="360" w:type="dxa"/>
          </w:tcPr>
          <w:p w14:paraId="719E47DD" w14:textId="77777777" w:rsidR="00DF4B31" w:rsidRDefault="00C8597D">
            <w:pPr>
              <w:jc w:val="right"/>
            </w:pPr>
            <w:r>
              <w:rPr>
                <w:sz w:val="20"/>
              </w:rPr>
              <w:t>0.05</w:t>
            </w:r>
          </w:p>
        </w:tc>
        <w:tc>
          <w:tcPr>
            <w:tcW w:w="360" w:type="dxa"/>
          </w:tcPr>
          <w:p w14:paraId="6037ED4F" w14:textId="77777777" w:rsidR="00DF4B31" w:rsidRDefault="00DF4B31"/>
        </w:tc>
        <w:tc>
          <w:tcPr>
            <w:tcW w:w="1152" w:type="dxa"/>
          </w:tcPr>
          <w:p w14:paraId="5C97CBA3" w14:textId="77777777" w:rsidR="00DF4B31" w:rsidRDefault="00C8597D">
            <w:pPr>
              <w:jc w:val="right"/>
            </w:pPr>
            <w:r>
              <w:rPr>
                <w:sz w:val="20"/>
              </w:rPr>
              <w:t>$465</w:t>
            </w:r>
          </w:p>
        </w:tc>
      </w:tr>
      <w:tr w:rsidR="00DF4B31" w14:paraId="75984E8C" w14:textId="77777777">
        <w:tc>
          <w:tcPr>
            <w:tcW w:w="864" w:type="dxa"/>
            <w:shd w:val="clear" w:color="auto" w:fill="EEEEEE"/>
          </w:tcPr>
          <w:p w14:paraId="3876412A" w14:textId="77777777" w:rsidR="00DF4B31" w:rsidRDefault="00DF4B31"/>
        </w:tc>
        <w:tc>
          <w:tcPr>
            <w:tcW w:w="1440" w:type="dxa"/>
            <w:shd w:val="clear" w:color="auto" w:fill="EEEEEE"/>
          </w:tcPr>
          <w:p w14:paraId="2BAEC0F9" w14:textId="77777777" w:rsidR="00DF4B31" w:rsidRDefault="00DF4B31"/>
        </w:tc>
        <w:tc>
          <w:tcPr>
            <w:tcW w:w="5472" w:type="dxa"/>
            <w:shd w:val="clear" w:color="auto" w:fill="EEEEEE"/>
          </w:tcPr>
          <w:p w14:paraId="6A2DECB1" w14:textId="77777777" w:rsidR="00DF4B31" w:rsidRDefault="00DF4B31"/>
        </w:tc>
        <w:tc>
          <w:tcPr>
            <w:tcW w:w="4032" w:type="dxa"/>
            <w:shd w:val="clear" w:color="auto" w:fill="EEEEEE"/>
          </w:tcPr>
          <w:p w14:paraId="7EDE3324" w14:textId="77777777" w:rsidR="00DF4B31" w:rsidRDefault="00DF4B31"/>
        </w:tc>
        <w:tc>
          <w:tcPr>
            <w:tcW w:w="360" w:type="dxa"/>
            <w:shd w:val="clear" w:color="auto" w:fill="EEEEEE"/>
          </w:tcPr>
          <w:p w14:paraId="2D5CDB0C" w14:textId="77777777" w:rsidR="00DF4B31" w:rsidRDefault="00DF4B31"/>
        </w:tc>
        <w:tc>
          <w:tcPr>
            <w:tcW w:w="360" w:type="dxa"/>
            <w:shd w:val="clear" w:color="auto" w:fill="EEEEEE"/>
          </w:tcPr>
          <w:p w14:paraId="5E4C35A5" w14:textId="77777777" w:rsidR="00DF4B31" w:rsidRDefault="00DF4B31">
            <w:pPr>
              <w:jc w:val="right"/>
            </w:pPr>
          </w:p>
        </w:tc>
        <w:tc>
          <w:tcPr>
            <w:tcW w:w="360" w:type="dxa"/>
            <w:shd w:val="clear" w:color="auto" w:fill="EEEEEE"/>
          </w:tcPr>
          <w:p w14:paraId="2CB2F66D" w14:textId="77777777" w:rsidR="00DF4B31" w:rsidRDefault="00DF4B31">
            <w:pPr>
              <w:jc w:val="right"/>
            </w:pPr>
          </w:p>
        </w:tc>
        <w:tc>
          <w:tcPr>
            <w:tcW w:w="360" w:type="dxa"/>
            <w:shd w:val="clear" w:color="auto" w:fill="EEEEEE"/>
          </w:tcPr>
          <w:p w14:paraId="68A47442" w14:textId="77777777" w:rsidR="00DF4B31" w:rsidRDefault="00C8597D">
            <w:r>
              <w:rPr>
                <w:b/>
                <w:color w:val="000000"/>
                <w:sz w:val="20"/>
              </w:rPr>
              <w:t>Sub Total</w:t>
            </w:r>
          </w:p>
        </w:tc>
        <w:tc>
          <w:tcPr>
            <w:tcW w:w="1152" w:type="dxa"/>
            <w:shd w:val="clear" w:color="auto" w:fill="EEEEEE"/>
          </w:tcPr>
          <w:p w14:paraId="080CFED1" w14:textId="77777777" w:rsidR="00DF4B31" w:rsidRDefault="00C8597D">
            <w:pPr>
              <w:jc w:val="right"/>
            </w:pPr>
            <w:r>
              <w:rPr>
                <w:b/>
                <w:color w:val="000000"/>
                <w:sz w:val="20"/>
              </w:rPr>
              <w:t>$28,018</w:t>
            </w:r>
          </w:p>
        </w:tc>
      </w:tr>
      <w:tr w:rsidR="00DF4B31" w14:paraId="4266046B" w14:textId="77777777">
        <w:tc>
          <w:tcPr>
            <w:tcW w:w="864" w:type="dxa"/>
            <w:shd w:val="clear" w:color="auto" w:fill="DDDDDD"/>
          </w:tcPr>
          <w:p w14:paraId="6F0A3AA8" w14:textId="77777777" w:rsidR="00DF4B31" w:rsidRDefault="00C8597D">
            <w:r>
              <w:rPr>
                <w:b/>
                <w:color w:val="000000"/>
                <w:sz w:val="20"/>
              </w:rPr>
              <w:t>Contracts and Services</w:t>
            </w:r>
          </w:p>
        </w:tc>
        <w:tc>
          <w:tcPr>
            <w:tcW w:w="1440" w:type="dxa"/>
            <w:shd w:val="clear" w:color="auto" w:fill="DDDDDD"/>
          </w:tcPr>
          <w:p w14:paraId="76792B26" w14:textId="77777777" w:rsidR="00DF4B31" w:rsidRDefault="00DF4B31"/>
        </w:tc>
        <w:tc>
          <w:tcPr>
            <w:tcW w:w="5472" w:type="dxa"/>
            <w:shd w:val="clear" w:color="auto" w:fill="DDDDDD"/>
          </w:tcPr>
          <w:p w14:paraId="21795535" w14:textId="77777777" w:rsidR="00DF4B31" w:rsidRDefault="00DF4B31"/>
        </w:tc>
        <w:tc>
          <w:tcPr>
            <w:tcW w:w="4032" w:type="dxa"/>
            <w:shd w:val="clear" w:color="auto" w:fill="DDDDDD"/>
          </w:tcPr>
          <w:p w14:paraId="46C6843B" w14:textId="77777777" w:rsidR="00DF4B31" w:rsidRDefault="00DF4B31"/>
        </w:tc>
        <w:tc>
          <w:tcPr>
            <w:tcW w:w="360" w:type="dxa"/>
            <w:shd w:val="clear" w:color="auto" w:fill="DDDDDD"/>
          </w:tcPr>
          <w:p w14:paraId="48CBAB31" w14:textId="77777777" w:rsidR="00DF4B31" w:rsidRDefault="00DF4B31"/>
        </w:tc>
        <w:tc>
          <w:tcPr>
            <w:tcW w:w="360" w:type="dxa"/>
            <w:shd w:val="clear" w:color="auto" w:fill="DDDDDD"/>
          </w:tcPr>
          <w:p w14:paraId="487355E2" w14:textId="77777777" w:rsidR="00DF4B31" w:rsidRDefault="00DF4B31">
            <w:pPr>
              <w:jc w:val="right"/>
            </w:pPr>
          </w:p>
        </w:tc>
        <w:tc>
          <w:tcPr>
            <w:tcW w:w="360" w:type="dxa"/>
            <w:shd w:val="clear" w:color="auto" w:fill="DDDDDD"/>
          </w:tcPr>
          <w:p w14:paraId="0BB2AC33" w14:textId="77777777" w:rsidR="00DF4B31" w:rsidRDefault="00DF4B31">
            <w:pPr>
              <w:jc w:val="right"/>
            </w:pPr>
          </w:p>
        </w:tc>
        <w:tc>
          <w:tcPr>
            <w:tcW w:w="360" w:type="dxa"/>
            <w:shd w:val="clear" w:color="auto" w:fill="DDDDDD"/>
          </w:tcPr>
          <w:p w14:paraId="6084E5FC" w14:textId="77777777" w:rsidR="00DF4B31" w:rsidRDefault="00DF4B31"/>
        </w:tc>
        <w:tc>
          <w:tcPr>
            <w:tcW w:w="1152" w:type="dxa"/>
            <w:shd w:val="clear" w:color="auto" w:fill="DDDDDD"/>
          </w:tcPr>
          <w:p w14:paraId="6577DCFF" w14:textId="77777777" w:rsidR="00DF4B31" w:rsidRDefault="00DF4B31">
            <w:pPr>
              <w:jc w:val="right"/>
            </w:pPr>
          </w:p>
        </w:tc>
      </w:tr>
      <w:tr w:rsidR="00DF4B31" w14:paraId="0938C470" w14:textId="77777777">
        <w:tc>
          <w:tcPr>
            <w:tcW w:w="864" w:type="dxa"/>
          </w:tcPr>
          <w:p w14:paraId="5EC45848" w14:textId="77777777" w:rsidR="00DF4B31" w:rsidRDefault="00C8597D">
            <w:r>
              <w:rPr>
                <w:sz w:val="20"/>
              </w:rPr>
              <w:t>TBD</w:t>
            </w:r>
          </w:p>
        </w:tc>
        <w:tc>
          <w:tcPr>
            <w:tcW w:w="1440" w:type="dxa"/>
          </w:tcPr>
          <w:p w14:paraId="2D7BB313" w14:textId="77777777" w:rsidR="00DF4B31" w:rsidRDefault="00C8597D">
            <w:r>
              <w:rPr>
                <w:sz w:val="20"/>
              </w:rPr>
              <w:t>Professional or Technical Service Contract</w:t>
            </w:r>
          </w:p>
        </w:tc>
        <w:tc>
          <w:tcPr>
            <w:tcW w:w="5472" w:type="dxa"/>
          </w:tcPr>
          <w:p w14:paraId="7D91AF79" w14:textId="77777777" w:rsidR="00DF4B31" w:rsidRDefault="00C8597D">
            <w:r>
              <w:rPr>
                <w:sz w:val="20"/>
              </w:rPr>
              <w:t xml:space="preserve">Multiple </w:t>
            </w:r>
            <w:r>
              <w:rPr>
                <w:sz w:val="20"/>
              </w:rPr>
              <w:t>vendors to provide restoration services such as prescribed burns, soil prep., seeding, woody and exotic plant removal, herbicide application, etc. (Vendor contracts will be awarded on a competitive and performance basis).</w:t>
            </w:r>
          </w:p>
        </w:tc>
        <w:tc>
          <w:tcPr>
            <w:tcW w:w="4032" w:type="dxa"/>
          </w:tcPr>
          <w:p w14:paraId="5905B169" w14:textId="77777777" w:rsidR="00DF4B31" w:rsidRDefault="00DF4B31"/>
        </w:tc>
        <w:tc>
          <w:tcPr>
            <w:tcW w:w="360" w:type="dxa"/>
          </w:tcPr>
          <w:p w14:paraId="4A73FE1B" w14:textId="77777777" w:rsidR="00DF4B31" w:rsidRDefault="00DF4B31"/>
        </w:tc>
        <w:tc>
          <w:tcPr>
            <w:tcW w:w="360" w:type="dxa"/>
          </w:tcPr>
          <w:p w14:paraId="5EE84067" w14:textId="77777777" w:rsidR="00DF4B31" w:rsidRDefault="00DF4B31">
            <w:pPr>
              <w:jc w:val="right"/>
            </w:pPr>
          </w:p>
        </w:tc>
        <w:tc>
          <w:tcPr>
            <w:tcW w:w="360" w:type="dxa"/>
          </w:tcPr>
          <w:p w14:paraId="0EFB8D28" w14:textId="77777777" w:rsidR="00DF4B31" w:rsidRDefault="00C8597D">
            <w:pPr>
              <w:jc w:val="right"/>
            </w:pPr>
            <w:r>
              <w:rPr>
                <w:sz w:val="20"/>
              </w:rPr>
              <w:t>0</w:t>
            </w:r>
          </w:p>
        </w:tc>
        <w:tc>
          <w:tcPr>
            <w:tcW w:w="360" w:type="dxa"/>
          </w:tcPr>
          <w:p w14:paraId="6362F3EC" w14:textId="77777777" w:rsidR="00DF4B31" w:rsidRDefault="00DF4B31"/>
        </w:tc>
        <w:tc>
          <w:tcPr>
            <w:tcW w:w="1152" w:type="dxa"/>
          </w:tcPr>
          <w:p w14:paraId="66348E02" w14:textId="77777777" w:rsidR="00DF4B31" w:rsidRDefault="00C8597D">
            <w:pPr>
              <w:jc w:val="right"/>
            </w:pPr>
            <w:r>
              <w:rPr>
                <w:sz w:val="20"/>
              </w:rPr>
              <w:t>$77,640</w:t>
            </w:r>
          </w:p>
        </w:tc>
      </w:tr>
      <w:tr w:rsidR="00DF4B31" w14:paraId="310DC6F5" w14:textId="77777777">
        <w:tc>
          <w:tcPr>
            <w:tcW w:w="864" w:type="dxa"/>
            <w:shd w:val="clear" w:color="auto" w:fill="EEEEEE"/>
          </w:tcPr>
          <w:p w14:paraId="61D4AAC4" w14:textId="77777777" w:rsidR="00DF4B31" w:rsidRDefault="00DF4B31"/>
        </w:tc>
        <w:tc>
          <w:tcPr>
            <w:tcW w:w="1440" w:type="dxa"/>
            <w:shd w:val="clear" w:color="auto" w:fill="EEEEEE"/>
          </w:tcPr>
          <w:p w14:paraId="36A8163E" w14:textId="77777777" w:rsidR="00DF4B31" w:rsidRDefault="00DF4B31"/>
        </w:tc>
        <w:tc>
          <w:tcPr>
            <w:tcW w:w="5472" w:type="dxa"/>
            <w:shd w:val="clear" w:color="auto" w:fill="EEEEEE"/>
          </w:tcPr>
          <w:p w14:paraId="696A17B8" w14:textId="77777777" w:rsidR="00DF4B31" w:rsidRDefault="00DF4B31"/>
        </w:tc>
        <w:tc>
          <w:tcPr>
            <w:tcW w:w="4032" w:type="dxa"/>
            <w:shd w:val="clear" w:color="auto" w:fill="EEEEEE"/>
          </w:tcPr>
          <w:p w14:paraId="261CEDD3" w14:textId="77777777" w:rsidR="00DF4B31" w:rsidRDefault="00DF4B31"/>
        </w:tc>
        <w:tc>
          <w:tcPr>
            <w:tcW w:w="360" w:type="dxa"/>
            <w:shd w:val="clear" w:color="auto" w:fill="EEEEEE"/>
          </w:tcPr>
          <w:p w14:paraId="3EDC746B" w14:textId="77777777" w:rsidR="00DF4B31" w:rsidRDefault="00DF4B31"/>
        </w:tc>
        <w:tc>
          <w:tcPr>
            <w:tcW w:w="360" w:type="dxa"/>
            <w:shd w:val="clear" w:color="auto" w:fill="EEEEEE"/>
          </w:tcPr>
          <w:p w14:paraId="2A6B12A0" w14:textId="77777777" w:rsidR="00DF4B31" w:rsidRDefault="00DF4B31">
            <w:pPr>
              <w:jc w:val="right"/>
            </w:pPr>
          </w:p>
        </w:tc>
        <w:tc>
          <w:tcPr>
            <w:tcW w:w="360" w:type="dxa"/>
            <w:shd w:val="clear" w:color="auto" w:fill="EEEEEE"/>
          </w:tcPr>
          <w:p w14:paraId="68B65139" w14:textId="77777777" w:rsidR="00DF4B31" w:rsidRDefault="00DF4B31">
            <w:pPr>
              <w:jc w:val="right"/>
            </w:pPr>
          </w:p>
        </w:tc>
        <w:tc>
          <w:tcPr>
            <w:tcW w:w="360" w:type="dxa"/>
            <w:shd w:val="clear" w:color="auto" w:fill="EEEEEE"/>
          </w:tcPr>
          <w:p w14:paraId="3556F464" w14:textId="77777777" w:rsidR="00DF4B31" w:rsidRDefault="00C8597D">
            <w:r>
              <w:rPr>
                <w:b/>
                <w:color w:val="000000"/>
                <w:sz w:val="20"/>
              </w:rPr>
              <w:t xml:space="preserve">Sub </w:t>
            </w:r>
            <w:r>
              <w:rPr>
                <w:b/>
                <w:color w:val="000000"/>
                <w:sz w:val="20"/>
              </w:rPr>
              <w:t>Total</w:t>
            </w:r>
          </w:p>
        </w:tc>
        <w:tc>
          <w:tcPr>
            <w:tcW w:w="1152" w:type="dxa"/>
            <w:shd w:val="clear" w:color="auto" w:fill="EEEEEE"/>
          </w:tcPr>
          <w:p w14:paraId="63EA5D65" w14:textId="77777777" w:rsidR="00DF4B31" w:rsidRDefault="00C8597D">
            <w:pPr>
              <w:jc w:val="right"/>
            </w:pPr>
            <w:r>
              <w:rPr>
                <w:b/>
                <w:color w:val="000000"/>
                <w:sz w:val="20"/>
              </w:rPr>
              <w:t>$77,640</w:t>
            </w:r>
          </w:p>
        </w:tc>
      </w:tr>
      <w:tr w:rsidR="00DF4B31" w14:paraId="0825888D" w14:textId="77777777">
        <w:tc>
          <w:tcPr>
            <w:tcW w:w="864" w:type="dxa"/>
            <w:shd w:val="clear" w:color="auto" w:fill="DDDDDD"/>
          </w:tcPr>
          <w:p w14:paraId="7896619E" w14:textId="77777777" w:rsidR="00DF4B31" w:rsidRDefault="00C8597D">
            <w:r>
              <w:rPr>
                <w:b/>
                <w:color w:val="000000"/>
                <w:sz w:val="20"/>
              </w:rPr>
              <w:t>Equipment, Tools, and Supplies</w:t>
            </w:r>
          </w:p>
        </w:tc>
        <w:tc>
          <w:tcPr>
            <w:tcW w:w="1440" w:type="dxa"/>
            <w:shd w:val="clear" w:color="auto" w:fill="DDDDDD"/>
          </w:tcPr>
          <w:p w14:paraId="3C2BE894" w14:textId="77777777" w:rsidR="00DF4B31" w:rsidRDefault="00DF4B31"/>
        </w:tc>
        <w:tc>
          <w:tcPr>
            <w:tcW w:w="5472" w:type="dxa"/>
            <w:shd w:val="clear" w:color="auto" w:fill="DDDDDD"/>
          </w:tcPr>
          <w:p w14:paraId="7B864B1B" w14:textId="77777777" w:rsidR="00DF4B31" w:rsidRDefault="00DF4B31"/>
        </w:tc>
        <w:tc>
          <w:tcPr>
            <w:tcW w:w="4032" w:type="dxa"/>
            <w:shd w:val="clear" w:color="auto" w:fill="DDDDDD"/>
          </w:tcPr>
          <w:p w14:paraId="69FC46BD" w14:textId="77777777" w:rsidR="00DF4B31" w:rsidRDefault="00DF4B31"/>
        </w:tc>
        <w:tc>
          <w:tcPr>
            <w:tcW w:w="360" w:type="dxa"/>
            <w:shd w:val="clear" w:color="auto" w:fill="DDDDDD"/>
          </w:tcPr>
          <w:p w14:paraId="0E32AB49" w14:textId="77777777" w:rsidR="00DF4B31" w:rsidRDefault="00DF4B31"/>
        </w:tc>
        <w:tc>
          <w:tcPr>
            <w:tcW w:w="360" w:type="dxa"/>
            <w:shd w:val="clear" w:color="auto" w:fill="DDDDDD"/>
          </w:tcPr>
          <w:p w14:paraId="48E1D534" w14:textId="77777777" w:rsidR="00DF4B31" w:rsidRDefault="00DF4B31">
            <w:pPr>
              <w:jc w:val="right"/>
            </w:pPr>
          </w:p>
        </w:tc>
        <w:tc>
          <w:tcPr>
            <w:tcW w:w="360" w:type="dxa"/>
            <w:shd w:val="clear" w:color="auto" w:fill="DDDDDD"/>
          </w:tcPr>
          <w:p w14:paraId="1ABD02E3" w14:textId="77777777" w:rsidR="00DF4B31" w:rsidRDefault="00DF4B31">
            <w:pPr>
              <w:jc w:val="right"/>
            </w:pPr>
          </w:p>
        </w:tc>
        <w:tc>
          <w:tcPr>
            <w:tcW w:w="360" w:type="dxa"/>
            <w:shd w:val="clear" w:color="auto" w:fill="DDDDDD"/>
          </w:tcPr>
          <w:p w14:paraId="60246D85" w14:textId="77777777" w:rsidR="00DF4B31" w:rsidRDefault="00DF4B31"/>
        </w:tc>
        <w:tc>
          <w:tcPr>
            <w:tcW w:w="1152" w:type="dxa"/>
            <w:shd w:val="clear" w:color="auto" w:fill="DDDDDD"/>
          </w:tcPr>
          <w:p w14:paraId="708A63DA" w14:textId="77777777" w:rsidR="00DF4B31" w:rsidRDefault="00DF4B31">
            <w:pPr>
              <w:jc w:val="right"/>
            </w:pPr>
          </w:p>
        </w:tc>
      </w:tr>
      <w:tr w:rsidR="00DF4B31" w14:paraId="374E5E81" w14:textId="77777777">
        <w:tc>
          <w:tcPr>
            <w:tcW w:w="864" w:type="dxa"/>
          </w:tcPr>
          <w:p w14:paraId="22F4417F" w14:textId="77777777" w:rsidR="00DF4B31" w:rsidRDefault="00DF4B31"/>
        </w:tc>
        <w:tc>
          <w:tcPr>
            <w:tcW w:w="1440" w:type="dxa"/>
          </w:tcPr>
          <w:p w14:paraId="0F81686D" w14:textId="77777777" w:rsidR="00DF4B31" w:rsidRDefault="00C8597D">
            <w:r>
              <w:rPr>
                <w:sz w:val="20"/>
              </w:rPr>
              <w:t>Tools and Supplies</w:t>
            </w:r>
          </w:p>
        </w:tc>
        <w:tc>
          <w:tcPr>
            <w:tcW w:w="5472" w:type="dxa"/>
          </w:tcPr>
          <w:p w14:paraId="728FD56B" w14:textId="77777777" w:rsidR="00DF4B31" w:rsidRDefault="00C8597D">
            <w:r>
              <w:rPr>
                <w:sz w:val="20"/>
              </w:rPr>
              <w:t>Plant material (trees, shrubs, seed)</w:t>
            </w:r>
          </w:p>
        </w:tc>
        <w:tc>
          <w:tcPr>
            <w:tcW w:w="4032" w:type="dxa"/>
          </w:tcPr>
          <w:p w14:paraId="12FB5014" w14:textId="77777777" w:rsidR="00DF4B31" w:rsidRDefault="00C8597D">
            <w:r>
              <w:rPr>
                <w:sz w:val="20"/>
              </w:rPr>
              <w:t>for seeding and planting on restored acres</w:t>
            </w:r>
          </w:p>
        </w:tc>
        <w:tc>
          <w:tcPr>
            <w:tcW w:w="360" w:type="dxa"/>
          </w:tcPr>
          <w:p w14:paraId="4E3BB973" w14:textId="77777777" w:rsidR="00DF4B31" w:rsidRDefault="00DF4B31"/>
        </w:tc>
        <w:tc>
          <w:tcPr>
            <w:tcW w:w="360" w:type="dxa"/>
          </w:tcPr>
          <w:p w14:paraId="644654BB" w14:textId="77777777" w:rsidR="00DF4B31" w:rsidRDefault="00DF4B31">
            <w:pPr>
              <w:jc w:val="right"/>
            </w:pPr>
          </w:p>
        </w:tc>
        <w:tc>
          <w:tcPr>
            <w:tcW w:w="360" w:type="dxa"/>
          </w:tcPr>
          <w:p w14:paraId="792D6F9C" w14:textId="77777777" w:rsidR="00DF4B31" w:rsidRDefault="00DF4B31">
            <w:pPr>
              <w:jc w:val="right"/>
            </w:pPr>
          </w:p>
        </w:tc>
        <w:tc>
          <w:tcPr>
            <w:tcW w:w="360" w:type="dxa"/>
          </w:tcPr>
          <w:p w14:paraId="5F1FA02B" w14:textId="77777777" w:rsidR="00DF4B31" w:rsidRDefault="00DF4B31"/>
        </w:tc>
        <w:tc>
          <w:tcPr>
            <w:tcW w:w="1152" w:type="dxa"/>
          </w:tcPr>
          <w:p w14:paraId="5B506C0F" w14:textId="77777777" w:rsidR="00DF4B31" w:rsidRDefault="00C8597D">
            <w:pPr>
              <w:jc w:val="right"/>
            </w:pPr>
            <w:r>
              <w:rPr>
                <w:sz w:val="20"/>
              </w:rPr>
              <w:t>$22,953</w:t>
            </w:r>
          </w:p>
        </w:tc>
      </w:tr>
      <w:tr w:rsidR="00DF4B31" w14:paraId="5721CDC1" w14:textId="77777777">
        <w:tc>
          <w:tcPr>
            <w:tcW w:w="864" w:type="dxa"/>
            <w:shd w:val="clear" w:color="auto" w:fill="EEEEEE"/>
          </w:tcPr>
          <w:p w14:paraId="548C59A6" w14:textId="77777777" w:rsidR="00DF4B31" w:rsidRDefault="00DF4B31"/>
        </w:tc>
        <w:tc>
          <w:tcPr>
            <w:tcW w:w="1440" w:type="dxa"/>
            <w:shd w:val="clear" w:color="auto" w:fill="EEEEEE"/>
          </w:tcPr>
          <w:p w14:paraId="27580687" w14:textId="77777777" w:rsidR="00DF4B31" w:rsidRDefault="00DF4B31"/>
        </w:tc>
        <w:tc>
          <w:tcPr>
            <w:tcW w:w="5472" w:type="dxa"/>
            <w:shd w:val="clear" w:color="auto" w:fill="EEEEEE"/>
          </w:tcPr>
          <w:p w14:paraId="76FF3EFC" w14:textId="77777777" w:rsidR="00DF4B31" w:rsidRDefault="00DF4B31"/>
        </w:tc>
        <w:tc>
          <w:tcPr>
            <w:tcW w:w="4032" w:type="dxa"/>
            <w:shd w:val="clear" w:color="auto" w:fill="EEEEEE"/>
          </w:tcPr>
          <w:p w14:paraId="39203080" w14:textId="77777777" w:rsidR="00DF4B31" w:rsidRDefault="00DF4B31"/>
        </w:tc>
        <w:tc>
          <w:tcPr>
            <w:tcW w:w="360" w:type="dxa"/>
            <w:shd w:val="clear" w:color="auto" w:fill="EEEEEE"/>
          </w:tcPr>
          <w:p w14:paraId="22F16828" w14:textId="77777777" w:rsidR="00DF4B31" w:rsidRDefault="00DF4B31"/>
        </w:tc>
        <w:tc>
          <w:tcPr>
            <w:tcW w:w="360" w:type="dxa"/>
            <w:shd w:val="clear" w:color="auto" w:fill="EEEEEE"/>
          </w:tcPr>
          <w:p w14:paraId="22358F37" w14:textId="77777777" w:rsidR="00DF4B31" w:rsidRDefault="00DF4B31">
            <w:pPr>
              <w:jc w:val="right"/>
            </w:pPr>
          </w:p>
        </w:tc>
        <w:tc>
          <w:tcPr>
            <w:tcW w:w="360" w:type="dxa"/>
            <w:shd w:val="clear" w:color="auto" w:fill="EEEEEE"/>
          </w:tcPr>
          <w:p w14:paraId="7BC3EBCC" w14:textId="77777777" w:rsidR="00DF4B31" w:rsidRDefault="00DF4B31">
            <w:pPr>
              <w:jc w:val="right"/>
            </w:pPr>
          </w:p>
        </w:tc>
        <w:tc>
          <w:tcPr>
            <w:tcW w:w="360" w:type="dxa"/>
            <w:shd w:val="clear" w:color="auto" w:fill="EEEEEE"/>
          </w:tcPr>
          <w:p w14:paraId="2639E181" w14:textId="77777777" w:rsidR="00DF4B31" w:rsidRDefault="00C8597D">
            <w:r>
              <w:rPr>
                <w:b/>
                <w:color w:val="000000"/>
                <w:sz w:val="20"/>
              </w:rPr>
              <w:t>Sub Total</w:t>
            </w:r>
          </w:p>
        </w:tc>
        <w:tc>
          <w:tcPr>
            <w:tcW w:w="1152" w:type="dxa"/>
            <w:shd w:val="clear" w:color="auto" w:fill="EEEEEE"/>
          </w:tcPr>
          <w:p w14:paraId="158CD706" w14:textId="77777777" w:rsidR="00DF4B31" w:rsidRDefault="00C8597D">
            <w:pPr>
              <w:jc w:val="right"/>
            </w:pPr>
            <w:r>
              <w:rPr>
                <w:b/>
                <w:color w:val="000000"/>
                <w:sz w:val="20"/>
              </w:rPr>
              <w:t>$22,953</w:t>
            </w:r>
          </w:p>
        </w:tc>
      </w:tr>
      <w:tr w:rsidR="00DF4B31" w14:paraId="540034CC" w14:textId="77777777">
        <w:tc>
          <w:tcPr>
            <w:tcW w:w="864" w:type="dxa"/>
            <w:shd w:val="clear" w:color="auto" w:fill="DDDDDD"/>
          </w:tcPr>
          <w:p w14:paraId="46DF5761" w14:textId="77777777" w:rsidR="00DF4B31" w:rsidRDefault="00C8597D">
            <w:r>
              <w:rPr>
                <w:b/>
                <w:color w:val="000000"/>
                <w:sz w:val="20"/>
              </w:rPr>
              <w:t>Capital Expenditures</w:t>
            </w:r>
          </w:p>
        </w:tc>
        <w:tc>
          <w:tcPr>
            <w:tcW w:w="1440" w:type="dxa"/>
            <w:shd w:val="clear" w:color="auto" w:fill="DDDDDD"/>
          </w:tcPr>
          <w:p w14:paraId="0127FE28" w14:textId="77777777" w:rsidR="00DF4B31" w:rsidRDefault="00DF4B31"/>
        </w:tc>
        <w:tc>
          <w:tcPr>
            <w:tcW w:w="5472" w:type="dxa"/>
            <w:shd w:val="clear" w:color="auto" w:fill="DDDDDD"/>
          </w:tcPr>
          <w:p w14:paraId="764DF6CE" w14:textId="77777777" w:rsidR="00DF4B31" w:rsidRDefault="00DF4B31"/>
        </w:tc>
        <w:tc>
          <w:tcPr>
            <w:tcW w:w="4032" w:type="dxa"/>
            <w:shd w:val="clear" w:color="auto" w:fill="DDDDDD"/>
          </w:tcPr>
          <w:p w14:paraId="28023878" w14:textId="77777777" w:rsidR="00DF4B31" w:rsidRDefault="00DF4B31"/>
        </w:tc>
        <w:tc>
          <w:tcPr>
            <w:tcW w:w="360" w:type="dxa"/>
            <w:shd w:val="clear" w:color="auto" w:fill="DDDDDD"/>
          </w:tcPr>
          <w:p w14:paraId="783D2DBB" w14:textId="77777777" w:rsidR="00DF4B31" w:rsidRDefault="00DF4B31"/>
        </w:tc>
        <w:tc>
          <w:tcPr>
            <w:tcW w:w="360" w:type="dxa"/>
            <w:shd w:val="clear" w:color="auto" w:fill="DDDDDD"/>
          </w:tcPr>
          <w:p w14:paraId="5E104C7A" w14:textId="77777777" w:rsidR="00DF4B31" w:rsidRDefault="00DF4B31">
            <w:pPr>
              <w:jc w:val="right"/>
            </w:pPr>
          </w:p>
        </w:tc>
        <w:tc>
          <w:tcPr>
            <w:tcW w:w="360" w:type="dxa"/>
            <w:shd w:val="clear" w:color="auto" w:fill="DDDDDD"/>
          </w:tcPr>
          <w:p w14:paraId="3252D3BD" w14:textId="77777777" w:rsidR="00DF4B31" w:rsidRDefault="00DF4B31">
            <w:pPr>
              <w:jc w:val="right"/>
            </w:pPr>
          </w:p>
        </w:tc>
        <w:tc>
          <w:tcPr>
            <w:tcW w:w="360" w:type="dxa"/>
            <w:shd w:val="clear" w:color="auto" w:fill="DDDDDD"/>
          </w:tcPr>
          <w:p w14:paraId="2E91D752" w14:textId="77777777" w:rsidR="00DF4B31" w:rsidRDefault="00DF4B31"/>
        </w:tc>
        <w:tc>
          <w:tcPr>
            <w:tcW w:w="1152" w:type="dxa"/>
            <w:shd w:val="clear" w:color="auto" w:fill="DDDDDD"/>
          </w:tcPr>
          <w:p w14:paraId="2BFE4094" w14:textId="77777777" w:rsidR="00DF4B31" w:rsidRDefault="00DF4B31">
            <w:pPr>
              <w:jc w:val="right"/>
            </w:pPr>
          </w:p>
        </w:tc>
      </w:tr>
      <w:tr w:rsidR="00DF4B31" w14:paraId="766885DE" w14:textId="77777777">
        <w:tc>
          <w:tcPr>
            <w:tcW w:w="864" w:type="dxa"/>
            <w:shd w:val="clear" w:color="auto" w:fill="EEEEEE"/>
          </w:tcPr>
          <w:p w14:paraId="26F65771" w14:textId="77777777" w:rsidR="00DF4B31" w:rsidRDefault="00DF4B31"/>
        </w:tc>
        <w:tc>
          <w:tcPr>
            <w:tcW w:w="1440" w:type="dxa"/>
            <w:shd w:val="clear" w:color="auto" w:fill="EEEEEE"/>
          </w:tcPr>
          <w:p w14:paraId="53856204" w14:textId="77777777" w:rsidR="00DF4B31" w:rsidRDefault="00DF4B31"/>
        </w:tc>
        <w:tc>
          <w:tcPr>
            <w:tcW w:w="5472" w:type="dxa"/>
            <w:shd w:val="clear" w:color="auto" w:fill="EEEEEE"/>
          </w:tcPr>
          <w:p w14:paraId="3F0E16BC" w14:textId="77777777" w:rsidR="00DF4B31" w:rsidRDefault="00DF4B31"/>
        </w:tc>
        <w:tc>
          <w:tcPr>
            <w:tcW w:w="4032" w:type="dxa"/>
            <w:shd w:val="clear" w:color="auto" w:fill="EEEEEE"/>
          </w:tcPr>
          <w:p w14:paraId="1A8AF7A0" w14:textId="77777777" w:rsidR="00DF4B31" w:rsidRDefault="00DF4B31"/>
        </w:tc>
        <w:tc>
          <w:tcPr>
            <w:tcW w:w="360" w:type="dxa"/>
            <w:shd w:val="clear" w:color="auto" w:fill="EEEEEE"/>
          </w:tcPr>
          <w:p w14:paraId="604A79FC" w14:textId="77777777" w:rsidR="00DF4B31" w:rsidRDefault="00DF4B31"/>
        </w:tc>
        <w:tc>
          <w:tcPr>
            <w:tcW w:w="360" w:type="dxa"/>
            <w:shd w:val="clear" w:color="auto" w:fill="EEEEEE"/>
          </w:tcPr>
          <w:p w14:paraId="24368F9E" w14:textId="77777777" w:rsidR="00DF4B31" w:rsidRDefault="00DF4B31">
            <w:pPr>
              <w:jc w:val="right"/>
            </w:pPr>
          </w:p>
        </w:tc>
        <w:tc>
          <w:tcPr>
            <w:tcW w:w="360" w:type="dxa"/>
            <w:shd w:val="clear" w:color="auto" w:fill="EEEEEE"/>
          </w:tcPr>
          <w:p w14:paraId="5C30566C" w14:textId="77777777" w:rsidR="00DF4B31" w:rsidRDefault="00DF4B31">
            <w:pPr>
              <w:jc w:val="right"/>
            </w:pPr>
          </w:p>
        </w:tc>
        <w:tc>
          <w:tcPr>
            <w:tcW w:w="360" w:type="dxa"/>
            <w:shd w:val="clear" w:color="auto" w:fill="EEEEEE"/>
          </w:tcPr>
          <w:p w14:paraId="457045A6" w14:textId="77777777" w:rsidR="00DF4B31" w:rsidRDefault="00C8597D">
            <w:r>
              <w:rPr>
                <w:b/>
                <w:color w:val="000000"/>
                <w:sz w:val="20"/>
              </w:rPr>
              <w:t>Sub Total</w:t>
            </w:r>
          </w:p>
        </w:tc>
        <w:tc>
          <w:tcPr>
            <w:tcW w:w="1152" w:type="dxa"/>
            <w:shd w:val="clear" w:color="auto" w:fill="EEEEEE"/>
          </w:tcPr>
          <w:p w14:paraId="7F2CD807" w14:textId="77777777" w:rsidR="00DF4B31" w:rsidRDefault="00C8597D">
            <w:pPr>
              <w:jc w:val="right"/>
            </w:pPr>
            <w:r>
              <w:rPr>
                <w:b/>
                <w:color w:val="000000"/>
                <w:sz w:val="20"/>
              </w:rPr>
              <w:t>-</w:t>
            </w:r>
          </w:p>
        </w:tc>
      </w:tr>
      <w:tr w:rsidR="00DF4B31" w14:paraId="2A049FE4" w14:textId="77777777">
        <w:tc>
          <w:tcPr>
            <w:tcW w:w="864" w:type="dxa"/>
            <w:shd w:val="clear" w:color="auto" w:fill="DDDDDD"/>
          </w:tcPr>
          <w:p w14:paraId="22E48345" w14:textId="77777777" w:rsidR="00DF4B31" w:rsidRDefault="00C8597D">
            <w:r>
              <w:rPr>
                <w:b/>
                <w:color w:val="000000"/>
                <w:sz w:val="20"/>
              </w:rPr>
              <w:t>Acquisitions and Stewardship</w:t>
            </w:r>
          </w:p>
        </w:tc>
        <w:tc>
          <w:tcPr>
            <w:tcW w:w="1440" w:type="dxa"/>
            <w:shd w:val="clear" w:color="auto" w:fill="DDDDDD"/>
          </w:tcPr>
          <w:p w14:paraId="338CBE04" w14:textId="77777777" w:rsidR="00DF4B31" w:rsidRDefault="00DF4B31"/>
        </w:tc>
        <w:tc>
          <w:tcPr>
            <w:tcW w:w="5472" w:type="dxa"/>
            <w:shd w:val="clear" w:color="auto" w:fill="DDDDDD"/>
          </w:tcPr>
          <w:p w14:paraId="39627206" w14:textId="77777777" w:rsidR="00DF4B31" w:rsidRDefault="00DF4B31"/>
        </w:tc>
        <w:tc>
          <w:tcPr>
            <w:tcW w:w="4032" w:type="dxa"/>
            <w:shd w:val="clear" w:color="auto" w:fill="DDDDDD"/>
          </w:tcPr>
          <w:p w14:paraId="10BD3077" w14:textId="77777777" w:rsidR="00DF4B31" w:rsidRDefault="00DF4B31"/>
        </w:tc>
        <w:tc>
          <w:tcPr>
            <w:tcW w:w="360" w:type="dxa"/>
            <w:shd w:val="clear" w:color="auto" w:fill="DDDDDD"/>
          </w:tcPr>
          <w:p w14:paraId="44F9085E" w14:textId="77777777" w:rsidR="00DF4B31" w:rsidRDefault="00DF4B31"/>
        </w:tc>
        <w:tc>
          <w:tcPr>
            <w:tcW w:w="360" w:type="dxa"/>
            <w:shd w:val="clear" w:color="auto" w:fill="DDDDDD"/>
          </w:tcPr>
          <w:p w14:paraId="20C2CE66" w14:textId="77777777" w:rsidR="00DF4B31" w:rsidRDefault="00DF4B31">
            <w:pPr>
              <w:jc w:val="right"/>
            </w:pPr>
          </w:p>
        </w:tc>
        <w:tc>
          <w:tcPr>
            <w:tcW w:w="360" w:type="dxa"/>
            <w:shd w:val="clear" w:color="auto" w:fill="DDDDDD"/>
          </w:tcPr>
          <w:p w14:paraId="6C74E722" w14:textId="77777777" w:rsidR="00DF4B31" w:rsidRDefault="00DF4B31">
            <w:pPr>
              <w:jc w:val="right"/>
            </w:pPr>
          </w:p>
        </w:tc>
        <w:tc>
          <w:tcPr>
            <w:tcW w:w="360" w:type="dxa"/>
            <w:shd w:val="clear" w:color="auto" w:fill="DDDDDD"/>
          </w:tcPr>
          <w:p w14:paraId="5BD3F983" w14:textId="77777777" w:rsidR="00DF4B31" w:rsidRDefault="00DF4B31"/>
        </w:tc>
        <w:tc>
          <w:tcPr>
            <w:tcW w:w="1152" w:type="dxa"/>
            <w:shd w:val="clear" w:color="auto" w:fill="DDDDDD"/>
          </w:tcPr>
          <w:p w14:paraId="6E1801A9" w14:textId="77777777" w:rsidR="00DF4B31" w:rsidRDefault="00DF4B31">
            <w:pPr>
              <w:jc w:val="right"/>
            </w:pPr>
          </w:p>
        </w:tc>
      </w:tr>
      <w:tr w:rsidR="00DF4B31" w14:paraId="77F00027" w14:textId="77777777">
        <w:tc>
          <w:tcPr>
            <w:tcW w:w="864" w:type="dxa"/>
            <w:shd w:val="clear" w:color="auto" w:fill="EEEEEE"/>
          </w:tcPr>
          <w:p w14:paraId="0E76AC19" w14:textId="77777777" w:rsidR="00DF4B31" w:rsidRDefault="00DF4B31"/>
        </w:tc>
        <w:tc>
          <w:tcPr>
            <w:tcW w:w="1440" w:type="dxa"/>
            <w:shd w:val="clear" w:color="auto" w:fill="EEEEEE"/>
          </w:tcPr>
          <w:p w14:paraId="79B4EC62" w14:textId="77777777" w:rsidR="00DF4B31" w:rsidRDefault="00DF4B31"/>
        </w:tc>
        <w:tc>
          <w:tcPr>
            <w:tcW w:w="5472" w:type="dxa"/>
            <w:shd w:val="clear" w:color="auto" w:fill="EEEEEE"/>
          </w:tcPr>
          <w:p w14:paraId="2CDD595F" w14:textId="77777777" w:rsidR="00DF4B31" w:rsidRDefault="00DF4B31"/>
        </w:tc>
        <w:tc>
          <w:tcPr>
            <w:tcW w:w="4032" w:type="dxa"/>
            <w:shd w:val="clear" w:color="auto" w:fill="EEEEEE"/>
          </w:tcPr>
          <w:p w14:paraId="42BA6F66" w14:textId="77777777" w:rsidR="00DF4B31" w:rsidRDefault="00DF4B31"/>
        </w:tc>
        <w:tc>
          <w:tcPr>
            <w:tcW w:w="360" w:type="dxa"/>
            <w:shd w:val="clear" w:color="auto" w:fill="EEEEEE"/>
          </w:tcPr>
          <w:p w14:paraId="05506663" w14:textId="77777777" w:rsidR="00DF4B31" w:rsidRDefault="00DF4B31"/>
        </w:tc>
        <w:tc>
          <w:tcPr>
            <w:tcW w:w="360" w:type="dxa"/>
            <w:shd w:val="clear" w:color="auto" w:fill="EEEEEE"/>
          </w:tcPr>
          <w:p w14:paraId="78749EA1" w14:textId="77777777" w:rsidR="00DF4B31" w:rsidRDefault="00DF4B31">
            <w:pPr>
              <w:jc w:val="right"/>
            </w:pPr>
          </w:p>
        </w:tc>
        <w:tc>
          <w:tcPr>
            <w:tcW w:w="360" w:type="dxa"/>
            <w:shd w:val="clear" w:color="auto" w:fill="EEEEEE"/>
          </w:tcPr>
          <w:p w14:paraId="2CF68F4F" w14:textId="77777777" w:rsidR="00DF4B31" w:rsidRDefault="00DF4B31">
            <w:pPr>
              <w:jc w:val="right"/>
            </w:pPr>
          </w:p>
        </w:tc>
        <w:tc>
          <w:tcPr>
            <w:tcW w:w="360" w:type="dxa"/>
            <w:shd w:val="clear" w:color="auto" w:fill="EEEEEE"/>
          </w:tcPr>
          <w:p w14:paraId="09E49741" w14:textId="77777777" w:rsidR="00DF4B31" w:rsidRDefault="00C8597D">
            <w:r>
              <w:rPr>
                <w:b/>
                <w:color w:val="000000"/>
                <w:sz w:val="20"/>
              </w:rPr>
              <w:t>Sub Total</w:t>
            </w:r>
          </w:p>
        </w:tc>
        <w:tc>
          <w:tcPr>
            <w:tcW w:w="1152" w:type="dxa"/>
            <w:shd w:val="clear" w:color="auto" w:fill="EEEEEE"/>
          </w:tcPr>
          <w:p w14:paraId="218B4C04" w14:textId="77777777" w:rsidR="00DF4B31" w:rsidRDefault="00C8597D">
            <w:pPr>
              <w:jc w:val="right"/>
            </w:pPr>
            <w:r>
              <w:rPr>
                <w:b/>
                <w:color w:val="000000"/>
                <w:sz w:val="20"/>
              </w:rPr>
              <w:t>-</w:t>
            </w:r>
          </w:p>
        </w:tc>
      </w:tr>
      <w:tr w:rsidR="00DF4B31" w14:paraId="47F513FB" w14:textId="77777777">
        <w:tc>
          <w:tcPr>
            <w:tcW w:w="864" w:type="dxa"/>
            <w:shd w:val="clear" w:color="auto" w:fill="DDDDDD"/>
          </w:tcPr>
          <w:p w14:paraId="4D42DC0B" w14:textId="77777777" w:rsidR="00DF4B31" w:rsidRDefault="00C8597D">
            <w:r>
              <w:rPr>
                <w:b/>
                <w:color w:val="000000"/>
                <w:sz w:val="20"/>
              </w:rPr>
              <w:t>Travel In Minnesota</w:t>
            </w:r>
          </w:p>
        </w:tc>
        <w:tc>
          <w:tcPr>
            <w:tcW w:w="1440" w:type="dxa"/>
            <w:shd w:val="clear" w:color="auto" w:fill="DDDDDD"/>
          </w:tcPr>
          <w:p w14:paraId="19005FD9" w14:textId="77777777" w:rsidR="00DF4B31" w:rsidRDefault="00DF4B31"/>
        </w:tc>
        <w:tc>
          <w:tcPr>
            <w:tcW w:w="5472" w:type="dxa"/>
            <w:shd w:val="clear" w:color="auto" w:fill="DDDDDD"/>
          </w:tcPr>
          <w:p w14:paraId="3E69D71B" w14:textId="77777777" w:rsidR="00DF4B31" w:rsidRDefault="00DF4B31"/>
        </w:tc>
        <w:tc>
          <w:tcPr>
            <w:tcW w:w="4032" w:type="dxa"/>
            <w:shd w:val="clear" w:color="auto" w:fill="DDDDDD"/>
          </w:tcPr>
          <w:p w14:paraId="7D6E0763" w14:textId="77777777" w:rsidR="00DF4B31" w:rsidRDefault="00DF4B31"/>
        </w:tc>
        <w:tc>
          <w:tcPr>
            <w:tcW w:w="360" w:type="dxa"/>
            <w:shd w:val="clear" w:color="auto" w:fill="DDDDDD"/>
          </w:tcPr>
          <w:p w14:paraId="011E6657" w14:textId="77777777" w:rsidR="00DF4B31" w:rsidRDefault="00DF4B31"/>
        </w:tc>
        <w:tc>
          <w:tcPr>
            <w:tcW w:w="360" w:type="dxa"/>
            <w:shd w:val="clear" w:color="auto" w:fill="DDDDDD"/>
          </w:tcPr>
          <w:p w14:paraId="0648D760" w14:textId="77777777" w:rsidR="00DF4B31" w:rsidRDefault="00DF4B31">
            <w:pPr>
              <w:jc w:val="right"/>
            </w:pPr>
          </w:p>
        </w:tc>
        <w:tc>
          <w:tcPr>
            <w:tcW w:w="360" w:type="dxa"/>
            <w:shd w:val="clear" w:color="auto" w:fill="DDDDDD"/>
          </w:tcPr>
          <w:p w14:paraId="337B2118" w14:textId="77777777" w:rsidR="00DF4B31" w:rsidRDefault="00DF4B31">
            <w:pPr>
              <w:jc w:val="right"/>
            </w:pPr>
          </w:p>
        </w:tc>
        <w:tc>
          <w:tcPr>
            <w:tcW w:w="360" w:type="dxa"/>
            <w:shd w:val="clear" w:color="auto" w:fill="DDDDDD"/>
          </w:tcPr>
          <w:p w14:paraId="15B162EE" w14:textId="77777777" w:rsidR="00DF4B31" w:rsidRDefault="00DF4B31"/>
        </w:tc>
        <w:tc>
          <w:tcPr>
            <w:tcW w:w="1152" w:type="dxa"/>
            <w:shd w:val="clear" w:color="auto" w:fill="DDDDDD"/>
          </w:tcPr>
          <w:p w14:paraId="512D0A68" w14:textId="77777777" w:rsidR="00DF4B31" w:rsidRDefault="00DF4B31">
            <w:pPr>
              <w:jc w:val="right"/>
            </w:pPr>
          </w:p>
        </w:tc>
      </w:tr>
      <w:tr w:rsidR="00DF4B31" w14:paraId="20959FC4" w14:textId="77777777">
        <w:tc>
          <w:tcPr>
            <w:tcW w:w="864" w:type="dxa"/>
          </w:tcPr>
          <w:p w14:paraId="200C5E66" w14:textId="77777777" w:rsidR="00DF4B31" w:rsidRDefault="00DF4B31"/>
        </w:tc>
        <w:tc>
          <w:tcPr>
            <w:tcW w:w="1440" w:type="dxa"/>
          </w:tcPr>
          <w:p w14:paraId="158E3D35" w14:textId="77777777" w:rsidR="00DF4B31" w:rsidRDefault="00C8597D">
            <w:r>
              <w:rPr>
                <w:sz w:val="20"/>
              </w:rPr>
              <w:t>Miles/ Meals/ Lodging</w:t>
            </w:r>
          </w:p>
        </w:tc>
        <w:tc>
          <w:tcPr>
            <w:tcW w:w="5472" w:type="dxa"/>
          </w:tcPr>
          <w:p w14:paraId="0CCEDF0B" w14:textId="77777777" w:rsidR="00DF4B31" w:rsidRDefault="00C8597D">
            <w:r>
              <w:rPr>
                <w:sz w:val="20"/>
              </w:rPr>
              <w:t>Mileage</w:t>
            </w:r>
          </w:p>
        </w:tc>
        <w:tc>
          <w:tcPr>
            <w:tcW w:w="4032" w:type="dxa"/>
          </w:tcPr>
          <w:p w14:paraId="774F52BA" w14:textId="77777777" w:rsidR="00DF4B31" w:rsidRDefault="00C8597D">
            <w:r>
              <w:rPr>
                <w:sz w:val="20"/>
              </w:rPr>
              <w:t>Mileage (103 trips for 3 sites over 5 years)</w:t>
            </w:r>
          </w:p>
        </w:tc>
        <w:tc>
          <w:tcPr>
            <w:tcW w:w="360" w:type="dxa"/>
          </w:tcPr>
          <w:p w14:paraId="3925B071" w14:textId="77777777" w:rsidR="00DF4B31" w:rsidRDefault="00DF4B31"/>
        </w:tc>
        <w:tc>
          <w:tcPr>
            <w:tcW w:w="360" w:type="dxa"/>
          </w:tcPr>
          <w:p w14:paraId="75EEB717" w14:textId="77777777" w:rsidR="00DF4B31" w:rsidRDefault="00DF4B31">
            <w:pPr>
              <w:jc w:val="right"/>
            </w:pPr>
          </w:p>
        </w:tc>
        <w:tc>
          <w:tcPr>
            <w:tcW w:w="360" w:type="dxa"/>
          </w:tcPr>
          <w:p w14:paraId="61F2D79A" w14:textId="77777777" w:rsidR="00DF4B31" w:rsidRDefault="00DF4B31">
            <w:pPr>
              <w:jc w:val="right"/>
            </w:pPr>
          </w:p>
        </w:tc>
        <w:tc>
          <w:tcPr>
            <w:tcW w:w="360" w:type="dxa"/>
          </w:tcPr>
          <w:p w14:paraId="3C461EAA" w14:textId="77777777" w:rsidR="00DF4B31" w:rsidRDefault="00DF4B31"/>
        </w:tc>
        <w:tc>
          <w:tcPr>
            <w:tcW w:w="1152" w:type="dxa"/>
          </w:tcPr>
          <w:p w14:paraId="691332ED" w14:textId="77777777" w:rsidR="00DF4B31" w:rsidRDefault="00C8597D">
            <w:pPr>
              <w:jc w:val="right"/>
            </w:pPr>
            <w:r>
              <w:rPr>
                <w:sz w:val="20"/>
              </w:rPr>
              <w:t>$1,389</w:t>
            </w:r>
          </w:p>
        </w:tc>
      </w:tr>
      <w:tr w:rsidR="00DF4B31" w14:paraId="22496C3B" w14:textId="77777777">
        <w:tc>
          <w:tcPr>
            <w:tcW w:w="864" w:type="dxa"/>
            <w:shd w:val="clear" w:color="auto" w:fill="EEEEEE"/>
          </w:tcPr>
          <w:p w14:paraId="271EEABC" w14:textId="77777777" w:rsidR="00DF4B31" w:rsidRDefault="00DF4B31"/>
        </w:tc>
        <w:tc>
          <w:tcPr>
            <w:tcW w:w="1440" w:type="dxa"/>
            <w:shd w:val="clear" w:color="auto" w:fill="EEEEEE"/>
          </w:tcPr>
          <w:p w14:paraId="6820018A" w14:textId="77777777" w:rsidR="00DF4B31" w:rsidRDefault="00DF4B31"/>
        </w:tc>
        <w:tc>
          <w:tcPr>
            <w:tcW w:w="5472" w:type="dxa"/>
            <w:shd w:val="clear" w:color="auto" w:fill="EEEEEE"/>
          </w:tcPr>
          <w:p w14:paraId="2EE803C5" w14:textId="77777777" w:rsidR="00DF4B31" w:rsidRDefault="00DF4B31"/>
        </w:tc>
        <w:tc>
          <w:tcPr>
            <w:tcW w:w="4032" w:type="dxa"/>
            <w:shd w:val="clear" w:color="auto" w:fill="EEEEEE"/>
          </w:tcPr>
          <w:p w14:paraId="15E560FB" w14:textId="77777777" w:rsidR="00DF4B31" w:rsidRDefault="00DF4B31"/>
        </w:tc>
        <w:tc>
          <w:tcPr>
            <w:tcW w:w="360" w:type="dxa"/>
            <w:shd w:val="clear" w:color="auto" w:fill="EEEEEE"/>
          </w:tcPr>
          <w:p w14:paraId="1BC62A71" w14:textId="77777777" w:rsidR="00DF4B31" w:rsidRDefault="00DF4B31"/>
        </w:tc>
        <w:tc>
          <w:tcPr>
            <w:tcW w:w="360" w:type="dxa"/>
            <w:shd w:val="clear" w:color="auto" w:fill="EEEEEE"/>
          </w:tcPr>
          <w:p w14:paraId="1C56FFCE" w14:textId="77777777" w:rsidR="00DF4B31" w:rsidRDefault="00DF4B31">
            <w:pPr>
              <w:jc w:val="right"/>
            </w:pPr>
          </w:p>
        </w:tc>
        <w:tc>
          <w:tcPr>
            <w:tcW w:w="360" w:type="dxa"/>
            <w:shd w:val="clear" w:color="auto" w:fill="EEEEEE"/>
          </w:tcPr>
          <w:p w14:paraId="50A031A4" w14:textId="77777777" w:rsidR="00DF4B31" w:rsidRDefault="00DF4B31">
            <w:pPr>
              <w:jc w:val="right"/>
            </w:pPr>
          </w:p>
        </w:tc>
        <w:tc>
          <w:tcPr>
            <w:tcW w:w="360" w:type="dxa"/>
            <w:shd w:val="clear" w:color="auto" w:fill="EEEEEE"/>
          </w:tcPr>
          <w:p w14:paraId="2C9D3613" w14:textId="77777777" w:rsidR="00DF4B31" w:rsidRDefault="00C8597D">
            <w:r>
              <w:rPr>
                <w:b/>
                <w:color w:val="000000"/>
                <w:sz w:val="20"/>
              </w:rPr>
              <w:t>Sub Total</w:t>
            </w:r>
          </w:p>
        </w:tc>
        <w:tc>
          <w:tcPr>
            <w:tcW w:w="1152" w:type="dxa"/>
            <w:shd w:val="clear" w:color="auto" w:fill="EEEEEE"/>
          </w:tcPr>
          <w:p w14:paraId="2630340C" w14:textId="77777777" w:rsidR="00DF4B31" w:rsidRDefault="00C8597D">
            <w:pPr>
              <w:jc w:val="right"/>
            </w:pPr>
            <w:r>
              <w:rPr>
                <w:b/>
                <w:color w:val="000000"/>
                <w:sz w:val="20"/>
              </w:rPr>
              <w:t>$1,389</w:t>
            </w:r>
          </w:p>
        </w:tc>
      </w:tr>
      <w:tr w:rsidR="00DF4B31" w14:paraId="41B3EC3F" w14:textId="77777777">
        <w:tc>
          <w:tcPr>
            <w:tcW w:w="864" w:type="dxa"/>
            <w:shd w:val="clear" w:color="auto" w:fill="DDDDDD"/>
          </w:tcPr>
          <w:p w14:paraId="75C9CBED" w14:textId="77777777" w:rsidR="00DF4B31" w:rsidRDefault="00C8597D">
            <w:r>
              <w:rPr>
                <w:b/>
                <w:color w:val="000000"/>
                <w:sz w:val="20"/>
              </w:rPr>
              <w:t>Travel Outside Minnesota</w:t>
            </w:r>
          </w:p>
        </w:tc>
        <w:tc>
          <w:tcPr>
            <w:tcW w:w="1440" w:type="dxa"/>
            <w:shd w:val="clear" w:color="auto" w:fill="DDDDDD"/>
          </w:tcPr>
          <w:p w14:paraId="59A141A6" w14:textId="77777777" w:rsidR="00DF4B31" w:rsidRDefault="00DF4B31"/>
        </w:tc>
        <w:tc>
          <w:tcPr>
            <w:tcW w:w="5472" w:type="dxa"/>
            <w:shd w:val="clear" w:color="auto" w:fill="DDDDDD"/>
          </w:tcPr>
          <w:p w14:paraId="1A607591" w14:textId="77777777" w:rsidR="00DF4B31" w:rsidRDefault="00DF4B31"/>
        </w:tc>
        <w:tc>
          <w:tcPr>
            <w:tcW w:w="4032" w:type="dxa"/>
            <w:shd w:val="clear" w:color="auto" w:fill="DDDDDD"/>
          </w:tcPr>
          <w:p w14:paraId="018B039C" w14:textId="77777777" w:rsidR="00DF4B31" w:rsidRDefault="00DF4B31"/>
        </w:tc>
        <w:tc>
          <w:tcPr>
            <w:tcW w:w="360" w:type="dxa"/>
            <w:shd w:val="clear" w:color="auto" w:fill="DDDDDD"/>
          </w:tcPr>
          <w:p w14:paraId="4D163989" w14:textId="77777777" w:rsidR="00DF4B31" w:rsidRDefault="00DF4B31"/>
        </w:tc>
        <w:tc>
          <w:tcPr>
            <w:tcW w:w="360" w:type="dxa"/>
            <w:shd w:val="clear" w:color="auto" w:fill="DDDDDD"/>
          </w:tcPr>
          <w:p w14:paraId="68AA09A5" w14:textId="77777777" w:rsidR="00DF4B31" w:rsidRDefault="00DF4B31">
            <w:pPr>
              <w:jc w:val="right"/>
            </w:pPr>
          </w:p>
        </w:tc>
        <w:tc>
          <w:tcPr>
            <w:tcW w:w="360" w:type="dxa"/>
            <w:shd w:val="clear" w:color="auto" w:fill="DDDDDD"/>
          </w:tcPr>
          <w:p w14:paraId="5E40F22E" w14:textId="77777777" w:rsidR="00DF4B31" w:rsidRDefault="00DF4B31">
            <w:pPr>
              <w:jc w:val="right"/>
            </w:pPr>
          </w:p>
        </w:tc>
        <w:tc>
          <w:tcPr>
            <w:tcW w:w="360" w:type="dxa"/>
            <w:shd w:val="clear" w:color="auto" w:fill="DDDDDD"/>
          </w:tcPr>
          <w:p w14:paraId="7C97B67C" w14:textId="77777777" w:rsidR="00DF4B31" w:rsidRDefault="00DF4B31"/>
        </w:tc>
        <w:tc>
          <w:tcPr>
            <w:tcW w:w="1152" w:type="dxa"/>
            <w:shd w:val="clear" w:color="auto" w:fill="DDDDDD"/>
          </w:tcPr>
          <w:p w14:paraId="6340A2D7" w14:textId="77777777" w:rsidR="00DF4B31" w:rsidRDefault="00DF4B31">
            <w:pPr>
              <w:jc w:val="right"/>
            </w:pPr>
          </w:p>
        </w:tc>
      </w:tr>
      <w:tr w:rsidR="00DF4B31" w14:paraId="4AE32B1E" w14:textId="77777777">
        <w:tc>
          <w:tcPr>
            <w:tcW w:w="864" w:type="dxa"/>
            <w:shd w:val="clear" w:color="auto" w:fill="EEEEEE"/>
          </w:tcPr>
          <w:p w14:paraId="2E7AF412" w14:textId="77777777" w:rsidR="00DF4B31" w:rsidRDefault="00DF4B31"/>
        </w:tc>
        <w:tc>
          <w:tcPr>
            <w:tcW w:w="1440" w:type="dxa"/>
            <w:shd w:val="clear" w:color="auto" w:fill="EEEEEE"/>
          </w:tcPr>
          <w:p w14:paraId="3DF21F72" w14:textId="77777777" w:rsidR="00DF4B31" w:rsidRDefault="00DF4B31"/>
        </w:tc>
        <w:tc>
          <w:tcPr>
            <w:tcW w:w="5472" w:type="dxa"/>
            <w:shd w:val="clear" w:color="auto" w:fill="EEEEEE"/>
          </w:tcPr>
          <w:p w14:paraId="0CAD2824" w14:textId="77777777" w:rsidR="00DF4B31" w:rsidRDefault="00DF4B31"/>
        </w:tc>
        <w:tc>
          <w:tcPr>
            <w:tcW w:w="4032" w:type="dxa"/>
            <w:shd w:val="clear" w:color="auto" w:fill="EEEEEE"/>
          </w:tcPr>
          <w:p w14:paraId="69E9AABE" w14:textId="77777777" w:rsidR="00DF4B31" w:rsidRDefault="00DF4B31"/>
        </w:tc>
        <w:tc>
          <w:tcPr>
            <w:tcW w:w="360" w:type="dxa"/>
            <w:shd w:val="clear" w:color="auto" w:fill="EEEEEE"/>
          </w:tcPr>
          <w:p w14:paraId="444827AB" w14:textId="77777777" w:rsidR="00DF4B31" w:rsidRDefault="00DF4B31"/>
        </w:tc>
        <w:tc>
          <w:tcPr>
            <w:tcW w:w="360" w:type="dxa"/>
            <w:shd w:val="clear" w:color="auto" w:fill="EEEEEE"/>
          </w:tcPr>
          <w:p w14:paraId="1F26B380" w14:textId="77777777" w:rsidR="00DF4B31" w:rsidRDefault="00DF4B31">
            <w:pPr>
              <w:jc w:val="right"/>
            </w:pPr>
          </w:p>
        </w:tc>
        <w:tc>
          <w:tcPr>
            <w:tcW w:w="360" w:type="dxa"/>
            <w:shd w:val="clear" w:color="auto" w:fill="EEEEEE"/>
          </w:tcPr>
          <w:p w14:paraId="2AC0E9F4" w14:textId="77777777" w:rsidR="00DF4B31" w:rsidRDefault="00DF4B31">
            <w:pPr>
              <w:jc w:val="right"/>
            </w:pPr>
          </w:p>
        </w:tc>
        <w:tc>
          <w:tcPr>
            <w:tcW w:w="360" w:type="dxa"/>
            <w:shd w:val="clear" w:color="auto" w:fill="EEEEEE"/>
          </w:tcPr>
          <w:p w14:paraId="45DBEED0" w14:textId="77777777" w:rsidR="00DF4B31" w:rsidRDefault="00C8597D">
            <w:r>
              <w:rPr>
                <w:b/>
                <w:color w:val="000000"/>
                <w:sz w:val="20"/>
              </w:rPr>
              <w:t>Sub Total</w:t>
            </w:r>
          </w:p>
        </w:tc>
        <w:tc>
          <w:tcPr>
            <w:tcW w:w="1152" w:type="dxa"/>
            <w:shd w:val="clear" w:color="auto" w:fill="EEEEEE"/>
          </w:tcPr>
          <w:p w14:paraId="21656BBE" w14:textId="77777777" w:rsidR="00DF4B31" w:rsidRDefault="00C8597D">
            <w:pPr>
              <w:jc w:val="right"/>
            </w:pPr>
            <w:r>
              <w:rPr>
                <w:b/>
                <w:color w:val="000000"/>
                <w:sz w:val="20"/>
              </w:rPr>
              <w:t>-</w:t>
            </w:r>
          </w:p>
        </w:tc>
      </w:tr>
      <w:tr w:rsidR="00DF4B31" w14:paraId="0A523AEF" w14:textId="77777777">
        <w:tc>
          <w:tcPr>
            <w:tcW w:w="864" w:type="dxa"/>
            <w:shd w:val="clear" w:color="auto" w:fill="DDDDDD"/>
          </w:tcPr>
          <w:p w14:paraId="07FA089A" w14:textId="77777777" w:rsidR="00DF4B31" w:rsidRDefault="00C8597D">
            <w:r>
              <w:rPr>
                <w:b/>
                <w:color w:val="000000"/>
                <w:sz w:val="20"/>
              </w:rPr>
              <w:t>Printing and Publication</w:t>
            </w:r>
          </w:p>
        </w:tc>
        <w:tc>
          <w:tcPr>
            <w:tcW w:w="1440" w:type="dxa"/>
            <w:shd w:val="clear" w:color="auto" w:fill="DDDDDD"/>
          </w:tcPr>
          <w:p w14:paraId="1E28A23C" w14:textId="77777777" w:rsidR="00DF4B31" w:rsidRDefault="00DF4B31"/>
        </w:tc>
        <w:tc>
          <w:tcPr>
            <w:tcW w:w="5472" w:type="dxa"/>
            <w:shd w:val="clear" w:color="auto" w:fill="DDDDDD"/>
          </w:tcPr>
          <w:p w14:paraId="17E4AAAC" w14:textId="77777777" w:rsidR="00DF4B31" w:rsidRDefault="00DF4B31"/>
        </w:tc>
        <w:tc>
          <w:tcPr>
            <w:tcW w:w="4032" w:type="dxa"/>
            <w:shd w:val="clear" w:color="auto" w:fill="DDDDDD"/>
          </w:tcPr>
          <w:p w14:paraId="3A7437EA" w14:textId="77777777" w:rsidR="00DF4B31" w:rsidRDefault="00DF4B31"/>
        </w:tc>
        <w:tc>
          <w:tcPr>
            <w:tcW w:w="360" w:type="dxa"/>
            <w:shd w:val="clear" w:color="auto" w:fill="DDDDDD"/>
          </w:tcPr>
          <w:p w14:paraId="1791E507" w14:textId="77777777" w:rsidR="00DF4B31" w:rsidRDefault="00DF4B31"/>
        </w:tc>
        <w:tc>
          <w:tcPr>
            <w:tcW w:w="360" w:type="dxa"/>
            <w:shd w:val="clear" w:color="auto" w:fill="DDDDDD"/>
          </w:tcPr>
          <w:p w14:paraId="530BE8ED" w14:textId="77777777" w:rsidR="00DF4B31" w:rsidRDefault="00DF4B31">
            <w:pPr>
              <w:jc w:val="right"/>
            </w:pPr>
          </w:p>
        </w:tc>
        <w:tc>
          <w:tcPr>
            <w:tcW w:w="360" w:type="dxa"/>
            <w:shd w:val="clear" w:color="auto" w:fill="DDDDDD"/>
          </w:tcPr>
          <w:p w14:paraId="0AF3AC76" w14:textId="77777777" w:rsidR="00DF4B31" w:rsidRDefault="00DF4B31">
            <w:pPr>
              <w:jc w:val="right"/>
            </w:pPr>
          </w:p>
        </w:tc>
        <w:tc>
          <w:tcPr>
            <w:tcW w:w="360" w:type="dxa"/>
            <w:shd w:val="clear" w:color="auto" w:fill="DDDDDD"/>
          </w:tcPr>
          <w:p w14:paraId="412BCE9C" w14:textId="77777777" w:rsidR="00DF4B31" w:rsidRDefault="00DF4B31"/>
        </w:tc>
        <w:tc>
          <w:tcPr>
            <w:tcW w:w="1152" w:type="dxa"/>
            <w:shd w:val="clear" w:color="auto" w:fill="DDDDDD"/>
          </w:tcPr>
          <w:p w14:paraId="48A202CC" w14:textId="77777777" w:rsidR="00DF4B31" w:rsidRDefault="00DF4B31">
            <w:pPr>
              <w:jc w:val="right"/>
            </w:pPr>
          </w:p>
        </w:tc>
      </w:tr>
      <w:tr w:rsidR="00DF4B31" w14:paraId="7ED08147" w14:textId="77777777">
        <w:tc>
          <w:tcPr>
            <w:tcW w:w="864" w:type="dxa"/>
            <w:shd w:val="clear" w:color="auto" w:fill="EEEEEE"/>
          </w:tcPr>
          <w:p w14:paraId="0FAB88BE" w14:textId="77777777" w:rsidR="00DF4B31" w:rsidRDefault="00DF4B31"/>
        </w:tc>
        <w:tc>
          <w:tcPr>
            <w:tcW w:w="1440" w:type="dxa"/>
            <w:shd w:val="clear" w:color="auto" w:fill="EEEEEE"/>
          </w:tcPr>
          <w:p w14:paraId="42A9910D" w14:textId="77777777" w:rsidR="00DF4B31" w:rsidRDefault="00DF4B31"/>
        </w:tc>
        <w:tc>
          <w:tcPr>
            <w:tcW w:w="5472" w:type="dxa"/>
            <w:shd w:val="clear" w:color="auto" w:fill="EEEEEE"/>
          </w:tcPr>
          <w:p w14:paraId="7E2E8A1E" w14:textId="77777777" w:rsidR="00DF4B31" w:rsidRDefault="00DF4B31"/>
        </w:tc>
        <w:tc>
          <w:tcPr>
            <w:tcW w:w="4032" w:type="dxa"/>
            <w:shd w:val="clear" w:color="auto" w:fill="EEEEEE"/>
          </w:tcPr>
          <w:p w14:paraId="5A759E67" w14:textId="77777777" w:rsidR="00DF4B31" w:rsidRDefault="00DF4B31"/>
        </w:tc>
        <w:tc>
          <w:tcPr>
            <w:tcW w:w="360" w:type="dxa"/>
            <w:shd w:val="clear" w:color="auto" w:fill="EEEEEE"/>
          </w:tcPr>
          <w:p w14:paraId="6D4AB8D8" w14:textId="77777777" w:rsidR="00DF4B31" w:rsidRDefault="00DF4B31"/>
        </w:tc>
        <w:tc>
          <w:tcPr>
            <w:tcW w:w="360" w:type="dxa"/>
            <w:shd w:val="clear" w:color="auto" w:fill="EEEEEE"/>
          </w:tcPr>
          <w:p w14:paraId="66A23818" w14:textId="77777777" w:rsidR="00DF4B31" w:rsidRDefault="00DF4B31">
            <w:pPr>
              <w:jc w:val="right"/>
            </w:pPr>
          </w:p>
        </w:tc>
        <w:tc>
          <w:tcPr>
            <w:tcW w:w="360" w:type="dxa"/>
            <w:shd w:val="clear" w:color="auto" w:fill="EEEEEE"/>
          </w:tcPr>
          <w:p w14:paraId="784ED3D9" w14:textId="77777777" w:rsidR="00DF4B31" w:rsidRDefault="00DF4B31">
            <w:pPr>
              <w:jc w:val="right"/>
            </w:pPr>
          </w:p>
        </w:tc>
        <w:tc>
          <w:tcPr>
            <w:tcW w:w="360" w:type="dxa"/>
            <w:shd w:val="clear" w:color="auto" w:fill="EEEEEE"/>
          </w:tcPr>
          <w:p w14:paraId="03221197" w14:textId="77777777" w:rsidR="00DF4B31" w:rsidRDefault="00C8597D">
            <w:r>
              <w:rPr>
                <w:b/>
                <w:color w:val="000000"/>
                <w:sz w:val="20"/>
              </w:rPr>
              <w:t>Sub Total</w:t>
            </w:r>
          </w:p>
        </w:tc>
        <w:tc>
          <w:tcPr>
            <w:tcW w:w="1152" w:type="dxa"/>
            <w:shd w:val="clear" w:color="auto" w:fill="EEEEEE"/>
          </w:tcPr>
          <w:p w14:paraId="4D0974BE" w14:textId="77777777" w:rsidR="00DF4B31" w:rsidRDefault="00C8597D">
            <w:pPr>
              <w:jc w:val="right"/>
            </w:pPr>
            <w:r>
              <w:rPr>
                <w:b/>
                <w:color w:val="000000"/>
                <w:sz w:val="20"/>
              </w:rPr>
              <w:t>-</w:t>
            </w:r>
          </w:p>
        </w:tc>
      </w:tr>
      <w:tr w:rsidR="00DF4B31" w14:paraId="75343010" w14:textId="77777777">
        <w:tc>
          <w:tcPr>
            <w:tcW w:w="864" w:type="dxa"/>
            <w:shd w:val="clear" w:color="auto" w:fill="DDDDDD"/>
          </w:tcPr>
          <w:p w14:paraId="1FFC72FC" w14:textId="77777777" w:rsidR="00DF4B31" w:rsidRDefault="00C8597D">
            <w:r>
              <w:rPr>
                <w:b/>
                <w:color w:val="000000"/>
                <w:sz w:val="20"/>
              </w:rPr>
              <w:t>Other Expenses</w:t>
            </w:r>
          </w:p>
        </w:tc>
        <w:tc>
          <w:tcPr>
            <w:tcW w:w="1440" w:type="dxa"/>
            <w:shd w:val="clear" w:color="auto" w:fill="DDDDDD"/>
          </w:tcPr>
          <w:p w14:paraId="32D4007E" w14:textId="77777777" w:rsidR="00DF4B31" w:rsidRDefault="00DF4B31"/>
        </w:tc>
        <w:tc>
          <w:tcPr>
            <w:tcW w:w="5472" w:type="dxa"/>
            <w:shd w:val="clear" w:color="auto" w:fill="DDDDDD"/>
          </w:tcPr>
          <w:p w14:paraId="0A23BE8A" w14:textId="77777777" w:rsidR="00DF4B31" w:rsidRDefault="00DF4B31"/>
        </w:tc>
        <w:tc>
          <w:tcPr>
            <w:tcW w:w="4032" w:type="dxa"/>
            <w:shd w:val="clear" w:color="auto" w:fill="DDDDDD"/>
          </w:tcPr>
          <w:p w14:paraId="185162AB" w14:textId="77777777" w:rsidR="00DF4B31" w:rsidRDefault="00DF4B31"/>
        </w:tc>
        <w:tc>
          <w:tcPr>
            <w:tcW w:w="360" w:type="dxa"/>
            <w:shd w:val="clear" w:color="auto" w:fill="DDDDDD"/>
          </w:tcPr>
          <w:p w14:paraId="0542E5E2" w14:textId="77777777" w:rsidR="00DF4B31" w:rsidRDefault="00DF4B31"/>
        </w:tc>
        <w:tc>
          <w:tcPr>
            <w:tcW w:w="360" w:type="dxa"/>
            <w:shd w:val="clear" w:color="auto" w:fill="DDDDDD"/>
          </w:tcPr>
          <w:p w14:paraId="7279C592" w14:textId="77777777" w:rsidR="00DF4B31" w:rsidRDefault="00DF4B31">
            <w:pPr>
              <w:jc w:val="right"/>
            </w:pPr>
          </w:p>
        </w:tc>
        <w:tc>
          <w:tcPr>
            <w:tcW w:w="360" w:type="dxa"/>
            <w:shd w:val="clear" w:color="auto" w:fill="DDDDDD"/>
          </w:tcPr>
          <w:p w14:paraId="449D7444" w14:textId="77777777" w:rsidR="00DF4B31" w:rsidRDefault="00DF4B31">
            <w:pPr>
              <w:jc w:val="right"/>
            </w:pPr>
          </w:p>
        </w:tc>
        <w:tc>
          <w:tcPr>
            <w:tcW w:w="360" w:type="dxa"/>
            <w:shd w:val="clear" w:color="auto" w:fill="DDDDDD"/>
          </w:tcPr>
          <w:p w14:paraId="678222DA" w14:textId="77777777" w:rsidR="00DF4B31" w:rsidRDefault="00DF4B31"/>
        </w:tc>
        <w:tc>
          <w:tcPr>
            <w:tcW w:w="1152" w:type="dxa"/>
            <w:shd w:val="clear" w:color="auto" w:fill="DDDDDD"/>
          </w:tcPr>
          <w:p w14:paraId="067FF059" w14:textId="77777777" w:rsidR="00DF4B31" w:rsidRDefault="00DF4B31">
            <w:pPr>
              <w:jc w:val="right"/>
            </w:pPr>
          </w:p>
        </w:tc>
      </w:tr>
      <w:tr w:rsidR="00DF4B31" w14:paraId="3773CF3C" w14:textId="77777777">
        <w:tc>
          <w:tcPr>
            <w:tcW w:w="864" w:type="dxa"/>
            <w:shd w:val="clear" w:color="auto" w:fill="EEEEEE"/>
          </w:tcPr>
          <w:p w14:paraId="6E24DCAE" w14:textId="77777777" w:rsidR="00DF4B31" w:rsidRDefault="00DF4B31"/>
        </w:tc>
        <w:tc>
          <w:tcPr>
            <w:tcW w:w="1440" w:type="dxa"/>
            <w:shd w:val="clear" w:color="auto" w:fill="EEEEEE"/>
          </w:tcPr>
          <w:p w14:paraId="1732FD9E" w14:textId="77777777" w:rsidR="00DF4B31" w:rsidRDefault="00DF4B31"/>
        </w:tc>
        <w:tc>
          <w:tcPr>
            <w:tcW w:w="5472" w:type="dxa"/>
            <w:shd w:val="clear" w:color="auto" w:fill="EEEEEE"/>
          </w:tcPr>
          <w:p w14:paraId="1A385A5C" w14:textId="77777777" w:rsidR="00DF4B31" w:rsidRDefault="00DF4B31"/>
        </w:tc>
        <w:tc>
          <w:tcPr>
            <w:tcW w:w="4032" w:type="dxa"/>
            <w:shd w:val="clear" w:color="auto" w:fill="EEEEEE"/>
          </w:tcPr>
          <w:p w14:paraId="7EEF4B97" w14:textId="77777777" w:rsidR="00DF4B31" w:rsidRDefault="00DF4B31"/>
        </w:tc>
        <w:tc>
          <w:tcPr>
            <w:tcW w:w="360" w:type="dxa"/>
            <w:shd w:val="clear" w:color="auto" w:fill="EEEEEE"/>
          </w:tcPr>
          <w:p w14:paraId="3D33EDB2" w14:textId="77777777" w:rsidR="00DF4B31" w:rsidRDefault="00DF4B31"/>
        </w:tc>
        <w:tc>
          <w:tcPr>
            <w:tcW w:w="360" w:type="dxa"/>
            <w:shd w:val="clear" w:color="auto" w:fill="EEEEEE"/>
          </w:tcPr>
          <w:p w14:paraId="0C3299AA" w14:textId="77777777" w:rsidR="00DF4B31" w:rsidRDefault="00DF4B31">
            <w:pPr>
              <w:jc w:val="right"/>
            </w:pPr>
          </w:p>
        </w:tc>
        <w:tc>
          <w:tcPr>
            <w:tcW w:w="360" w:type="dxa"/>
            <w:shd w:val="clear" w:color="auto" w:fill="EEEEEE"/>
          </w:tcPr>
          <w:p w14:paraId="0C3DB3A0" w14:textId="77777777" w:rsidR="00DF4B31" w:rsidRDefault="00DF4B31">
            <w:pPr>
              <w:jc w:val="right"/>
            </w:pPr>
          </w:p>
        </w:tc>
        <w:tc>
          <w:tcPr>
            <w:tcW w:w="360" w:type="dxa"/>
            <w:shd w:val="clear" w:color="auto" w:fill="EEEEEE"/>
          </w:tcPr>
          <w:p w14:paraId="3620C2B0" w14:textId="77777777" w:rsidR="00DF4B31" w:rsidRDefault="00C8597D">
            <w:r>
              <w:rPr>
                <w:b/>
                <w:color w:val="000000"/>
                <w:sz w:val="20"/>
              </w:rPr>
              <w:t>Sub Total</w:t>
            </w:r>
          </w:p>
        </w:tc>
        <w:tc>
          <w:tcPr>
            <w:tcW w:w="1152" w:type="dxa"/>
            <w:shd w:val="clear" w:color="auto" w:fill="EEEEEE"/>
          </w:tcPr>
          <w:p w14:paraId="21D9B14E" w14:textId="77777777" w:rsidR="00DF4B31" w:rsidRDefault="00C8597D">
            <w:pPr>
              <w:jc w:val="right"/>
            </w:pPr>
            <w:r>
              <w:rPr>
                <w:b/>
                <w:color w:val="000000"/>
                <w:sz w:val="20"/>
              </w:rPr>
              <w:t>-</w:t>
            </w:r>
          </w:p>
        </w:tc>
      </w:tr>
      <w:tr w:rsidR="00DF4B31" w14:paraId="148BED16" w14:textId="77777777">
        <w:tc>
          <w:tcPr>
            <w:tcW w:w="864" w:type="dxa"/>
            <w:shd w:val="clear" w:color="auto" w:fill="DBE4FF"/>
          </w:tcPr>
          <w:p w14:paraId="70E1F8BA" w14:textId="77777777" w:rsidR="00DF4B31" w:rsidRDefault="00DF4B31"/>
        </w:tc>
        <w:tc>
          <w:tcPr>
            <w:tcW w:w="1440" w:type="dxa"/>
            <w:shd w:val="clear" w:color="auto" w:fill="DBE4FF"/>
          </w:tcPr>
          <w:p w14:paraId="280FDFCC" w14:textId="77777777" w:rsidR="00DF4B31" w:rsidRDefault="00DF4B31"/>
        </w:tc>
        <w:tc>
          <w:tcPr>
            <w:tcW w:w="5472" w:type="dxa"/>
            <w:shd w:val="clear" w:color="auto" w:fill="DBE4FF"/>
          </w:tcPr>
          <w:p w14:paraId="04096211" w14:textId="77777777" w:rsidR="00DF4B31" w:rsidRDefault="00DF4B31"/>
        </w:tc>
        <w:tc>
          <w:tcPr>
            <w:tcW w:w="4032" w:type="dxa"/>
            <w:shd w:val="clear" w:color="auto" w:fill="DBE4FF"/>
          </w:tcPr>
          <w:p w14:paraId="7703C831" w14:textId="77777777" w:rsidR="00DF4B31" w:rsidRDefault="00DF4B31"/>
        </w:tc>
        <w:tc>
          <w:tcPr>
            <w:tcW w:w="360" w:type="dxa"/>
            <w:shd w:val="clear" w:color="auto" w:fill="DBE4FF"/>
          </w:tcPr>
          <w:p w14:paraId="6723EB78" w14:textId="77777777" w:rsidR="00DF4B31" w:rsidRDefault="00DF4B31"/>
        </w:tc>
        <w:tc>
          <w:tcPr>
            <w:tcW w:w="360" w:type="dxa"/>
            <w:shd w:val="clear" w:color="auto" w:fill="DBE4FF"/>
          </w:tcPr>
          <w:p w14:paraId="680D5B8B" w14:textId="77777777" w:rsidR="00DF4B31" w:rsidRDefault="00DF4B31">
            <w:pPr>
              <w:jc w:val="right"/>
            </w:pPr>
          </w:p>
        </w:tc>
        <w:tc>
          <w:tcPr>
            <w:tcW w:w="360" w:type="dxa"/>
            <w:shd w:val="clear" w:color="auto" w:fill="DBE4FF"/>
          </w:tcPr>
          <w:p w14:paraId="637DD47C" w14:textId="77777777" w:rsidR="00DF4B31" w:rsidRDefault="00DF4B31">
            <w:pPr>
              <w:jc w:val="right"/>
            </w:pPr>
          </w:p>
        </w:tc>
        <w:tc>
          <w:tcPr>
            <w:tcW w:w="360" w:type="dxa"/>
            <w:shd w:val="clear" w:color="auto" w:fill="DBE4FF"/>
          </w:tcPr>
          <w:p w14:paraId="6D4D95F3" w14:textId="77777777" w:rsidR="00DF4B31" w:rsidRDefault="00C8597D">
            <w:r>
              <w:rPr>
                <w:b/>
                <w:color w:val="000000"/>
                <w:sz w:val="20"/>
              </w:rPr>
              <w:t>Grand Total</w:t>
            </w:r>
          </w:p>
        </w:tc>
        <w:tc>
          <w:tcPr>
            <w:tcW w:w="1152" w:type="dxa"/>
            <w:shd w:val="clear" w:color="auto" w:fill="DBE4FF"/>
          </w:tcPr>
          <w:p w14:paraId="547E839C" w14:textId="77777777" w:rsidR="00DF4B31" w:rsidRDefault="00C8597D">
            <w:pPr>
              <w:jc w:val="right"/>
            </w:pPr>
            <w:r>
              <w:rPr>
                <w:b/>
                <w:color w:val="000000"/>
                <w:sz w:val="20"/>
              </w:rPr>
              <w:t>$130,000</w:t>
            </w:r>
          </w:p>
        </w:tc>
      </w:tr>
    </w:tbl>
    <w:p w14:paraId="571330AB" w14:textId="77777777" w:rsidR="00DF4B31" w:rsidRDefault="00C8597D">
      <w:r>
        <w:br w:type="page"/>
      </w:r>
    </w:p>
    <w:p w14:paraId="163EFB7F" w14:textId="77777777" w:rsidR="00DF4B31" w:rsidRDefault="00C8597D">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DF4B31" w14:paraId="52185DDA" w14:textId="77777777">
        <w:tc>
          <w:tcPr>
            <w:tcW w:w="1800" w:type="dxa"/>
            <w:shd w:val="clear" w:color="auto" w:fill="BDCAFF"/>
          </w:tcPr>
          <w:p w14:paraId="0942F5C8" w14:textId="77777777" w:rsidR="00DF4B31" w:rsidRDefault="00C8597D">
            <w:r>
              <w:rPr>
                <w:b/>
                <w:color w:val="000000"/>
                <w:sz w:val="20"/>
              </w:rPr>
              <w:t>Category/Name</w:t>
            </w:r>
          </w:p>
        </w:tc>
        <w:tc>
          <w:tcPr>
            <w:tcW w:w="1800" w:type="dxa"/>
            <w:shd w:val="clear" w:color="auto" w:fill="BDCAFF"/>
          </w:tcPr>
          <w:p w14:paraId="68DBA76F" w14:textId="77777777" w:rsidR="00DF4B31" w:rsidRDefault="00C8597D">
            <w:r>
              <w:rPr>
                <w:b/>
                <w:color w:val="000000"/>
                <w:sz w:val="20"/>
              </w:rPr>
              <w:t>Subcategory or Type</w:t>
            </w:r>
          </w:p>
        </w:tc>
        <w:tc>
          <w:tcPr>
            <w:tcW w:w="3240" w:type="dxa"/>
            <w:shd w:val="clear" w:color="auto" w:fill="BDCAFF"/>
          </w:tcPr>
          <w:p w14:paraId="4DB34CDA" w14:textId="77777777" w:rsidR="00DF4B31" w:rsidRDefault="00C8597D">
            <w:r>
              <w:rPr>
                <w:b/>
                <w:color w:val="000000"/>
                <w:sz w:val="20"/>
              </w:rPr>
              <w:t>Description</w:t>
            </w:r>
          </w:p>
        </w:tc>
        <w:tc>
          <w:tcPr>
            <w:tcW w:w="7560" w:type="dxa"/>
            <w:shd w:val="clear" w:color="auto" w:fill="BDCAFF"/>
          </w:tcPr>
          <w:p w14:paraId="729826E0" w14:textId="77777777" w:rsidR="00DF4B31" w:rsidRDefault="00C8597D">
            <w:r>
              <w:rPr>
                <w:b/>
                <w:color w:val="000000"/>
                <w:sz w:val="20"/>
              </w:rPr>
              <w:t xml:space="preserve">Justification </w:t>
            </w:r>
            <w:r>
              <w:rPr>
                <w:b/>
                <w:color w:val="000000"/>
                <w:sz w:val="20"/>
              </w:rPr>
              <w:t>Ineligible Expense or Classified Staff Request</w:t>
            </w:r>
          </w:p>
        </w:tc>
      </w:tr>
    </w:tbl>
    <w:p w14:paraId="0BD5656A" w14:textId="77777777" w:rsidR="00DF4B31" w:rsidRDefault="00C8597D">
      <w:r>
        <w:br w:type="page"/>
      </w:r>
    </w:p>
    <w:p w14:paraId="14A05898" w14:textId="77777777" w:rsidR="00DF4B31" w:rsidRDefault="00C8597D">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DF4B31" w14:paraId="0465850C" w14:textId="77777777">
        <w:tc>
          <w:tcPr>
            <w:tcW w:w="1080" w:type="dxa"/>
            <w:shd w:val="clear" w:color="auto" w:fill="BDCAFF"/>
          </w:tcPr>
          <w:p w14:paraId="667384D3" w14:textId="77777777" w:rsidR="00DF4B31" w:rsidRDefault="00C8597D">
            <w:r>
              <w:rPr>
                <w:b/>
                <w:color w:val="000000"/>
                <w:sz w:val="20"/>
              </w:rPr>
              <w:t>Category</w:t>
            </w:r>
          </w:p>
        </w:tc>
        <w:tc>
          <w:tcPr>
            <w:tcW w:w="4680" w:type="dxa"/>
            <w:shd w:val="clear" w:color="auto" w:fill="BDCAFF"/>
          </w:tcPr>
          <w:p w14:paraId="78BB8909" w14:textId="77777777" w:rsidR="00DF4B31" w:rsidRDefault="00C8597D">
            <w:r>
              <w:rPr>
                <w:b/>
                <w:color w:val="000000"/>
                <w:sz w:val="20"/>
              </w:rPr>
              <w:t>Specific Source</w:t>
            </w:r>
          </w:p>
        </w:tc>
        <w:tc>
          <w:tcPr>
            <w:tcW w:w="6120" w:type="dxa"/>
            <w:shd w:val="clear" w:color="auto" w:fill="BDCAFF"/>
          </w:tcPr>
          <w:p w14:paraId="4D851E2C" w14:textId="77777777" w:rsidR="00DF4B31" w:rsidRDefault="00C8597D">
            <w:r>
              <w:rPr>
                <w:b/>
                <w:color w:val="000000"/>
                <w:sz w:val="20"/>
              </w:rPr>
              <w:t>Use</w:t>
            </w:r>
          </w:p>
        </w:tc>
        <w:tc>
          <w:tcPr>
            <w:tcW w:w="1080" w:type="dxa"/>
            <w:shd w:val="clear" w:color="auto" w:fill="BDCAFF"/>
          </w:tcPr>
          <w:p w14:paraId="06E35A3A" w14:textId="77777777" w:rsidR="00DF4B31" w:rsidRDefault="00C8597D">
            <w:r>
              <w:rPr>
                <w:b/>
                <w:color w:val="000000"/>
                <w:sz w:val="20"/>
              </w:rPr>
              <w:t>Status</w:t>
            </w:r>
          </w:p>
        </w:tc>
        <w:tc>
          <w:tcPr>
            <w:tcW w:w="1440" w:type="dxa"/>
            <w:shd w:val="clear" w:color="auto" w:fill="BDCAFF"/>
          </w:tcPr>
          <w:p w14:paraId="5B09072F" w14:textId="77777777" w:rsidR="00DF4B31" w:rsidRDefault="00C8597D">
            <w:r>
              <w:rPr>
                <w:b/>
                <w:color w:val="000000"/>
                <w:sz w:val="20"/>
              </w:rPr>
              <w:t>Amount</w:t>
            </w:r>
          </w:p>
        </w:tc>
      </w:tr>
      <w:tr w:rsidR="00DF4B31" w14:paraId="3616C1A8" w14:textId="77777777">
        <w:tc>
          <w:tcPr>
            <w:tcW w:w="1080" w:type="dxa"/>
            <w:shd w:val="clear" w:color="auto" w:fill="DDDDDD"/>
          </w:tcPr>
          <w:p w14:paraId="45ADD136" w14:textId="77777777" w:rsidR="00DF4B31" w:rsidRDefault="00C8597D">
            <w:r>
              <w:rPr>
                <w:b/>
                <w:color w:val="000000"/>
                <w:sz w:val="20"/>
              </w:rPr>
              <w:t>State</w:t>
            </w:r>
          </w:p>
        </w:tc>
        <w:tc>
          <w:tcPr>
            <w:tcW w:w="4680" w:type="dxa"/>
            <w:shd w:val="clear" w:color="auto" w:fill="DDDDDD"/>
          </w:tcPr>
          <w:p w14:paraId="383FD2C5" w14:textId="77777777" w:rsidR="00DF4B31" w:rsidRDefault="00DF4B31"/>
        </w:tc>
        <w:tc>
          <w:tcPr>
            <w:tcW w:w="6120" w:type="dxa"/>
            <w:shd w:val="clear" w:color="auto" w:fill="DDDDDD"/>
          </w:tcPr>
          <w:p w14:paraId="0385945B" w14:textId="77777777" w:rsidR="00DF4B31" w:rsidRDefault="00DF4B31"/>
        </w:tc>
        <w:tc>
          <w:tcPr>
            <w:tcW w:w="1080" w:type="dxa"/>
            <w:shd w:val="clear" w:color="auto" w:fill="DDDDDD"/>
          </w:tcPr>
          <w:p w14:paraId="369910CB" w14:textId="77777777" w:rsidR="00DF4B31" w:rsidRDefault="00DF4B31"/>
        </w:tc>
        <w:tc>
          <w:tcPr>
            <w:tcW w:w="1440" w:type="dxa"/>
            <w:shd w:val="clear" w:color="auto" w:fill="DDDDDD"/>
          </w:tcPr>
          <w:p w14:paraId="29261C41" w14:textId="77777777" w:rsidR="00DF4B31" w:rsidRDefault="00DF4B31">
            <w:pPr>
              <w:jc w:val="right"/>
            </w:pPr>
          </w:p>
        </w:tc>
      </w:tr>
      <w:tr w:rsidR="00DF4B31" w14:paraId="642C5ADD" w14:textId="77777777">
        <w:tc>
          <w:tcPr>
            <w:tcW w:w="1080" w:type="dxa"/>
            <w:shd w:val="clear" w:color="auto" w:fill="EEEEEE"/>
          </w:tcPr>
          <w:p w14:paraId="22100DEB" w14:textId="77777777" w:rsidR="00DF4B31" w:rsidRDefault="00DF4B31"/>
        </w:tc>
        <w:tc>
          <w:tcPr>
            <w:tcW w:w="4680" w:type="dxa"/>
            <w:shd w:val="clear" w:color="auto" w:fill="EEEEEE"/>
          </w:tcPr>
          <w:p w14:paraId="5CF2B993" w14:textId="77777777" w:rsidR="00DF4B31" w:rsidRDefault="00DF4B31"/>
        </w:tc>
        <w:tc>
          <w:tcPr>
            <w:tcW w:w="6120" w:type="dxa"/>
            <w:shd w:val="clear" w:color="auto" w:fill="EEEEEE"/>
          </w:tcPr>
          <w:p w14:paraId="66C627FF" w14:textId="77777777" w:rsidR="00DF4B31" w:rsidRDefault="00DF4B31"/>
        </w:tc>
        <w:tc>
          <w:tcPr>
            <w:tcW w:w="1080" w:type="dxa"/>
            <w:shd w:val="clear" w:color="auto" w:fill="EEEEEE"/>
          </w:tcPr>
          <w:p w14:paraId="5AF95B8B" w14:textId="77777777" w:rsidR="00DF4B31" w:rsidRDefault="00C8597D">
            <w:r>
              <w:rPr>
                <w:b/>
                <w:color w:val="000000"/>
                <w:sz w:val="20"/>
              </w:rPr>
              <w:t>State Sub Total</w:t>
            </w:r>
          </w:p>
        </w:tc>
        <w:tc>
          <w:tcPr>
            <w:tcW w:w="1440" w:type="dxa"/>
            <w:shd w:val="clear" w:color="auto" w:fill="EEEEEE"/>
          </w:tcPr>
          <w:p w14:paraId="2B39D1A4" w14:textId="77777777" w:rsidR="00DF4B31" w:rsidRDefault="00C8597D">
            <w:pPr>
              <w:jc w:val="right"/>
            </w:pPr>
            <w:r>
              <w:rPr>
                <w:b/>
                <w:color w:val="000000"/>
                <w:sz w:val="20"/>
              </w:rPr>
              <w:t>-</w:t>
            </w:r>
          </w:p>
        </w:tc>
      </w:tr>
      <w:tr w:rsidR="00DF4B31" w14:paraId="1DB24DA0" w14:textId="77777777">
        <w:tc>
          <w:tcPr>
            <w:tcW w:w="1080" w:type="dxa"/>
            <w:shd w:val="clear" w:color="auto" w:fill="DDDDDD"/>
          </w:tcPr>
          <w:p w14:paraId="14A6CBC5" w14:textId="77777777" w:rsidR="00DF4B31" w:rsidRDefault="00C8597D">
            <w:r>
              <w:rPr>
                <w:b/>
                <w:color w:val="000000"/>
                <w:sz w:val="20"/>
              </w:rPr>
              <w:t>Non-State</w:t>
            </w:r>
          </w:p>
        </w:tc>
        <w:tc>
          <w:tcPr>
            <w:tcW w:w="4680" w:type="dxa"/>
            <w:shd w:val="clear" w:color="auto" w:fill="DDDDDD"/>
          </w:tcPr>
          <w:p w14:paraId="5DE4053A" w14:textId="77777777" w:rsidR="00DF4B31" w:rsidRDefault="00DF4B31"/>
        </w:tc>
        <w:tc>
          <w:tcPr>
            <w:tcW w:w="6120" w:type="dxa"/>
            <w:shd w:val="clear" w:color="auto" w:fill="DDDDDD"/>
          </w:tcPr>
          <w:p w14:paraId="0FA978E9" w14:textId="77777777" w:rsidR="00DF4B31" w:rsidRDefault="00DF4B31"/>
        </w:tc>
        <w:tc>
          <w:tcPr>
            <w:tcW w:w="1080" w:type="dxa"/>
            <w:shd w:val="clear" w:color="auto" w:fill="DDDDDD"/>
          </w:tcPr>
          <w:p w14:paraId="73903944" w14:textId="77777777" w:rsidR="00DF4B31" w:rsidRDefault="00DF4B31"/>
        </w:tc>
        <w:tc>
          <w:tcPr>
            <w:tcW w:w="1440" w:type="dxa"/>
            <w:shd w:val="clear" w:color="auto" w:fill="DDDDDD"/>
          </w:tcPr>
          <w:p w14:paraId="7EF1CF80" w14:textId="77777777" w:rsidR="00DF4B31" w:rsidRDefault="00DF4B31">
            <w:pPr>
              <w:jc w:val="right"/>
            </w:pPr>
          </w:p>
        </w:tc>
      </w:tr>
      <w:tr w:rsidR="00DF4B31" w14:paraId="22D1EC56" w14:textId="77777777">
        <w:tc>
          <w:tcPr>
            <w:tcW w:w="1080" w:type="dxa"/>
          </w:tcPr>
          <w:p w14:paraId="5C58AACC" w14:textId="77777777" w:rsidR="00DF4B31" w:rsidRDefault="00C8597D">
            <w:r>
              <w:rPr>
                <w:sz w:val="20"/>
              </w:rPr>
              <w:t>Cash</w:t>
            </w:r>
          </w:p>
        </w:tc>
        <w:tc>
          <w:tcPr>
            <w:tcW w:w="4680" w:type="dxa"/>
          </w:tcPr>
          <w:p w14:paraId="509D2C60" w14:textId="77777777" w:rsidR="00DF4B31" w:rsidRDefault="00C8597D">
            <w:r>
              <w:rPr>
                <w:sz w:val="20"/>
              </w:rPr>
              <w:t>Royal Bank of Canada Foundation</w:t>
            </w:r>
          </w:p>
        </w:tc>
        <w:tc>
          <w:tcPr>
            <w:tcW w:w="6120" w:type="dxa"/>
          </w:tcPr>
          <w:p w14:paraId="38BC37AA" w14:textId="77777777" w:rsidR="00DF4B31" w:rsidRDefault="00C8597D">
            <w:r>
              <w:rPr>
                <w:sz w:val="20"/>
              </w:rPr>
              <w:t>To support restoration at River Heights Park</w:t>
            </w:r>
          </w:p>
        </w:tc>
        <w:tc>
          <w:tcPr>
            <w:tcW w:w="1080" w:type="dxa"/>
          </w:tcPr>
          <w:p w14:paraId="27B057F7" w14:textId="77777777" w:rsidR="00DF4B31" w:rsidRDefault="00C8597D">
            <w:r>
              <w:rPr>
                <w:sz w:val="20"/>
              </w:rPr>
              <w:t>Pending</w:t>
            </w:r>
          </w:p>
        </w:tc>
        <w:tc>
          <w:tcPr>
            <w:tcW w:w="1440" w:type="dxa"/>
          </w:tcPr>
          <w:p w14:paraId="332B6517" w14:textId="77777777" w:rsidR="00DF4B31" w:rsidRDefault="00C8597D">
            <w:pPr>
              <w:jc w:val="right"/>
            </w:pPr>
            <w:r>
              <w:rPr>
                <w:sz w:val="20"/>
              </w:rPr>
              <w:t>$10,819</w:t>
            </w:r>
          </w:p>
        </w:tc>
      </w:tr>
      <w:tr w:rsidR="00DF4B31" w14:paraId="65CA7F60" w14:textId="77777777">
        <w:tc>
          <w:tcPr>
            <w:tcW w:w="1080" w:type="dxa"/>
          </w:tcPr>
          <w:p w14:paraId="6A6475EF" w14:textId="77777777" w:rsidR="00DF4B31" w:rsidRDefault="00C8597D">
            <w:r>
              <w:rPr>
                <w:sz w:val="20"/>
              </w:rPr>
              <w:t>In-Kind</w:t>
            </w:r>
          </w:p>
        </w:tc>
        <w:tc>
          <w:tcPr>
            <w:tcW w:w="4680" w:type="dxa"/>
          </w:tcPr>
          <w:p w14:paraId="2B0D31BC" w14:textId="77777777" w:rsidR="00DF4B31" w:rsidRDefault="00C8597D">
            <w:r>
              <w:rPr>
                <w:sz w:val="20"/>
              </w:rPr>
              <w:t>FMR Stewardship Program staff</w:t>
            </w:r>
          </w:p>
        </w:tc>
        <w:tc>
          <w:tcPr>
            <w:tcW w:w="6120" w:type="dxa"/>
          </w:tcPr>
          <w:p w14:paraId="3439BFF5" w14:textId="77777777" w:rsidR="00DF4B31" w:rsidRDefault="00C8597D">
            <w:r>
              <w:rPr>
                <w:sz w:val="20"/>
              </w:rPr>
              <w:t>FMR staff organize and lead community volunteers in restoration activities at project sites</w:t>
            </w:r>
          </w:p>
        </w:tc>
        <w:tc>
          <w:tcPr>
            <w:tcW w:w="1080" w:type="dxa"/>
          </w:tcPr>
          <w:p w14:paraId="2685D87F" w14:textId="77777777" w:rsidR="00DF4B31" w:rsidRDefault="00C8597D">
            <w:r>
              <w:rPr>
                <w:sz w:val="20"/>
              </w:rPr>
              <w:t>Pending</w:t>
            </w:r>
          </w:p>
        </w:tc>
        <w:tc>
          <w:tcPr>
            <w:tcW w:w="1440" w:type="dxa"/>
          </w:tcPr>
          <w:p w14:paraId="77CF4657" w14:textId="77777777" w:rsidR="00DF4B31" w:rsidRDefault="00C8597D">
            <w:pPr>
              <w:jc w:val="right"/>
            </w:pPr>
            <w:r>
              <w:rPr>
                <w:sz w:val="20"/>
              </w:rPr>
              <w:t>$27,260</w:t>
            </w:r>
          </w:p>
        </w:tc>
      </w:tr>
      <w:tr w:rsidR="00DF4B31" w14:paraId="5FABBB0F" w14:textId="77777777">
        <w:tc>
          <w:tcPr>
            <w:tcW w:w="1080" w:type="dxa"/>
          </w:tcPr>
          <w:p w14:paraId="248564D0" w14:textId="77777777" w:rsidR="00DF4B31" w:rsidRDefault="00C8597D">
            <w:r>
              <w:rPr>
                <w:sz w:val="20"/>
              </w:rPr>
              <w:t>In-Kind</w:t>
            </w:r>
          </w:p>
        </w:tc>
        <w:tc>
          <w:tcPr>
            <w:tcW w:w="4680" w:type="dxa"/>
          </w:tcPr>
          <w:p w14:paraId="2C79385C" w14:textId="77777777" w:rsidR="00DF4B31" w:rsidRDefault="00C8597D">
            <w:r>
              <w:rPr>
                <w:sz w:val="20"/>
              </w:rPr>
              <w:t>Longfellow Community Council</w:t>
            </w:r>
          </w:p>
        </w:tc>
        <w:tc>
          <w:tcPr>
            <w:tcW w:w="6120" w:type="dxa"/>
          </w:tcPr>
          <w:p w14:paraId="4173EF1F" w14:textId="77777777" w:rsidR="00DF4B31" w:rsidRDefault="00C8597D">
            <w:r>
              <w:rPr>
                <w:sz w:val="20"/>
              </w:rPr>
              <w:t>To support restoration in the Mississippi Gorge</w:t>
            </w:r>
          </w:p>
        </w:tc>
        <w:tc>
          <w:tcPr>
            <w:tcW w:w="1080" w:type="dxa"/>
          </w:tcPr>
          <w:p w14:paraId="17A95FF7" w14:textId="77777777" w:rsidR="00DF4B31" w:rsidRDefault="00C8597D">
            <w:r>
              <w:rPr>
                <w:sz w:val="20"/>
              </w:rPr>
              <w:t>Pending</w:t>
            </w:r>
          </w:p>
        </w:tc>
        <w:tc>
          <w:tcPr>
            <w:tcW w:w="1440" w:type="dxa"/>
          </w:tcPr>
          <w:p w14:paraId="57D34931" w14:textId="77777777" w:rsidR="00DF4B31" w:rsidRDefault="00C8597D">
            <w:pPr>
              <w:jc w:val="right"/>
            </w:pPr>
            <w:r>
              <w:rPr>
                <w:sz w:val="20"/>
              </w:rPr>
              <w:t>$4,000</w:t>
            </w:r>
          </w:p>
        </w:tc>
      </w:tr>
      <w:tr w:rsidR="00DF4B31" w14:paraId="78F9675F" w14:textId="77777777">
        <w:tc>
          <w:tcPr>
            <w:tcW w:w="1080" w:type="dxa"/>
          </w:tcPr>
          <w:p w14:paraId="5A341B9E" w14:textId="77777777" w:rsidR="00DF4B31" w:rsidRDefault="00C8597D">
            <w:r>
              <w:rPr>
                <w:sz w:val="20"/>
              </w:rPr>
              <w:t>In-Kind</w:t>
            </w:r>
          </w:p>
        </w:tc>
        <w:tc>
          <w:tcPr>
            <w:tcW w:w="4680" w:type="dxa"/>
          </w:tcPr>
          <w:p w14:paraId="1C146F31" w14:textId="77777777" w:rsidR="00DF4B31" w:rsidRDefault="00C8597D">
            <w:r>
              <w:rPr>
                <w:sz w:val="20"/>
              </w:rPr>
              <w:t>Minneapolis Park and Recreation Board</w:t>
            </w:r>
          </w:p>
        </w:tc>
        <w:tc>
          <w:tcPr>
            <w:tcW w:w="6120" w:type="dxa"/>
          </w:tcPr>
          <w:p w14:paraId="56FA68C4" w14:textId="77777777" w:rsidR="00DF4B31" w:rsidRDefault="00C8597D">
            <w:r>
              <w:rPr>
                <w:sz w:val="20"/>
              </w:rPr>
              <w:t>Support restoration at Ole Olson and Mississippi Gorge sites</w:t>
            </w:r>
          </w:p>
        </w:tc>
        <w:tc>
          <w:tcPr>
            <w:tcW w:w="1080" w:type="dxa"/>
          </w:tcPr>
          <w:p w14:paraId="5F92095C" w14:textId="77777777" w:rsidR="00DF4B31" w:rsidRDefault="00C8597D">
            <w:r>
              <w:rPr>
                <w:sz w:val="20"/>
              </w:rPr>
              <w:t>Pending</w:t>
            </w:r>
          </w:p>
        </w:tc>
        <w:tc>
          <w:tcPr>
            <w:tcW w:w="1440" w:type="dxa"/>
          </w:tcPr>
          <w:p w14:paraId="007DE651" w14:textId="77777777" w:rsidR="00DF4B31" w:rsidRDefault="00C8597D">
            <w:pPr>
              <w:jc w:val="right"/>
            </w:pPr>
            <w:r>
              <w:rPr>
                <w:sz w:val="20"/>
              </w:rPr>
              <w:t>$4,000</w:t>
            </w:r>
          </w:p>
        </w:tc>
      </w:tr>
      <w:tr w:rsidR="00DF4B31" w14:paraId="7F3E9DF6" w14:textId="77777777">
        <w:tc>
          <w:tcPr>
            <w:tcW w:w="1080" w:type="dxa"/>
          </w:tcPr>
          <w:p w14:paraId="12FF9F54" w14:textId="77777777" w:rsidR="00DF4B31" w:rsidRDefault="00C8597D">
            <w:r>
              <w:rPr>
                <w:sz w:val="20"/>
              </w:rPr>
              <w:t>In-Kind</w:t>
            </w:r>
          </w:p>
        </w:tc>
        <w:tc>
          <w:tcPr>
            <w:tcW w:w="4680" w:type="dxa"/>
          </w:tcPr>
          <w:p w14:paraId="7390033F" w14:textId="77777777" w:rsidR="00DF4B31" w:rsidRDefault="00C8597D">
            <w:r>
              <w:rPr>
                <w:sz w:val="20"/>
              </w:rPr>
              <w:t>City of Inver Grove Heights</w:t>
            </w:r>
          </w:p>
        </w:tc>
        <w:tc>
          <w:tcPr>
            <w:tcW w:w="6120" w:type="dxa"/>
          </w:tcPr>
          <w:p w14:paraId="76D98EC1" w14:textId="77777777" w:rsidR="00DF4B31" w:rsidRDefault="00C8597D">
            <w:r>
              <w:rPr>
                <w:sz w:val="20"/>
              </w:rPr>
              <w:t>Support restoration at River Heights Park</w:t>
            </w:r>
          </w:p>
        </w:tc>
        <w:tc>
          <w:tcPr>
            <w:tcW w:w="1080" w:type="dxa"/>
          </w:tcPr>
          <w:p w14:paraId="13468085" w14:textId="77777777" w:rsidR="00DF4B31" w:rsidRDefault="00C8597D">
            <w:r>
              <w:rPr>
                <w:sz w:val="20"/>
              </w:rPr>
              <w:t>Pending</w:t>
            </w:r>
          </w:p>
        </w:tc>
        <w:tc>
          <w:tcPr>
            <w:tcW w:w="1440" w:type="dxa"/>
          </w:tcPr>
          <w:p w14:paraId="12BD3248" w14:textId="77777777" w:rsidR="00DF4B31" w:rsidRDefault="00C8597D">
            <w:pPr>
              <w:jc w:val="right"/>
            </w:pPr>
            <w:r>
              <w:rPr>
                <w:sz w:val="20"/>
              </w:rPr>
              <w:t>$5,500</w:t>
            </w:r>
          </w:p>
        </w:tc>
      </w:tr>
      <w:tr w:rsidR="00DF4B31" w14:paraId="317B0A83" w14:textId="77777777">
        <w:tc>
          <w:tcPr>
            <w:tcW w:w="1080" w:type="dxa"/>
            <w:shd w:val="clear" w:color="auto" w:fill="EEEEEE"/>
          </w:tcPr>
          <w:p w14:paraId="203EF435" w14:textId="77777777" w:rsidR="00DF4B31" w:rsidRDefault="00DF4B31"/>
        </w:tc>
        <w:tc>
          <w:tcPr>
            <w:tcW w:w="4680" w:type="dxa"/>
            <w:shd w:val="clear" w:color="auto" w:fill="EEEEEE"/>
          </w:tcPr>
          <w:p w14:paraId="2A2B6940" w14:textId="77777777" w:rsidR="00DF4B31" w:rsidRDefault="00DF4B31"/>
        </w:tc>
        <w:tc>
          <w:tcPr>
            <w:tcW w:w="6120" w:type="dxa"/>
            <w:shd w:val="clear" w:color="auto" w:fill="EEEEEE"/>
          </w:tcPr>
          <w:p w14:paraId="5E71877A" w14:textId="77777777" w:rsidR="00DF4B31" w:rsidRDefault="00DF4B31"/>
        </w:tc>
        <w:tc>
          <w:tcPr>
            <w:tcW w:w="1080" w:type="dxa"/>
            <w:shd w:val="clear" w:color="auto" w:fill="EEEEEE"/>
          </w:tcPr>
          <w:p w14:paraId="44673B3F" w14:textId="77777777" w:rsidR="00DF4B31" w:rsidRDefault="00C8597D">
            <w:r>
              <w:rPr>
                <w:b/>
                <w:color w:val="000000"/>
                <w:sz w:val="20"/>
              </w:rPr>
              <w:t>Non State Sub Total</w:t>
            </w:r>
          </w:p>
        </w:tc>
        <w:tc>
          <w:tcPr>
            <w:tcW w:w="1440" w:type="dxa"/>
            <w:shd w:val="clear" w:color="auto" w:fill="EEEEEE"/>
          </w:tcPr>
          <w:p w14:paraId="4758B741" w14:textId="77777777" w:rsidR="00DF4B31" w:rsidRDefault="00C8597D">
            <w:pPr>
              <w:jc w:val="right"/>
            </w:pPr>
            <w:r>
              <w:rPr>
                <w:b/>
                <w:color w:val="000000"/>
                <w:sz w:val="20"/>
              </w:rPr>
              <w:t>$51,579</w:t>
            </w:r>
          </w:p>
        </w:tc>
      </w:tr>
      <w:tr w:rsidR="00DF4B31" w14:paraId="6C0F58FB" w14:textId="77777777">
        <w:tc>
          <w:tcPr>
            <w:tcW w:w="1080" w:type="dxa"/>
            <w:shd w:val="clear" w:color="auto" w:fill="DBE4FF"/>
          </w:tcPr>
          <w:p w14:paraId="584F0B85" w14:textId="77777777" w:rsidR="00DF4B31" w:rsidRDefault="00DF4B31"/>
        </w:tc>
        <w:tc>
          <w:tcPr>
            <w:tcW w:w="4680" w:type="dxa"/>
            <w:shd w:val="clear" w:color="auto" w:fill="DBE4FF"/>
          </w:tcPr>
          <w:p w14:paraId="6B79D58A" w14:textId="77777777" w:rsidR="00DF4B31" w:rsidRDefault="00DF4B31"/>
        </w:tc>
        <w:tc>
          <w:tcPr>
            <w:tcW w:w="6120" w:type="dxa"/>
            <w:shd w:val="clear" w:color="auto" w:fill="DBE4FF"/>
          </w:tcPr>
          <w:p w14:paraId="3C020260" w14:textId="77777777" w:rsidR="00DF4B31" w:rsidRDefault="00DF4B31"/>
        </w:tc>
        <w:tc>
          <w:tcPr>
            <w:tcW w:w="1080" w:type="dxa"/>
            <w:shd w:val="clear" w:color="auto" w:fill="DBE4FF"/>
          </w:tcPr>
          <w:p w14:paraId="3421DE70" w14:textId="77777777" w:rsidR="00DF4B31" w:rsidRDefault="00C8597D">
            <w:r>
              <w:rPr>
                <w:b/>
                <w:color w:val="000000"/>
                <w:sz w:val="20"/>
              </w:rPr>
              <w:t>Funds Total</w:t>
            </w:r>
          </w:p>
        </w:tc>
        <w:tc>
          <w:tcPr>
            <w:tcW w:w="1440" w:type="dxa"/>
            <w:shd w:val="clear" w:color="auto" w:fill="DBE4FF"/>
          </w:tcPr>
          <w:p w14:paraId="125F460F" w14:textId="77777777" w:rsidR="00DF4B31" w:rsidRDefault="00C8597D">
            <w:pPr>
              <w:jc w:val="right"/>
            </w:pPr>
            <w:r>
              <w:rPr>
                <w:b/>
                <w:color w:val="000000"/>
                <w:sz w:val="20"/>
              </w:rPr>
              <w:t>$51,579</w:t>
            </w:r>
          </w:p>
        </w:tc>
      </w:tr>
    </w:tbl>
    <w:p w14:paraId="23D5837B" w14:textId="77777777" w:rsidR="00DF4B31" w:rsidRDefault="00C8597D">
      <w:r>
        <w:br w:type="page"/>
      </w:r>
    </w:p>
    <w:p w14:paraId="5121C78B" w14:textId="77777777" w:rsidR="00DF4B31" w:rsidRDefault="00C8597D">
      <w:pPr>
        <w:pStyle w:val="Heading2"/>
        <w:spacing w:before="0" w:after="80"/>
      </w:pPr>
      <w:r>
        <w:rPr>
          <w:b/>
          <w:color w:val="2C559C"/>
          <w:sz w:val="28"/>
        </w:rPr>
        <w:lastRenderedPageBreak/>
        <w:t>Acquisition and Restoration</w:t>
      </w:r>
    </w:p>
    <w:p w14:paraId="17F112BD" w14:textId="77777777" w:rsidR="00DF4B31" w:rsidRDefault="00C8597D">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28"/>
        <w:gridCol w:w="1386"/>
        <w:gridCol w:w="3565"/>
        <w:gridCol w:w="1164"/>
        <w:gridCol w:w="673"/>
        <w:gridCol w:w="670"/>
        <w:gridCol w:w="1076"/>
        <w:gridCol w:w="1150"/>
        <w:gridCol w:w="1641"/>
        <w:gridCol w:w="1037"/>
      </w:tblGrid>
      <w:tr w:rsidR="00DF4B31" w14:paraId="5997CDA4" w14:textId="77777777">
        <w:tc>
          <w:tcPr>
            <w:tcW w:w="2160" w:type="dxa"/>
            <w:shd w:val="clear" w:color="auto" w:fill="BDCAFF"/>
          </w:tcPr>
          <w:p w14:paraId="16689E13" w14:textId="77777777" w:rsidR="00DF4B31" w:rsidRDefault="00C8597D">
            <w:r>
              <w:rPr>
                <w:b/>
                <w:color w:val="000000"/>
                <w:sz w:val="20"/>
              </w:rPr>
              <w:t>Name</w:t>
            </w:r>
          </w:p>
        </w:tc>
        <w:tc>
          <w:tcPr>
            <w:tcW w:w="1440" w:type="dxa"/>
            <w:shd w:val="clear" w:color="auto" w:fill="BDCAFF"/>
          </w:tcPr>
          <w:p w14:paraId="46850855" w14:textId="77777777" w:rsidR="00DF4B31" w:rsidRDefault="00C8597D">
            <w:r>
              <w:rPr>
                <w:b/>
                <w:color w:val="000000"/>
                <w:sz w:val="20"/>
              </w:rPr>
              <w:t>County</w:t>
            </w:r>
          </w:p>
        </w:tc>
        <w:tc>
          <w:tcPr>
            <w:tcW w:w="3888" w:type="dxa"/>
            <w:shd w:val="clear" w:color="auto" w:fill="BDCAFF"/>
          </w:tcPr>
          <w:p w14:paraId="789D7F04" w14:textId="77777777" w:rsidR="00DF4B31" w:rsidRDefault="00C8597D">
            <w:r>
              <w:rPr>
                <w:b/>
                <w:color w:val="000000"/>
                <w:sz w:val="20"/>
              </w:rPr>
              <w:t>Site Significance</w:t>
            </w:r>
          </w:p>
        </w:tc>
        <w:tc>
          <w:tcPr>
            <w:tcW w:w="1080" w:type="dxa"/>
            <w:shd w:val="clear" w:color="auto" w:fill="BDCAFF"/>
          </w:tcPr>
          <w:p w14:paraId="4D1EA9FF" w14:textId="77777777" w:rsidR="00DF4B31" w:rsidRDefault="00C8597D">
            <w:r>
              <w:rPr>
                <w:b/>
                <w:color w:val="000000"/>
                <w:sz w:val="20"/>
              </w:rPr>
              <w:t>Activity</w:t>
            </w:r>
          </w:p>
        </w:tc>
        <w:tc>
          <w:tcPr>
            <w:tcW w:w="432" w:type="dxa"/>
            <w:shd w:val="clear" w:color="auto" w:fill="BDCAFF"/>
          </w:tcPr>
          <w:p w14:paraId="2C6C8B0E" w14:textId="77777777" w:rsidR="00DF4B31" w:rsidRDefault="00C8597D">
            <w:r>
              <w:rPr>
                <w:b/>
                <w:color w:val="000000"/>
                <w:sz w:val="20"/>
              </w:rPr>
              <w:t>Acres</w:t>
            </w:r>
          </w:p>
        </w:tc>
        <w:tc>
          <w:tcPr>
            <w:tcW w:w="432" w:type="dxa"/>
            <w:shd w:val="clear" w:color="auto" w:fill="BDCAFF"/>
          </w:tcPr>
          <w:p w14:paraId="5B1F75BF" w14:textId="77777777" w:rsidR="00DF4B31" w:rsidRDefault="00C8597D">
            <w:r>
              <w:rPr>
                <w:b/>
                <w:color w:val="000000"/>
                <w:sz w:val="20"/>
              </w:rPr>
              <w:t>Miles</w:t>
            </w:r>
          </w:p>
        </w:tc>
        <w:tc>
          <w:tcPr>
            <w:tcW w:w="1080" w:type="dxa"/>
            <w:shd w:val="clear" w:color="auto" w:fill="BDCAFF"/>
          </w:tcPr>
          <w:p w14:paraId="60F4FC2C" w14:textId="77777777" w:rsidR="00DF4B31" w:rsidRDefault="00C8597D">
            <w:r>
              <w:rPr>
                <w:b/>
                <w:color w:val="000000"/>
                <w:sz w:val="20"/>
              </w:rPr>
              <w:t>Estimated Cost</w:t>
            </w:r>
          </w:p>
        </w:tc>
        <w:tc>
          <w:tcPr>
            <w:tcW w:w="1080" w:type="dxa"/>
            <w:shd w:val="clear" w:color="auto" w:fill="BDCAFF"/>
          </w:tcPr>
          <w:p w14:paraId="317B1162" w14:textId="77777777" w:rsidR="00DF4B31" w:rsidRDefault="00C8597D">
            <w:r>
              <w:rPr>
                <w:b/>
                <w:color w:val="000000"/>
                <w:sz w:val="20"/>
              </w:rPr>
              <w:t>Type of Landowner</w:t>
            </w:r>
          </w:p>
        </w:tc>
        <w:tc>
          <w:tcPr>
            <w:tcW w:w="1728" w:type="dxa"/>
            <w:shd w:val="clear" w:color="auto" w:fill="BDCAFF"/>
          </w:tcPr>
          <w:p w14:paraId="59569792" w14:textId="77777777" w:rsidR="00DF4B31" w:rsidRDefault="00C8597D">
            <w:r>
              <w:rPr>
                <w:b/>
                <w:color w:val="000000"/>
                <w:sz w:val="20"/>
              </w:rPr>
              <w:t>Easement or Title Holder</w:t>
            </w:r>
          </w:p>
        </w:tc>
        <w:tc>
          <w:tcPr>
            <w:tcW w:w="1080" w:type="dxa"/>
            <w:shd w:val="clear" w:color="auto" w:fill="BDCAFF"/>
          </w:tcPr>
          <w:p w14:paraId="6A019401" w14:textId="77777777" w:rsidR="00DF4B31" w:rsidRDefault="00C8597D">
            <w:r>
              <w:rPr>
                <w:b/>
                <w:color w:val="000000"/>
                <w:sz w:val="20"/>
              </w:rPr>
              <w:t>Status of Work</w:t>
            </w:r>
          </w:p>
        </w:tc>
      </w:tr>
      <w:tr w:rsidR="00DF4B31" w14:paraId="0E011100" w14:textId="77777777">
        <w:tc>
          <w:tcPr>
            <w:tcW w:w="2160" w:type="dxa"/>
          </w:tcPr>
          <w:p w14:paraId="2FB90045" w14:textId="77777777" w:rsidR="00DF4B31" w:rsidRDefault="00C8597D">
            <w:r>
              <w:rPr>
                <w:sz w:val="20"/>
              </w:rPr>
              <w:t>Mississippi Gorge Regional Park</w:t>
            </w:r>
          </w:p>
        </w:tc>
        <w:tc>
          <w:tcPr>
            <w:tcW w:w="1440" w:type="dxa"/>
          </w:tcPr>
          <w:p w14:paraId="674C1BEC" w14:textId="77777777" w:rsidR="00DF4B31" w:rsidRDefault="00C8597D">
            <w:r>
              <w:rPr>
                <w:sz w:val="20"/>
              </w:rPr>
              <w:t>Hennepin</w:t>
            </w:r>
          </w:p>
        </w:tc>
        <w:tc>
          <w:tcPr>
            <w:tcW w:w="3888" w:type="dxa"/>
          </w:tcPr>
          <w:p w14:paraId="6DD82A29" w14:textId="77777777" w:rsidR="00DF4B31" w:rsidRDefault="00C8597D">
            <w:r>
              <w:rPr>
                <w:sz w:val="20"/>
              </w:rPr>
              <w:t xml:space="preserve">When </w:t>
            </w:r>
            <w:r>
              <w:rPr>
                <w:sz w:val="20"/>
              </w:rPr>
              <w:t>restored, it will add 17 acres of restored floodplain forest habitat for pollinators and other wildlife. It is located along the Mississippi River, within  the Mississippi National River and Recreation Area Corridor and within identified Metro Conservation</w:t>
            </w:r>
            <w:r>
              <w:rPr>
                <w:sz w:val="20"/>
              </w:rPr>
              <w:t xml:space="preserve"> Corridors. There is a dedicated group of community members who actively steward the area and value it.</w:t>
            </w:r>
          </w:p>
        </w:tc>
        <w:tc>
          <w:tcPr>
            <w:tcW w:w="1080" w:type="dxa"/>
          </w:tcPr>
          <w:p w14:paraId="18D669A6" w14:textId="77777777" w:rsidR="00DF4B31" w:rsidRDefault="00C8597D">
            <w:r>
              <w:rPr>
                <w:sz w:val="20"/>
              </w:rPr>
              <w:t>Restoration</w:t>
            </w:r>
          </w:p>
        </w:tc>
        <w:tc>
          <w:tcPr>
            <w:tcW w:w="432" w:type="dxa"/>
          </w:tcPr>
          <w:p w14:paraId="749FB76E" w14:textId="77777777" w:rsidR="00DF4B31" w:rsidRDefault="00C8597D">
            <w:pPr>
              <w:jc w:val="right"/>
            </w:pPr>
            <w:r>
              <w:rPr>
                <w:sz w:val="20"/>
              </w:rPr>
              <w:t>17</w:t>
            </w:r>
          </w:p>
        </w:tc>
        <w:tc>
          <w:tcPr>
            <w:tcW w:w="432" w:type="dxa"/>
          </w:tcPr>
          <w:p w14:paraId="2E4CE4A8" w14:textId="77777777" w:rsidR="00DF4B31" w:rsidRDefault="00C8597D">
            <w:pPr>
              <w:jc w:val="right"/>
            </w:pPr>
            <w:r>
              <w:rPr>
                <w:sz w:val="20"/>
              </w:rPr>
              <w:t>0.47</w:t>
            </w:r>
          </w:p>
        </w:tc>
        <w:tc>
          <w:tcPr>
            <w:tcW w:w="1080" w:type="dxa"/>
          </w:tcPr>
          <w:p w14:paraId="56ECD7DF" w14:textId="77777777" w:rsidR="00DF4B31" w:rsidRDefault="00C8597D">
            <w:pPr>
              <w:jc w:val="right"/>
            </w:pPr>
            <w:r>
              <w:rPr>
                <w:sz w:val="20"/>
              </w:rPr>
              <w:t>$42,872</w:t>
            </w:r>
          </w:p>
        </w:tc>
        <w:tc>
          <w:tcPr>
            <w:tcW w:w="1080" w:type="dxa"/>
          </w:tcPr>
          <w:p w14:paraId="572273DB" w14:textId="77777777" w:rsidR="00DF4B31" w:rsidRDefault="00C8597D">
            <w:r>
              <w:rPr>
                <w:sz w:val="20"/>
              </w:rPr>
              <w:t>Public</w:t>
            </w:r>
          </w:p>
        </w:tc>
        <w:tc>
          <w:tcPr>
            <w:tcW w:w="1728" w:type="dxa"/>
          </w:tcPr>
          <w:p w14:paraId="5FC37D56" w14:textId="77777777" w:rsidR="00DF4B31" w:rsidRDefault="00DF4B31"/>
        </w:tc>
        <w:tc>
          <w:tcPr>
            <w:tcW w:w="1080" w:type="dxa"/>
          </w:tcPr>
          <w:p w14:paraId="69AC31D8" w14:textId="77777777" w:rsidR="00DF4B31" w:rsidRDefault="00C8597D">
            <w:r>
              <w:rPr>
                <w:sz w:val="20"/>
              </w:rPr>
              <w:t>Has not begun</w:t>
            </w:r>
          </w:p>
        </w:tc>
      </w:tr>
      <w:tr w:rsidR="00DF4B31" w14:paraId="45B7D26B" w14:textId="77777777">
        <w:tc>
          <w:tcPr>
            <w:tcW w:w="2160" w:type="dxa"/>
          </w:tcPr>
          <w:p w14:paraId="59F5E532" w14:textId="77777777" w:rsidR="00DF4B31" w:rsidRDefault="00C8597D">
            <w:r>
              <w:rPr>
                <w:sz w:val="20"/>
              </w:rPr>
              <w:t>Ole Olson Park</w:t>
            </w:r>
          </w:p>
        </w:tc>
        <w:tc>
          <w:tcPr>
            <w:tcW w:w="1440" w:type="dxa"/>
          </w:tcPr>
          <w:p w14:paraId="496691D8" w14:textId="77777777" w:rsidR="00DF4B31" w:rsidRDefault="00C8597D">
            <w:r>
              <w:rPr>
                <w:sz w:val="20"/>
              </w:rPr>
              <w:t>Hennepin</w:t>
            </w:r>
          </w:p>
        </w:tc>
        <w:tc>
          <w:tcPr>
            <w:tcW w:w="3888" w:type="dxa"/>
          </w:tcPr>
          <w:p w14:paraId="7EF5EDC5" w14:textId="77777777" w:rsidR="00DF4B31" w:rsidRDefault="00C8597D">
            <w:r>
              <w:rPr>
                <w:sz w:val="20"/>
              </w:rPr>
              <w:t xml:space="preserve">When restored, it will add new prairie habitat for pollinators and other </w:t>
            </w:r>
            <w:r>
              <w:rPr>
                <w:sz w:val="20"/>
              </w:rPr>
              <w:t>wildlife, and provide natural area enjoyment for the community near it. It will be a valued expansion of the restored prairie already adjacent to it. The site is located along the Mississippi River, within the Mississippi National River and Recreation Area</w:t>
            </w:r>
            <w:r>
              <w:rPr>
                <w:sz w:val="20"/>
              </w:rPr>
              <w:t xml:space="preserve"> Corridor and within identified Metro Conservation Corridors.</w:t>
            </w:r>
          </w:p>
        </w:tc>
        <w:tc>
          <w:tcPr>
            <w:tcW w:w="1080" w:type="dxa"/>
          </w:tcPr>
          <w:p w14:paraId="3BAFAAC2" w14:textId="77777777" w:rsidR="00DF4B31" w:rsidRDefault="00C8597D">
            <w:r>
              <w:rPr>
                <w:sz w:val="20"/>
              </w:rPr>
              <w:t>Restoration</w:t>
            </w:r>
          </w:p>
        </w:tc>
        <w:tc>
          <w:tcPr>
            <w:tcW w:w="432" w:type="dxa"/>
          </w:tcPr>
          <w:p w14:paraId="5D36A89F" w14:textId="77777777" w:rsidR="00DF4B31" w:rsidRDefault="00C8597D">
            <w:pPr>
              <w:jc w:val="right"/>
            </w:pPr>
            <w:r>
              <w:rPr>
                <w:sz w:val="20"/>
              </w:rPr>
              <w:t>2</w:t>
            </w:r>
          </w:p>
        </w:tc>
        <w:tc>
          <w:tcPr>
            <w:tcW w:w="432" w:type="dxa"/>
          </w:tcPr>
          <w:p w14:paraId="14EFB4EE" w14:textId="77777777" w:rsidR="00DF4B31" w:rsidRDefault="00C8597D">
            <w:pPr>
              <w:jc w:val="right"/>
            </w:pPr>
            <w:r>
              <w:rPr>
                <w:sz w:val="20"/>
              </w:rPr>
              <w:t>0.2</w:t>
            </w:r>
          </w:p>
        </w:tc>
        <w:tc>
          <w:tcPr>
            <w:tcW w:w="1080" w:type="dxa"/>
          </w:tcPr>
          <w:p w14:paraId="4AFCC7C8" w14:textId="77777777" w:rsidR="00DF4B31" w:rsidRDefault="00C8597D">
            <w:pPr>
              <w:jc w:val="right"/>
            </w:pPr>
            <w:r>
              <w:rPr>
                <w:sz w:val="20"/>
              </w:rPr>
              <w:t>$39,785</w:t>
            </w:r>
          </w:p>
        </w:tc>
        <w:tc>
          <w:tcPr>
            <w:tcW w:w="1080" w:type="dxa"/>
          </w:tcPr>
          <w:p w14:paraId="5E891BC5" w14:textId="77777777" w:rsidR="00DF4B31" w:rsidRDefault="00C8597D">
            <w:r>
              <w:rPr>
                <w:sz w:val="20"/>
              </w:rPr>
              <w:t>Public</w:t>
            </w:r>
          </w:p>
        </w:tc>
        <w:tc>
          <w:tcPr>
            <w:tcW w:w="1728" w:type="dxa"/>
          </w:tcPr>
          <w:p w14:paraId="4CFB45C8" w14:textId="77777777" w:rsidR="00DF4B31" w:rsidRDefault="00DF4B31"/>
        </w:tc>
        <w:tc>
          <w:tcPr>
            <w:tcW w:w="1080" w:type="dxa"/>
          </w:tcPr>
          <w:p w14:paraId="5EB0F51A" w14:textId="77777777" w:rsidR="00DF4B31" w:rsidRDefault="00C8597D">
            <w:r>
              <w:rPr>
                <w:sz w:val="20"/>
              </w:rPr>
              <w:t>Has not begun</w:t>
            </w:r>
          </w:p>
        </w:tc>
      </w:tr>
      <w:tr w:rsidR="00DF4B31" w14:paraId="4C7FD7C1" w14:textId="77777777">
        <w:tc>
          <w:tcPr>
            <w:tcW w:w="2160" w:type="dxa"/>
          </w:tcPr>
          <w:p w14:paraId="381022E5" w14:textId="77777777" w:rsidR="00DF4B31" w:rsidRDefault="00C8597D">
            <w:r>
              <w:rPr>
                <w:sz w:val="20"/>
              </w:rPr>
              <w:t>River Heights Park</w:t>
            </w:r>
          </w:p>
        </w:tc>
        <w:tc>
          <w:tcPr>
            <w:tcW w:w="1440" w:type="dxa"/>
          </w:tcPr>
          <w:p w14:paraId="5E1784BB" w14:textId="77777777" w:rsidR="00DF4B31" w:rsidRDefault="00C8597D">
            <w:r>
              <w:rPr>
                <w:sz w:val="20"/>
              </w:rPr>
              <w:t>Dakota</w:t>
            </w:r>
          </w:p>
        </w:tc>
        <w:tc>
          <w:tcPr>
            <w:tcW w:w="3888" w:type="dxa"/>
          </w:tcPr>
          <w:p w14:paraId="474BD618" w14:textId="77777777" w:rsidR="00DF4B31" w:rsidRDefault="00C8597D">
            <w:r>
              <w:rPr>
                <w:sz w:val="20"/>
              </w:rPr>
              <w:t>When restored, it will be new prairie habitat for pollinators and other wildlife. It is located 0.3 miles from the Miss</w:t>
            </w:r>
            <w:r>
              <w:rPr>
                <w:sz w:val="20"/>
              </w:rPr>
              <w:t>issippi River within the Mississippi National River and Recreation Area Corridor and within identified Metro Conservation Corridors. It is highly valued and used by the community near it.</w:t>
            </w:r>
          </w:p>
        </w:tc>
        <w:tc>
          <w:tcPr>
            <w:tcW w:w="1080" w:type="dxa"/>
          </w:tcPr>
          <w:p w14:paraId="43614098" w14:textId="77777777" w:rsidR="00DF4B31" w:rsidRDefault="00C8597D">
            <w:r>
              <w:rPr>
                <w:sz w:val="20"/>
              </w:rPr>
              <w:t>Restoration</w:t>
            </w:r>
          </w:p>
        </w:tc>
        <w:tc>
          <w:tcPr>
            <w:tcW w:w="432" w:type="dxa"/>
          </w:tcPr>
          <w:p w14:paraId="04F7D3F3" w14:textId="77777777" w:rsidR="00DF4B31" w:rsidRDefault="00C8597D">
            <w:pPr>
              <w:jc w:val="right"/>
            </w:pPr>
            <w:r>
              <w:rPr>
                <w:sz w:val="20"/>
              </w:rPr>
              <w:t>7.5</w:t>
            </w:r>
          </w:p>
        </w:tc>
        <w:tc>
          <w:tcPr>
            <w:tcW w:w="432" w:type="dxa"/>
          </w:tcPr>
          <w:p w14:paraId="328AC4C1" w14:textId="77777777" w:rsidR="00DF4B31" w:rsidRDefault="00C8597D">
            <w:pPr>
              <w:jc w:val="right"/>
            </w:pPr>
            <w:r>
              <w:rPr>
                <w:sz w:val="20"/>
              </w:rPr>
              <w:t>0</w:t>
            </w:r>
          </w:p>
        </w:tc>
        <w:tc>
          <w:tcPr>
            <w:tcW w:w="1080" w:type="dxa"/>
          </w:tcPr>
          <w:p w14:paraId="10AAF1CA" w14:textId="77777777" w:rsidR="00DF4B31" w:rsidRDefault="00C8597D">
            <w:pPr>
              <w:jc w:val="right"/>
            </w:pPr>
            <w:r>
              <w:rPr>
                <w:sz w:val="20"/>
              </w:rPr>
              <w:t>$46,640</w:t>
            </w:r>
          </w:p>
        </w:tc>
        <w:tc>
          <w:tcPr>
            <w:tcW w:w="1080" w:type="dxa"/>
          </w:tcPr>
          <w:p w14:paraId="090A856A" w14:textId="77777777" w:rsidR="00DF4B31" w:rsidRDefault="00C8597D">
            <w:r>
              <w:rPr>
                <w:sz w:val="20"/>
              </w:rPr>
              <w:t>Public</w:t>
            </w:r>
          </w:p>
        </w:tc>
        <w:tc>
          <w:tcPr>
            <w:tcW w:w="1728" w:type="dxa"/>
          </w:tcPr>
          <w:p w14:paraId="73ACDB5E" w14:textId="77777777" w:rsidR="00DF4B31" w:rsidRDefault="00DF4B31"/>
        </w:tc>
        <w:tc>
          <w:tcPr>
            <w:tcW w:w="1080" w:type="dxa"/>
          </w:tcPr>
          <w:p w14:paraId="49689744" w14:textId="77777777" w:rsidR="00DF4B31" w:rsidRDefault="00C8597D">
            <w:r>
              <w:rPr>
                <w:sz w:val="20"/>
              </w:rPr>
              <w:t>Has not begun</w:t>
            </w:r>
          </w:p>
        </w:tc>
      </w:tr>
      <w:tr w:rsidR="00DF4B31" w14:paraId="4B0D2F10" w14:textId="77777777">
        <w:tc>
          <w:tcPr>
            <w:tcW w:w="2160" w:type="dxa"/>
            <w:shd w:val="clear" w:color="auto" w:fill="EEEEEE"/>
          </w:tcPr>
          <w:p w14:paraId="5F84EEF6" w14:textId="77777777" w:rsidR="00DF4B31" w:rsidRDefault="00C8597D">
            <w:r>
              <w:rPr>
                <w:b/>
                <w:color w:val="000000"/>
                <w:sz w:val="20"/>
              </w:rPr>
              <w:t>Totals</w:t>
            </w:r>
          </w:p>
        </w:tc>
        <w:tc>
          <w:tcPr>
            <w:tcW w:w="1440" w:type="dxa"/>
            <w:shd w:val="clear" w:color="auto" w:fill="EEEEEE"/>
          </w:tcPr>
          <w:p w14:paraId="09D04A22" w14:textId="77777777" w:rsidR="00DF4B31" w:rsidRDefault="00DF4B31"/>
        </w:tc>
        <w:tc>
          <w:tcPr>
            <w:tcW w:w="3888" w:type="dxa"/>
            <w:shd w:val="clear" w:color="auto" w:fill="EEEEEE"/>
          </w:tcPr>
          <w:p w14:paraId="16B8AA02" w14:textId="77777777" w:rsidR="00DF4B31" w:rsidRDefault="00DF4B31"/>
        </w:tc>
        <w:tc>
          <w:tcPr>
            <w:tcW w:w="1080" w:type="dxa"/>
            <w:shd w:val="clear" w:color="auto" w:fill="EEEEEE"/>
          </w:tcPr>
          <w:p w14:paraId="455ED648" w14:textId="77777777" w:rsidR="00DF4B31" w:rsidRDefault="00DF4B31"/>
        </w:tc>
        <w:tc>
          <w:tcPr>
            <w:tcW w:w="432" w:type="dxa"/>
            <w:shd w:val="clear" w:color="auto" w:fill="EEEEEE"/>
          </w:tcPr>
          <w:p w14:paraId="624F73E7" w14:textId="77777777" w:rsidR="00DF4B31" w:rsidRDefault="00C8597D">
            <w:pPr>
              <w:jc w:val="right"/>
            </w:pPr>
            <w:r>
              <w:rPr>
                <w:b/>
                <w:color w:val="000000"/>
                <w:sz w:val="20"/>
              </w:rPr>
              <w:t>26.5</w:t>
            </w:r>
          </w:p>
        </w:tc>
        <w:tc>
          <w:tcPr>
            <w:tcW w:w="432" w:type="dxa"/>
            <w:shd w:val="clear" w:color="auto" w:fill="EEEEEE"/>
          </w:tcPr>
          <w:p w14:paraId="1D1E4667" w14:textId="77777777" w:rsidR="00DF4B31" w:rsidRDefault="00C8597D">
            <w:pPr>
              <w:jc w:val="right"/>
            </w:pPr>
            <w:r>
              <w:rPr>
                <w:b/>
                <w:color w:val="000000"/>
                <w:sz w:val="20"/>
              </w:rPr>
              <w:t>0.67</w:t>
            </w:r>
          </w:p>
        </w:tc>
        <w:tc>
          <w:tcPr>
            <w:tcW w:w="1080" w:type="dxa"/>
            <w:shd w:val="clear" w:color="auto" w:fill="EEEEEE"/>
          </w:tcPr>
          <w:p w14:paraId="2D7F9CF5" w14:textId="77777777" w:rsidR="00DF4B31" w:rsidRDefault="00C8597D">
            <w:pPr>
              <w:jc w:val="right"/>
            </w:pPr>
            <w:r>
              <w:rPr>
                <w:b/>
                <w:color w:val="000000"/>
                <w:sz w:val="20"/>
              </w:rPr>
              <w:t>$129,297</w:t>
            </w:r>
          </w:p>
        </w:tc>
        <w:tc>
          <w:tcPr>
            <w:tcW w:w="1080" w:type="dxa"/>
            <w:shd w:val="clear" w:color="auto" w:fill="EEEEEE"/>
          </w:tcPr>
          <w:p w14:paraId="13B53E0B" w14:textId="77777777" w:rsidR="00DF4B31" w:rsidRDefault="00DF4B31"/>
        </w:tc>
        <w:tc>
          <w:tcPr>
            <w:tcW w:w="1728" w:type="dxa"/>
            <w:shd w:val="clear" w:color="auto" w:fill="EEEEEE"/>
          </w:tcPr>
          <w:p w14:paraId="2B19FA13" w14:textId="77777777" w:rsidR="00DF4B31" w:rsidRDefault="00DF4B31"/>
        </w:tc>
        <w:tc>
          <w:tcPr>
            <w:tcW w:w="1080" w:type="dxa"/>
            <w:shd w:val="clear" w:color="auto" w:fill="EEEEEE"/>
          </w:tcPr>
          <w:p w14:paraId="1E9B68B8" w14:textId="77777777" w:rsidR="00DF4B31" w:rsidRDefault="00DF4B31"/>
        </w:tc>
      </w:tr>
    </w:tbl>
    <w:p w14:paraId="53D358F2" w14:textId="77777777" w:rsidR="00DF4B31" w:rsidRDefault="00DF4B31">
      <w:pPr>
        <w:sectPr w:rsidR="00DF4B31">
          <w:pgSz w:w="15840" w:h="12240" w:orient="landscape"/>
          <w:pgMar w:top="720" w:right="720" w:bottom="720" w:left="720" w:header="720" w:footer="720" w:gutter="0"/>
          <w:cols w:space="720"/>
          <w:docGrid w:linePitch="360"/>
        </w:sectPr>
      </w:pPr>
    </w:p>
    <w:p w14:paraId="6E081779" w14:textId="77777777" w:rsidR="00DF4B31" w:rsidRDefault="00C8597D">
      <w:pPr>
        <w:pStyle w:val="Heading3"/>
        <w:spacing w:after="60"/>
      </w:pPr>
      <w:r>
        <w:rPr>
          <w:b/>
          <w:color w:val="254885"/>
          <w:sz w:val="26"/>
        </w:rPr>
        <w:lastRenderedPageBreak/>
        <w:t>Restoration</w:t>
      </w:r>
    </w:p>
    <w:p w14:paraId="47797BCF" w14:textId="77777777" w:rsidR="00DF4B31" w:rsidRDefault="00C8597D">
      <w:r>
        <w:rPr>
          <w:b/>
        </w:rPr>
        <w:t xml:space="preserve">1. Provide a statement confirming that all restoration activities completed with these funds will occur on land permanently protected by a conservation easement or public ownership. </w:t>
      </w:r>
      <w:r>
        <w:rPr>
          <w:b/>
        </w:rPr>
        <w:br/>
      </w:r>
      <w:r>
        <w:t xml:space="preserve">Friends of the Mississippi River’s (FMR) work for this project will take </w:t>
      </w:r>
      <w:r>
        <w:t>place on two sites that are permanently protected and in public ownership. Ole Olson Park is owned by the Minneapolis Park and Recreation Board and is open to the public for wildlife-viewing activities. Mississippi River Gorge Regional Park Sand Flats is p</w:t>
      </w:r>
      <w:r>
        <w:t>ublic land owned by the Minneapolis Park and Recreation Board and is open to the public for wildlife-viewing activities. River Heights Park is owned by the City of Inver Grove Heights and is open to the public for wildlife-viewing activities.</w:t>
      </w:r>
    </w:p>
    <w:p w14:paraId="1A8FA1F9" w14:textId="77777777" w:rsidR="00DF4B31" w:rsidRDefault="00C8597D">
      <w:r>
        <w:rPr>
          <w:b/>
        </w:rPr>
        <w:t xml:space="preserve">2. Summarize </w:t>
      </w:r>
      <w:r>
        <w:rPr>
          <w:b/>
        </w:rPr>
        <w:t xml:space="preserve">the components and expected outcomes of restoration and management plans for the parcels to be restored by your organization, how these plans are kept on file by your organization, and overall strategies for long-term plan implementation. </w:t>
      </w:r>
      <w:r>
        <w:rPr>
          <w:b/>
        </w:rPr>
        <w:br/>
      </w:r>
      <w:r>
        <w:t xml:space="preserve">FMR proposes to </w:t>
      </w:r>
      <w:r>
        <w:t>create 26.5 acres of pollinator and wildlife habitat in three urban locations in the Mississippi National River and Recreation Area corridor. At Ole Olson Park in north Minneapolis, two acres of new riverfront prairie will be added to the two acres previou</w:t>
      </w:r>
      <w:r>
        <w:t xml:space="preserve">sly restored in Phase I at this site. Work at this site will remove herbaceous and woody invaders and seed the site to native prairie – the historical vegetation community present in the area. In the Mississippi River Gorge, 17 acres of forest adjacent to </w:t>
      </w:r>
      <w:r>
        <w:t xml:space="preserve">the river will be restored for pollinators and other wildlife through the removal of woody and herbaceous invasive plants, and native seeding and planting. At the seven-acre River Heights Park in Inver Grove Heights, we will remove invasive and non-native </w:t>
      </w:r>
      <w:r>
        <w:t>plants and establish native prairie and pollinator-friendly shrubs. At this site, we will also engage citizen scientists to survey pollinators and to track changes before and after restoration.</w:t>
      </w:r>
      <w:r>
        <w:br/>
      </w:r>
      <w:r>
        <w:br/>
        <w:t>The project sites have resource management plans already writ</w:t>
      </w:r>
      <w:r>
        <w:t xml:space="preserve">ten for them. These plans are stored on a shared server by our organization. </w:t>
      </w:r>
      <w:r>
        <w:br/>
      </w:r>
      <w:r>
        <w:br/>
        <w:t>FMR has been strategically focused on specific areas within designated conservation corridors for over a decade. This has allowed us to stay engaged with projects, landowners, p</w:t>
      </w:r>
      <w:r>
        <w:t xml:space="preserve">artners and communities, helping to ensure the continuous improvement and expansion of the habitat values at these sites, while protecting the public investment that has been made in them. FMR is committed to ongoing restoration and enhancement activities </w:t>
      </w:r>
      <w:r>
        <w:t>required at these sites over time.</w:t>
      </w:r>
    </w:p>
    <w:p w14:paraId="134584E8" w14:textId="77777777" w:rsidR="00DF4B31" w:rsidRDefault="00C8597D">
      <w:r>
        <w:rPr>
          <w:b/>
        </w:rPr>
        <w:t>3. Describe how restoration efforts will utilize and follow the Board of Soil and Water Resources “Native Vegetation Establishment and Enhancement Guidelines” in order to ensure ecological integrity and pollinator enhance</w:t>
      </w:r>
      <w:r>
        <w:rPr>
          <w:b/>
        </w:rPr>
        <w:t xml:space="preserve">ment. </w:t>
      </w:r>
      <w:r>
        <w:rPr>
          <w:b/>
        </w:rPr>
        <w:br/>
      </w:r>
      <w:r>
        <w:t>FMR will use and follow the Board of Soil and Water Resources “Native Vegetation Establishment and Enhancement Guidelines” to ensure ecological integrity and pollinator enhancement on our project sites. Our project incorporates these guidelines in n</w:t>
      </w:r>
      <w:r>
        <w:t>umerous ways, including:</w:t>
      </w:r>
      <w:r>
        <w:br/>
        <w:t>•</w:t>
      </w:r>
      <w:r>
        <w:tab/>
        <w:t>Sites are selected to be strategic in providing ecological benefits for the landscape in which they are a part</w:t>
      </w:r>
      <w:r>
        <w:br/>
        <w:t>•</w:t>
      </w:r>
      <w:r>
        <w:tab/>
        <w:t>Sites are selected within identified conservation corridors in order to make landscape connections to decrease habit</w:t>
      </w:r>
      <w:r>
        <w:t>at fragmentation and create habitat linkages across the landscape</w:t>
      </w:r>
      <w:r>
        <w:br/>
        <w:t>•</w:t>
      </w:r>
      <w:r>
        <w:tab/>
        <w:t>Restoration efforts will incorporate plant communities appropriate to the sites to provide food and habitat for species in need, particularly pollinators</w:t>
      </w:r>
      <w:r>
        <w:br/>
        <w:t>•</w:t>
      </w:r>
      <w:r>
        <w:tab/>
        <w:t>Restoration efforts will include</w:t>
      </w:r>
      <w:r>
        <w:t xml:space="preserve"> methods to restore and maintain species diversity, including incorporating prescribed fire and the removal of invasive plants that displace native vegetation</w:t>
      </w:r>
      <w:r>
        <w:br/>
        <w:t>•</w:t>
      </w:r>
      <w:r>
        <w:tab/>
        <w:t>Efforts are designed to restore habitat complexes and natural corridors and buffer natural area</w:t>
      </w:r>
      <w:r>
        <w:t>s</w:t>
      </w:r>
      <w:r>
        <w:br/>
        <w:t>•</w:t>
      </w:r>
      <w:r>
        <w:tab/>
        <w:t>The restoration of a former farm field to prairie will help retain water on the land, reduce runoff and improve adjacent Mississippi River water quality</w:t>
      </w:r>
      <w:r>
        <w:br/>
        <w:t>•</w:t>
      </w:r>
      <w:r>
        <w:tab/>
        <w:t>Efforts include removal of invasive species</w:t>
      </w:r>
      <w:r>
        <w:br/>
      </w:r>
      <w:r>
        <w:lastRenderedPageBreak/>
        <w:t>•</w:t>
      </w:r>
      <w:r>
        <w:tab/>
        <w:t xml:space="preserve">The project practices adaptive management with its </w:t>
      </w:r>
      <w:r>
        <w:t>focus on monitoring and assessing restoration methods and outcomes</w:t>
      </w:r>
    </w:p>
    <w:p w14:paraId="6D087BA4" w14:textId="77777777" w:rsidR="00DF4B31" w:rsidRDefault="00C8597D">
      <w:r>
        <w:rPr>
          <w:b/>
        </w:rPr>
        <w:t xml:space="preserve">4. Describe how the long-term maintenance and management needs of the parcel being restored with these funds will be met and financed into the future. </w:t>
      </w:r>
      <w:r>
        <w:rPr>
          <w:b/>
        </w:rPr>
        <w:br/>
      </w:r>
      <w:r>
        <w:t>FMR has been strategically focused on</w:t>
      </w:r>
      <w:r>
        <w:t xml:space="preserve"> specific areas within designated conservation corridors for over a decade. This has allowed us to stay engaged with projects, landowners, partners and communities, helping to ensure the continuous improvement and expansion of the habitat values at these s</w:t>
      </w:r>
      <w:r>
        <w:t>ites, while protecting the public investment that has been made in them. Starting with individual parcels, our project areas have grown by orders of magnitude to protect and restore large tracts of land, ultimately creating contiguous greenway corridors. T</w:t>
      </w:r>
      <w:r>
        <w:t>he restoration and enhancement project presented in this work program are all part of larger projects both in the sense of time and area.  Because of human induced changes in the landscape, natural areas require management.  While it is often the case that</w:t>
      </w:r>
      <w:r>
        <w:t xml:space="preserve"> initial restoration and enhancement require relatively large investments initially, the costs often decrease over time as the goals for a site are met and the project enters a more maintenance level of activity, such as conducting period burns on restored</w:t>
      </w:r>
      <w:r>
        <w:t xml:space="preserve"> prairie.  FMR is committed to conducting fundraising from both public and private sources, for the ongoing restoration and enhancement activities required at these sites over time.</w:t>
      </w:r>
    </w:p>
    <w:p w14:paraId="797C27BA" w14:textId="77777777" w:rsidR="00DF4B31" w:rsidRDefault="00C8597D">
      <w:r>
        <w:rPr>
          <w:b/>
        </w:rPr>
        <w:t>5. Describe how consideration will be given to contracting with Conservati</w:t>
      </w:r>
      <w:r>
        <w:rPr>
          <w:b/>
        </w:rPr>
        <w:t xml:space="preserve">on Corps of Minnesota for any restoration activities. </w:t>
      </w:r>
      <w:r>
        <w:rPr>
          <w:b/>
        </w:rPr>
        <w:br/>
      </w:r>
      <w:r>
        <w:t>FMR’s standard practice when contracting is to always provide the Conservation Corps of Minnesota with our Request for Proposals. We will continue this practice when contracting for restoration work fo</w:t>
      </w:r>
      <w:r>
        <w:t>r this project.</w:t>
      </w:r>
    </w:p>
    <w:p w14:paraId="2B0D132B" w14:textId="77777777" w:rsidR="00DF4B31" w:rsidRDefault="00C8597D">
      <w:r>
        <w:rPr>
          <w:b/>
        </w:rPr>
        <w:t>6. Provide a statement indicating that evaluations will be completed on parcels where activities were implemented both 1) initially after activity completion and 2) three years later as a follow-up. Evaluations should analyze improvements t</w:t>
      </w:r>
      <w:r>
        <w:rPr>
          <w:b/>
        </w:rPr>
        <w:t xml:space="preserve">o the parcel and whether goals have been met, identify any problems with the implementation, and identify any findings that can be used to improve implementation of future restoration efforts at the site or elsewhere. </w:t>
      </w:r>
      <w:r>
        <w:rPr>
          <w:b/>
        </w:rPr>
        <w:br/>
      </w:r>
      <w:r>
        <w:t xml:space="preserve">This project incorporates monitoring </w:t>
      </w:r>
      <w:r>
        <w:t>and evaluation at these sites. Pollinator surveys before and following restoration will help assess if restoration activities improve habitat for these organisms. Restoration outcomes will be monitored annually for multiple years following completion of th</w:t>
      </w:r>
      <w:r>
        <w:t>e project.  FMR’s tradition of staying engaged at sites where we do restoration work, results in our being able to assess outcomes for many years following treatments.</w:t>
      </w:r>
    </w:p>
    <w:p w14:paraId="2FA51131" w14:textId="77777777" w:rsidR="00DF4B31" w:rsidRDefault="00C8597D">
      <w:r>
        <w:br w:type="page"/>
      </w:r>
    </w:p>
    <w:p w14:paraId="6A9163F5" w14:textId="77777777" w:rsidR="00DF4B31" w:rsidRDefault="00C8597D">
      <w:pPr>
        <w:pStyle w:val="Heading2"/>
        <w:spacing w:before="0" w:after="80"/>
      </w:pPr>
      <w:r>
        <w:rPr>
          <w:b/>
          <w:color w:val="2C559C"/>
          <w:sz w:val="28"/>
        </w:rPr>
        <w:lastRenderedPageBreak/>
        <w:t>Attachments</w:t>
      </w:r>
    </w:p>
    <w:p w14:paraId="66B4A211" w14:textId="77777777" w:rsidR="00DF4B31" w:rsidRDefault="00C8597D">
      <w:pPr>
        <w:pStyle w:val="Heading3"/>
        <w:spacing w:after="60"/>
      </w:pPr>
      <w:r>
        <w:rPr>
          <w:b/>
          <w:color w:val="254885"/>
          <w:sz w:val="26"/>
        </w:rPr>
        <w:t>Required Attachments</w:t>
      </w:r>
    </w:p>
    <w:p w14:paraId="3ABA4DE1" w14:textId="77777777" w:rsidR="00DF4B31" w:rsidRDefault="00C8597D">
      <w:pPr>
        <w:pStyle w:val="Heading4"/>
        <w:spacing w:before="40" w:after="20"/>
      </w:pPr>
      <w:r>
        <w:rPr>
          <w:b/>
          <w:color w:val="000000"/>
          <w:sz w:val="24"/>
        </w:rPr>
        <w:t>Map</w:t>
      </w:r>
    </w:p>
    <w:p w14:paraId="184A7334" w14:textId="77777777" w:rsidR="00DF4B31" w:rsidRDefault="00C8597D">
      <w:r>
        <w:t xml:space="preserve">File: </w:t>
      </w:r>
      <w:hyperlink r:id="rId15">
        <w:r>
          <w:rPr>
            <w:color w:val="0563C1" w:themeColor="hyperlink"/>
            <w:u w:val="single"/>
          </w:rPr>
          <w:t>452c4ca8-0ac.pdf</w:t>
        </w:r>
      </w:hyperlink>
    </w:p>
    <w:p w14:paraId="7B3249C9" w14:textId="77777777" w:rsidR="00DF4B31" w:rsidRDefault="00C8597D">
      <w:pPr>
        <w:pStyle w:val="Heading4"/>
        <w:spacing w:before="40" w:after="20"/>
      </w:pPr>
      <w:r>
        <w:rPr>
          <w:b/>
          <w:color w:val="000000"/>
          <w:sz w:val="24"/>
        </w:rPr>
        <w:t>Alternate Text for Map</w:t>
      </w:r>
    </w:p>
    <w:p w14:paraId="53459130" w14:textId="77777777" w:rsidR="00DF4B31" w:rsidRDefault="00C8597D">
      <w:r>
        <w:t xml:space="preserve">An aerial photo shows the Mississippi River as it flows through the Twin Cities with the 3 sites identified with stars. A photo of the restored portion of Ole Olson park </w:t>
      </w:r>
      <w:r>
        <w:t>illustrates how the additional acres will look after the project is completed. Another photo shows volunteers pulling garlic mustard in the Mississippi Gorge. A third photo shows River Heights Park and areas overgrown with invasive buckthorn.</w:t>
      </w:r>
    </w:p>
    <w:p w14:paraId="2EDFD14E" w14:textId="77777777" w:rsidR="00DF4B31" w:rsidRDefault="00C8597D">
      <w:pPr>
        <w:pStyle w:val="Heading4"/>
        <w:spacing w:before="40" w:after="20"/>
      </w:pPr>
      <w:r>
        <w:rPr>
          <w:b/>
          <w:color w:val="000000"/>
          <w:sz w:val="24"/>
        </w:rPr>
        <w:t>Financial Cap</w:t>
      </w:r>
      <w:r>
        <w:rPr>
          <w:b/>
          <w:color w:val="000000"/>
          <w:sz w:val="24"/>
        </w:rPr>
        <w:t>acity</w:t>
      </w:r>
    </w:p>
    <w:p w14:paraId="5B6D6245" w14:textId="77777777" w:rsidR="00DF4B31" w:rsidRDefault="00C8597D">
      <w:r>
        <w:t xml:space="preserve">File: </w:t>
      </w:r>
      <w:hyperlink r:id="rId16">
        <w:r>
          <w:rPr>
            <w:color w:val="0563C1" w:themeColor="hyperlink"/>
            <w:u w:val="single"/>
          </w:rPr>
          <w:t>40555f04-abe.pdf</w:t>
        </w:r>
      </w:hyperlink>
    </w:p>
    <w:p w14:paraId="0E5FCF1B" w14:textId="77777777" w:rsidR="00DF4B31" w:rsidRDefault="00C8597D">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6"/>
        <w:gridCol w:w="5394"/>
      </w:tblGrid>
      <w:tr w:rsidR="00DF4B31" w14:paraId="4A7AFD7C" w14:textId="77777777">
        <w:tc>
          <w:tcPr>
            <w:tcW w:w="5400" w:type="dxa"/>
            <w:shd w:val="clear" w:color="auto" w:fill="BDCAFF"/>
          </w:tcPr>
          <w:p w14:paraId="0C98F0B7" w14:textId="77777777" w:rsidR="00DF4B31" w:rsidRDefault="00C8597D">
            <w:r>
              <w:rPr>
                <w:b/>
                <w:color w:val="000000"/>
                <w:sz w:val="20"/>
              </w:rPr>
              <w:t>Title</w:t>
            </w:r>
          </w:p>
        </w:tc>
        <w:tc>
          <w:tcPr>
            <w:tcW w:w="5400" w:type="dxa"/>
            <w:shd w:val="clear" w:color="auto" w:fill="BDCAFF"/>
          </w:tcPr>
          <w:p w14:paraId="62574EE8" w14:textId="77777777" w:rsidR="00DF4B31" w:rsidRDefault="00C8597D">
            <w:r>
              <w:rPr>
                <w:b/>
                <w:color w:val="000000"/>
                <w:sz w:val="20"/>
              </w:rPr>
              <w:t>File</w:t>
            </w:r>
          </w:p>
        </w:tc>
      </w:tr>
      <w:tr w:rsidR="00DF4B31" w14:paraId="1F1C61B4" w14:textId="77777777">
        <w:tc>
          <w:tcPr>
            <w:tcW w:w="5400" w:type="dxa"/>
          </w:tcPr>
          <w:p w14:paraId="6B5B6AC4" w14:textId="77777777" w:rsidR="00DF4B31" w:rsidRDefault="00C8597D">
            <w:r>
              <w:rPr>
                <w:sz w:val="20"/>
              </w:rPr>
              <w:t>BoardResolut2020RFP</w:t>
            </w:r>
          </w:p>
        </w:tc>
        <w:tc>
          <w:tcPr>
            <w:tcW w:w="5400" w:type="dxa"/>
          </w:tcPr>
          <w:p w14:paraId="2D1BD08C" w14:textId="77777777" w:rsidR="00DF4B31" w:rsidRDefault="00C8597D">
            <w:hyperlink r:id="rId17">
              <w:r>
                <w:rPr>
                  <w:color w:val="0563C1" w:themeColor="hyperlink"/>
                  <w:sz w:val="20"/>
                  <w:u w:val="single"/>
                </w:rPr>
                <w:t>3410224d-e23.pdf</w:t>
              </w:r>
            </w:hyperlink>
          </w:p>
        </w:tc>
      </w:tr>
    </w:tbl>
    <w:p w14:paraId="1EDCFDE0" w14:textId="77777777" w:rsidR="00DF4B31" w:rsidRDefault="00DF4B31"/>
    <w:p w14:paraId="1F0438CB" w14:textId="77777777" w:rsidR="00DF4B31" w:rsidRDefault="00DF4B31"/>
    <w:p w14:paraId="000382FD" w14:textId="77777777" w:rsidR="00DF4B31" w:rsidRDefault="00C8597D">
      <w:pPr>
        <w:pStyle w:val="Heading2"/>
        <w:spacing w:before="0" w:after="80"/>
      </w:pPr>
      <w:r>
        <w:rPr>
          <w:b/>
          <w:color w:val="2C559C"/>
          <w:sz w:val="28"/>
        </w:rPr>
        <w:t>Administrative Use</w:t>
      </w:r>
    </w:p>
    <w:p w14:paraId="21C4E314" w14:textId="77777777" w:rsidR="00DF4B31" w:rsidRDefault="00C8597D">
      <w:r>
        <w:rPr>
          <w:b/>
        </w:rPr>
        <w:t xml:space="preserve">Does your project include restoration or acquisition of land rights? </w:t>
      </w:r>
      <w:r>
        <w:br/>
      </w:r>
      <w:r>
        <w:tab/>
        <w:t xml:space="preserve">Yes: Restoration, </w:t>
      </w:r>
    </w:p>
    <w:p w14:paraId="19482E77" w14:textId="77777777" w:rsidR="00DF4B31" w:rsidRDefault="00C8597D">
      <w:r>
        <w:rPr>
          <w:b/>
        </w:rPr>
        <w:t xml:space="preserve">Does your project have patent, royalties, or revenue potential? </w:t>
      </w:r>
      <w:r>
        <w:br/>
      </w:r>
      <w:r>
        <w:tab/>
        <w:t>No</w:t>
      </w:r>
    </w:p>
    <w:p w14:paraId="012B5560" w14:textId="77777777" w:rsidR="00DF4B31" w:rsidRDefault="00C8597D">
      <w:r>
        <w:rPr>
          <w:b/>
        </w:rPr>
        <w:t xml:space="preserve">Does your project include research? </w:t>
      </w:r>
      <w:r>
        <w:br/>
      </w:r>
      <w:r>
        <w:tab/>
        <w:t>No</w:t>
      </w:r>
    </w:p>
    <w:p w14:paraId="7677004D" w14:textId="77777777" w:rsidR="00DF4B31" w:rsidRDefault="00C8597D">
      <w:r>
        <w:rPr>
          <w:b/>
        </w:rPr>
        <w:t>Does t</w:t>
      </w:r>
      <w:r>
        <w:rPr>
          <w:b/>
        </w:rPr>
        <w:t xml:space="preserve">he organization have a fiscal agent for this project? </w:t>
      </w:r>
      <w:r>
        <w:br/>
      </w:r>
      <w:r>
        <w:tab/>
        <w:t>No</w:t>
      </w:r>
    </w:p>
    <w:sectPr w:rsidR="00DF4B3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01BBA" w14:textId="77777777" w:rsidR="00C8597D" w:rsidRDefault="00C8597D" w:rsidP="00361C7F">
      <w:pPr>
        <w:spacing w:after="0" w:line="240" w:lineRule="auto"/>
      </w:pPr>
      <w:r>
        <w:separator/>
      </w:r>
    </w:p>
  </w:endnote>
  <w:endnote w:type="continuationSeparator" w:id="0">
    <w:p w14:paraId="20E30988" w14:textId="77777777" w:rsidR="00C8597D" w:rsidRDefault="00C8597D"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EAC6F"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2705551E"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467850">
          <w:rPr>
            <w:noProof/>
            <w:color w:val="767171" w:themeColor="background2" w:themeShade="80"/>
            <w:sz w:val="18"/>
            <w:szCs w:val="18"/>
          </w:rPr>
          <w:t>5/23/2020</w:t>
        </w:r>
        <w:r w:rsidRPr="000463D6">
          <w:rPr>
            <w:color w:val="767171" w:themeColor="background2" w:themeShade="80"/>
            <w:sz w:val="18"/>
            <w:szCs w:val="18"/>
          </w:rPr>
          <w:fldChar w:fldCharType="end"/>
        </w:r>
      </w:p>
      <w:p w14:paraId="129F28F5"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3EA36"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445BE" w14:textId="77777777" w:rsidR="00C8597D" w:rsidRDefault="00C8597D" w:rsidP="00361C7F">
      <w:pPr>
        <w:spacing w:after="0" w:line="240" w:lineRule="auto"/>
      </w:pPr>
      <w:r>
        <w:separator/>
      </w:r>
    </w:p>
  </w:footnote>
  <w:footnote w:type="continuationSeparator" w:id="0">
    <w:p w14:paraId="2713A281" w14:textId="77777777" w:rsidR="00C8597D" w:rsidRDefault="00C8597D"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B4880"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754CC"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FC3C2"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67850"/>
    <w:rsid w:val="0053051E"/>
    <w:rsid w:val="005E3353"/>
    <w:rsid w:val="006604C6"/>
    <w:rsid w:val="006B2086"/>
    <w:rsid w:val="00730762"/>
    <w:rsid w:val="00924F45"/>
    <w:rsid w:val="00C62757"/>
    <w:rsid w:val="00C8597D"/>
    <w:rsid w:val="00CA47C9"/>
    <w:rsid w:val="00CA5D0E"/>
    <w:rsid w:val="00D90370"/>
    <w:rsid w:val="00DF4B31"/>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7BC7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3410224d-e23.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40555f04-ab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52c4ca8-0ac.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E490-5650-4CC4-ADF2-8A9F8985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Pollinator Habitat Creation Along The Urban Mississippi River</dc:title>
  <dc:subject/>
  <dc:creator>LCCMR</dc:creator>
  <cp:keywords/>
  <dc:description/>
  <cp:lastModifiedBy>Deborah Jensen</cp:lastModifiedBy>
  <cp:revision>4</cp:revision>
  <dcterms:created xsi:type="dcterms:W3CDTF">2020-02-10T16:12:00Z</dcterms:created>
  <dcterms:modified xsi:type="dcterms:W3CDTF">2020-05-23T23:09:00Z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-273649145</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