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12F" w:rsidRDefault="00E36B5C">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39112F" w:rsidRDefault="00E36B5C">
      <w:pPr>
        <w:pStyle w:val="Title"/>
        <w:spacing w:before="40"/>
        <w:jc w:val="center"/>
      </w:pPr>
      <w:r>
        <w:rPr>
          <w:b/>
          <w:color w:val="3266A8"/>
          <w:sz w:val="36"/>
        </w:rPr>
        <w:t>Environment and Natural Resources Trust Fund</w:t>
      </w:r>
    </w:p>
    <w:p w:rsidR="0039112F" w:rsidRDefault="00E36B5C">
      <w:pPr>
        <w:pStyle w:val="Heading1"/>
        <w:spacing w:before="40" w:after="40"/>
        <w:jc w:val="center"/>
      </w:pPr>
      <w:r>
        <w:rPr>
          <w:color w:val="000000"/>
          <w:sz w:val="28"/>
        </w:rPr>
        <w:t>2021 Request for Proposal</w:t>
      </w:r>
    </w:p>
    <w:p w:rsidR="0039112F" w:rsidRDefault="00E36B5C">
      <w:pPr>
        <w:pStyle w:val="Heading2"/>
        <w:spacing w:before="0" w:after="80"/>
      </w:pPr>
      <w:r>
        <w:rPr>
          <w:b/>
          <w:color w:val="2C559C"/>
          <w:sz w:val="28"/>
        </w:rPr>
        <w:t>General Information</w:t>
      </w:r>
    </w:p>
    <w:p w:rsidR="0039112F" w:rsidRDefault="00E36B5C">
      <w:r>
        <w:rPr>
          <w:b/>
        </w:rPr>
        <w:t xml:space="preserve">Proposal ID: </w:t>
      </w:r>
      <w:r>
        <w:t>2021-315</w:t>
      </w:r>
    </w:p>
    <w:p w:rsidR="0039112F" w:rsidRDefault="00E36B5C">
      <w:r>
        <w:rPr>
          <w:b/>
        </w:rPr>
        <w:t xml:space="preserve">Proposal Title: </w:t>
      </w:r>
      <w:r>
        <w:t xml:space="preserve">Greenhouse Gas Sampling Approaches for Minnesota </w:t>
      </w:r>
      <w:r>
        <w:t>Livestock Farms</w:t>
      </w:r>
    </w:p>
    <w:p w:rsidR="0039112F" w:rsidRDefault="0039112F"/>
    <w:p w:rsidR="0039112F" w:rsidRDefault="00E36B5C">
      <w:pPr>
        <w:pStyle w:val="Heading2"/>
        <w:spacing w:before="0" w:after="80"/>
      </w:pPr>
      <w:r>
        <w:rPr>
          <w:b/>
          <w:color w:val="2C559C"/>
          <w:sz w:val="28"/>
        </w:rPr>
        <w:t>Project Manager Information</w:t>
      </w:r>
    </w:p>
    <w:p w:rsidR="0039112F" w:rsidRDefault="00E36B5C">
      <w:r>
        <w:rPr>
          <w:b/>
        </w:rPr>
        <w:t xml:space="preserve">Name: </w:t>
      </w:r>
      <w:r>
        <w:t>Erin Cortus</w:t>
      </w:r>
    </w:p>
    <w:p w:rsidR="0039112F" w:rsidRDefault="00E36B5C">
      <w:r>
        <w:rPr>
          <w:b/>
        </w:rPr>
        <w:t xml:space="preserve">Organization: </w:t>
      </w:r>
      <w:r>
        <w:t>U of MN - College of Food, Agricultural</w:t>
      </w:r>
      <w:bookmarkStart w:id="0" w:name="_GoBack"/>
      <w:bookmarkEnd w:id="0"/>
      <w:r>
        <w:t xml:space="preserve"> and Natural Resource Sciences</w:t>
      </w:r>
    </w:p>
    <w:p w:rsidR="0039112F" w:rsidRDefault="00E36B5C">
      <w:r>
        <w:rPr>
          <w:b/>
        </w:rPr>
        <w:t xml:space="preserve">Office Telephone: </w:t>
      </w:r>
      <w:r>
        <w:t>(612) 625-8288</w:t>
      </w:r>
    </w:p>
    <w:p w:rsidR="0039112F" w:rsidRDefault="00E36B5C">
      <w:r>
        <w:rPr>
          <w:b/>
        </w:rPr>
        <w:t xml:space="preserve">Email: </w:t>
      </w:r>
      <w:r>
        <w:t>ecortus@umn.edu</w:t>
      </w:r>
    </w:p>
    <w:p w:rsidR="0039112F" w:rsidRDefault="0039112F"/>
    <w:p w:rsidR="0039112F" w:rsidRDefault="00E36B5C">
      <w:pPr>
        <w:pStyle w:val="Heading2"/>
        <w:spacing w:before="0" w:after="80"/>
      </w:pPr>
      <w:r>
        <w:rPr>
          <w:b/>
          <w:color w:val="2C559C"/>
          <w:sz w:val="28"/>
        </w:rPr>
        <w:t>Project Basic Information</w:t>
      </w:r>
    </w:p>
    <w:p w:rsidR="0039112F" w:rsidRDefault="00E36B5C">
      <w:r>
        <w:rPr>
          <w:b/>
        </w:rPr>
        <w:t xml:space="preserve">Project Summary: </w:t>
      </w:r>
      <w:r>
        <w:t>This proje</w:t>
      </w:r>
      <w:r>
        <w:t>ct will measure and validate greenhouse gas emissions and estimates for the various manure management systems on Minnesota livestock and poultry farms, and help identify feasible mitigation methods.</w:t>
      </w:r>
    </w:p>
    <w:p w:rsidR="0039112F" w:rsidRDefault="00E36B5C">
      <w:r>
        <w:rPr>
          <w:b/>
        </w:rPr>
        <w:t xml:space="preserve">Funds Requested: </w:t>
      </w:r>
      <w:r>
        <w:t>$294,000</w:t>
      </w:r>
    </w:p>
    <w:p w:rsidR="0039112F" w:rsidRDefault="00E36B5C">
      <w:r>
        <w:rPr>
          <w:b/>
        </w:rPr>
        <w:t xml:space="preserve">Proposed Project Completion: </w:t>
      </w:r>
      <w:r>
        <w:t>20</w:t>
      </w:r>
      <w:r>
        <w:t>23-06-30</w:t>
      </w:r>
    </w:p>
    <w:p w:rsidR="0039112F" w:rsidRDefault="00E36B5C">
      <w:r>
        <w:rPr>
          <w:b/>
        </w:rPr>
        <w:t xml:space="preserve">LCCMR Funding Category: </w:t>
      </w:r>
      <w:r>
        <w:t>Air Quality, Climate Change, and Renewable Energy (E)</w:t>
      </w:r>
    </w:p>
    <w:p w:rsidR="0039112F" w:rsidRDefault="0039112F"/>
    <w:p w:rsidR="0039112F" w:rsidRDefault="00E36B5C">
      <w:pPr>
        <w:pStyle w:val="Heading2"/>
        <w:spacing w:before="0" w:after="80"/>
      </w:pPr>
      <w:r>
        <w:rPr>
          <w:b/>
          <w:color w:val="2C559C"/>
          <w:sz w:val="28"/>
        </w:rPr>
        <w:t>Project Location</w:t>
      </w:r>
    </w:p>
    <w:p w:rsidR="0039112F" w:rsidRDefault="00E36B5C">
      <w:r>
        <w:rPr>
          <w:b/>
        </w:rPr>
        <w:t xml:space="preserve">What is the best scale for describing where your work will take place?  </w:t>
      </w:r>
      <w:r>
        <w:rPr>
          <w:b/>
        </w:rPr>
        <w:br/>
      </w:r>
      <w:r>
        <w:rPr>
          <w:b/>
        </w:rPr>
        <w:tab/>
      </w:r>
      <w:r>
        <w:t>Statewide</w:t>
      </w:r>
    </w:p>
    <w:p w:rsidR="0039112F" w:rsidRDefault="00E36B5C">
      <w:r>
        <w:rPr>
          <w:b/>
        </w:rPr>
        <w:t xml:space="preserve">What is the best scale to describe the area impacted by your work?  </w:t>
      </w:r>
      <w:r>
        <w:rPr>
          <w:b/>
        </w:rPr>
        <w:br/>
      </w:r>
      <w:r>
        <w:rPr>
          <w:b/>
        </w:rPr>
        <w:tab/>
      </w:r>
      <w:r>
        <w:t>Statewide</w:t>
      </w:r>
    </w:p>
    <w:p w:rsidR="0039112F" w:rsidRDefault="00E36B5C">
      <w:pPr>
        <w:spacing w:after="20"/>
      </w:pPr>
      <w:r>
        <w:rPr>
          <w:b/>
        </w:rPr>
        <w:t xml:space="preserve">When will the work impact occur?  </w:t>
      </w:r>
      <w:r>
        <w:rPr>
          <w:b/>
        </w:rPr>
        <w:br/>
      </w:r>
      <w:r>
        <w:rPr>
          <w:b/>
        </w:rPr>
        <w:tab/>
      </w:r>
      <w:r>
        <w:t>During the Project and In the Future</w:t>
      </w:r>
    </w:p>
    <w:p w:rsidR="0039112F" w:rsidRDefault="00E36B5C">
      <w:r>
        <w:br w:type="page"/>
      </w:r>
    </w:p>
    <w:p w:rsidR="0039112F" w:rsidRDefault="00E36B5C">
      <w:pPr>
        <w:pStyle w:val="Heading2"/>
        <w:spacing w:before="0" w:after="80"/>
      </w:pPr>
      <w:r>
        <w:rPr>
          <w:b/>
          <w:color w:val="2C559C"/>
          <w:sz w:val="28"/>
        </w:rPr>
        <w:lastRenderedPageBreak/>
        <w:t>Narrative</w:t>
      </w:r>
    </w:p>
    <w:p w:rsidR="0039112F" w:rsidRDefault="00E36B5C">
      <w:pPr>
        <w:spacing w:after="60"/>
      </w:pPr>
      <w:r>
        <w:rPr>
          <w:b/>
        </w:rPr>
        <w:t>Describe the opportunity or problem your proposal seeks to address. Include any relevant ba</w:t>
      </w:r>
      <w:r>
        <w:rPr>
          <w:b/>
        </w:rPr>
        <w:t>ckground information.</w:t>
      </w:r>
    </w:p>
    <w:p w:rsidR="0039112F" w:rsidRDefault="00E36B5C">
      <w:r>
        <w:t>Manure emissions are a critical piece of agriculture’s contribution to greenhouse gas production – both from manure storage and land application of manure nutrients. Concern about manure-related emissions at the community and state le</w:t>
      </w:r>
      <w:r>
        <w:t>vel has prompted the Minnesota Pollution Control Agency to estimate greenhouse gas emissions during environmental assessments while determining permit conditions for large concentrated animal feeding operations. Greenhouse gas estimation is also key compon</w:t>
      </w:r>
      <w:r>
        <w:t>ent to sustainability discussions within the livestock production and food supply chain. Greenhouse gas estimation methods are based on an estimate of the manure excretion by animals, the manure storage method and temperature conditions. This estimation ap</w:t>
      </w:r>
      <w:r>
        <w:t>proach does not account for all manure management systems, nor the variability in manure management between farms. Manure sample-based estimates show promise for estimating methane production rates from stored manure, but deserve more extensive testing and</w:t>
      </w:r>
      <w:r>
        <w:t xml:space="preserve"> comparison to farm-level measurements. Diving into the causes for variability offer opportunity for more realistic and farm-specific greenhouse gas emissions. Improved greenhouse gas measurements or estimates will more accurately predict current greenhous</w:t>
      </w:r>
      <w:r>
        <w:t>e gas emission levels, identify mitigation techniques, and focus resources where they are needed. This project offers an innovative approach to air quality improvement and strengthens engagement by the livestock sector.</w:t>
      </w:r>
    </w:p>
    <w:p w:rsidR="0039112F" w:rsidRDefault="00E36B5C">
      <w:pPr>
        <w:spacing w:after="60"/>
      </w:pPr>
      <w:r>
        <w:rPr>
          <w:b/>
        </w:rPr>
        <w:t>What is your proposed solution to th</w:t>
      </w:r>
      <w:r>
        <w:rPr>
          <w:b/>
        </w:rPr>
        <w:t>e problem or opportunity discussed above? i.e. What are you seeking funding to do? You will be asked to expand on this in Activities and Milestones.</w:t>
      </w:r>
    </w:p>
    <w:p w:rsidR="0039112F" w:rsidRDefault="00E36B5C">
      <w:r>
        <w:t>We propose to develop a greenhouse gas estimation approach based on a mass balance of volatile solids and n</w:t>
      </w:r>
      <w:r>
        <w:t>itrogen – precursors to methane and nitrous oxide emissions, respectively. The approach uses manure and other product sampling (e.g., milk), to anchor greenhouse gas emissions to specific farm practices. Ash analyses will confirm that manure (or other) flo</w:t>
      </w:r>
      <w:r>
        <w:t>ws are accurate. The mass balance approach will be undertaken in summer and winter conditions on 12 farms that span the range of swine, dairy and turkey production types and manure storage systems for Minnesota. On 4 select farms, the mass balance approach</w:t>
      </w:r>
      <w:r>
        <w:t xml:space="preserve"> will coincide with continuous aerial emission monitoring of the main greenhouse gas source. The aerial monitoring will demonstrate the temporal variability in emissions, and provide an additional check of the mass balance approach. The mass balance and ae</w:t>
      </w:r>
      <w:r>
        <w:t>rial emission monitoring approaches will be compared to greenhouse gas emission estimation methods currently in practice for Minnesota farms. The hypothesis of this research is that there are farm-based measurements that can supplement and improve our gree</w:t>
      </w:r>
      <w:r>
        <w:t>nhouse gas emissions estimates. In the process, we will identify production practices with potential to mitigate greenhouse gas emissions from manure.</w:t>
      </w:r>
    </w:p>
    <w:p w:rsidR="0039112F" w:rsidRDefault="00E36B5C">
      <w:pPr>
        <w:spacing w:after="60"/>
      </w:pPr>
      <w:r>
        <w:rPr>
          <w:b/>
        </w:rPr>
        <w:t xml:space="preserve">What are the specific project outcomes as they relate to the public purpose of protection, conservation, </w:t>
      </w:r>
      <w:r>
        <w:rPr>
          <w:b/>
        </w:rPr>
        <w:t xml:space="preserve">preservation, and enhancement of the state’s natural resources? </w:t>
      </w:r>
    </w:p>
    <w:p w:rsidR="0039112F" w:rsidRDefault="00E36B5C">
      <w:r>
        <w:t xml:space="preserve">Outcome 1. Trusted sampling and measurement methods improve the accuracy for greenhouse gas emission estimates from the wide variety of manure management systems on Minnesota farms. </w:t>
      </w:r>
      <w:r>
        <w:br/>
        <w:t xml:space="preserve">Outcome </w:t>
      </w:r>
      <w:r>
        <w:t>2. Trusted sampling and measurement methods identify hot spots for mitigating greenhouse gases using current and future manure management methods to reduce emissions.</w:t>
      </w:r>
    </w:p>
    <w:p w:rsidR="0039112F" w:rsidRDefault="00E36B5C">
      <w:r>
        <w:br w:type="page"/>
      </w:r>
    </w:p>
    <w:p w:rsidR="0039112F" w:rsidRDefault="00E36B5C">
      <w:pPr>
        <w:pStyle w:val="Heading2"/>
        <w:spacing w:before="0" w:after="80"/>
      </w:pPr>
      <w:r>
        <w:rPr>
          <w:b/>
          <w:color w:val="2C559C"/>
          <w:sz w:val="28"/>
        </w:rPr>
        <w:lastRenderedPageBreak/>
        <w:t>Activities and Milestones</w:t>
      </w:r>
    </w:p>
    <w:p w:rsidR="0039112F" w:rsidRDefault="00E36B5C">
      <w:pPr>
        <w:pStyle w:val="Heading3"/>
        <w:spacing w:after="60"/>
      </w:pPr>
      <w:r>
        <w:rPr>
          <w:b/>
          <w:color w:val="254885"/>
          <w:sz w:val="26"/>
        </w:rPr>
        <w:t>Activity 1: Mass balance of volatile solids and nitrogen on 1</w:t>
      </w:r>
      <w:r>
        <w:rPr>
          <w:b/>
          <w:color w:val="254885"/>
          <w:sz w:val="26"/>
        </w:rPr>
        <w:t>2 Minnesota livestock farms</w:t>
      </w:r>
    </w:p>
    <w:p w:rsidR="0039112F" w:rsidRDefault="00E36B5C">
      <w:r>
        <w:rPr>
          <w:b/>
        </w:rPr>
        <w:t xml:space="preserve">Activity Budget: </w:t>
      </w:r>
      <w:r>
        <w:t>$126,174</w:t>
      </w:r>
    </w:p>
    <w:p w:rsidR="0039112F" w:rsidRDefault="00E36B5C">
      <w:r>
        <w:rPr>
          <w:b/>
        </w:rPr>
        <w:t xml:space="preserve">Activity Description: </w:t>
      </w:r>
      <w:r>
        <w:rPr>
          <w:b/>
        </w:rPr>
        <w:br/>
      </w:r>
      <w:r>
        <w:t xml:space="preserve">The mass of volatile solids, ash and nitrogen entering the farm system (via feed and/or bedding), the mass exiting the system (via manure, milk, meat or other product) or </w:t>
      </w:r>
      <w:r>
        <w:t>contributing to growth will be measured on a weekly basis. Weekly samples will be collected for feed, manure, milk or other products, and bedding (if applicable), and analyzed on campus for volatile solids, ash and nitrogen concentration. These concentrati</w:t>
      </w:r>
      <w:r>
        <w:t>ons will supplement flow measurements collected on farm or via the cooperating producer (i.e. feed intake, ambient and manure storage temperatures, etc.). There will be an unaccounted mass of volatile solids and nitrogen exiting, which we will assume are a</w:t>
      </w:r>
      <w:r>
        <w:t xml:space="preserve">erial losses of methane and ammonia/nitrous oxide, respectively. The ash balance provides a check because ash is not lost by volatilization from the system. Ash can also help account for discrepancies in manure production rates (per Keener and Zhao, 2008, </w:t>
      </w:r>
      <w:r>
        <w:t>BiosysEng). We will collect samples on 4 farms each year, for one month during the summer and one month during the winter (5 weekly sample collections per period per farm). We will also collect samples over two months during summer and winter seasons at tw</w:t>
      </w:r>
      <w:r>
        <w:t>o farms per year, overlapping Activity 2.</w:t>
      </w:r>
    </w:p>
    <w:p w:rsidR="0039112F" w:rsidRDefault="00E36B5C">
      <w:r>
        <w:rPr>
          <w:b/>
        </w:rPr>
        <w:t xml:space="preserve">Activity Milestones: </w:t>
      </w:r>
    </w:p>
    <w:tbl>
      <w:tblPr>
        <w:tblStyle w:val="TableGrid"/>
        <w:tblW w:w="0" w:type="auto"/>
        <w:tblLook w:val="04A0" w:firstRow="1" w:lastRow="0" w:firstColumn="1" w:lastColumn="0" w:noHBand="0" w:noVBand="1"/>
      </w:tblPr>
      <w:tblGrid>
        <w:gridCol w:w="9350"/>
        <w:gridCol w:w="1440"/>
      </w:tblGrid>
      <w:tr w:rsidR="0039112F">
        <w:tc>
          <w:tcPr>
            <w:tcW w:w="9360" w:type="dxa"/>
            <w:shd w:val="clear" w:color="auto" w:fill="BDCAFF"/>
          </w:tcPr>
          <w:p w:rsidR="0039112F" w:rsidRDefault="00E36B5C">
            <w:r>
              <w:rPr>
                <w:b/>
                <w:color w:val="000000"/>
                <w:sz w:val="20"/>
              </w:rPr>
              <w:t>Description</w:t>
            </w:r>
          </w:p>
        </w:tc>
        <w:tc>
          <w:tcPr>
            <w:tcW w:w="1440" w:type="dxa"/>
            <w:shd w:val="clear" w:color="auto" w:fill="BDCAFF"/>
          </w:tcPr>
          <w:p w:rsidR="0039112F" w:rsidRDefault="00E36B5C">
            <w:r>
              <w:rPr>
                <w:b/>
                <w:color w:val="000000"/>
                <w:sz w:val="20"/>
              </w:rPr>
              <w:t>Completion Date</w:t>
            </w:r>
          </w:p>
        </w:tc>
      </w:tr>
      <w:tr w:rsidR="0039112F">
        <w:tc>
          <w:tcPr>
            <w:tcW w:w="9360" w:type="dxa"/>
          </w:tcPr>
          <w:p w:rsidR="0039112F" w:rsidRDefault="00E36B5C">
            <w:r>
              <w:rPr>
                <w:sz w:val="20"/>
              </w:rPr>
              <w:t>Summer sampling series at 6 participating farms (2 dairy, 2 swine, 1 poultry, 1 beef)</w:t>
            </w:r>
          </w:p>
        </w:tc>
        <w:tc>
          <w:tcPr>
            <w:tcW w:w="1440" w:type="dxa"/>
          </w:tcPr>
          <w:p w:rsidR="0039112F" w:rsidRDefault="00E36B5C">
            <w:pPr>
              <w:jc w:val="right"/>
            </w:pPr>
            <w:r>
              <w:rPr>
                <w:sz w:val="20"/>
              </w:rPr>
              <w:t>2021-09-30</w:t>
            </w:r>
          </w:p>
        </w:tc>
      </w:tr>
      <w:tr w:rsidR="0039112F">
        <w:tc>
          <w:tcPr>
            <w:tcW w:w="9360" w:type="dxa"/>
          </w:tcPr>
          <w:p w:rsidR="0039112F" w:rsidRDefault="00E36B5C">
            <w:r>
              <w:rPr>
                <w:sz w:val="20"/>
              </w:rPr>
              <w:t>Winter sampling series at 6 farms (same as previous summer)</w:t>
            </w:r>
          </w:p>
        </w:tc>
        <w:tc>
          <w:tcPr>
            <w:tcW w:w="1440" w:type="dxa"/>
          </w:tcPr>
          <w:p w:rsidR="0039112F" w:rsidRDefault="00E36B5C">
            <w:pPr>
              <w:jc w:val="right"/>
            </w:pPr>
            <w:r>
              <w:rPr>
                <w:sz w:val="20"/>
              </w:rPr>
              <w:t>2022-02-28</w:t>
            </w:r>
          </w:p>
        </w:tc>
      </w:tr>
      <w:tr w:rsidR="0039112F">
        <w:tc>
          <w:tcPr>
            <w:tcW w:w="9360" w:type="dxa"/>
          </w:tcPr>
          <w:p w:rsidR="0039112F" w:rsidRDefault="00E36B5C">
            <w:r>
              <w:rPr>
                <w:sz w:val="20"/>
              </w:rPr>
              <w:t>Summer sampling series at 6 participating farms (2 dairy, 2 swine, 1 poultry, 1 beef)</w:t>
            </w:r>
          </w:p>
        </w:tc>
        <w:tc>
          <w:tcPr>
            <w:tcW w:w="1440" w:type="dxa"/>
          </w:tcPr>
          <w:p w:rsidR="0039112F" w:rsidRDefault="00E36B5C">
            <w:pPr>
              <w:jc w:val="right"/>
            </w:pPr>
            <w:r>
              <w:rPr>
                <w:sz w:val="20"/>
              </w:rPr>
              <w:t>2022-09-30</w:t>
            </w:r>
          </w:p>
        </w:tc>
      </w:tr>
      <w:tr w:rsidR="0039112F">
        <w:tc>
          <w:tcPr>
            <w:tcW w:w="9360" w:type="dxa"/>
          </w:tcPr>
          <w:p w:rsidR="0039112F" w:rsidRDefault="00E36B5C">
            <w:r>
              <w:rPr>
                <w:sz w:val="20"/>
              </w:rPr>
              <w:t>Winter sampling series at 6 farms (same as previous summer)</w:t>
            </w:r>
          </w:p>
        </w:tc>
        <w:tc>
          <w:tcPr>
            <w:tcW w:w="1440" w:type="dxa"/>
          </w:tcPr>
          <w:p w:rsidR="0039112F" w:rsidRDefault="00E36B5C">
            <w:pPr>
              <w:jc w:val="right"/>
            </w:pPr>
            <w:r>
              <w:rPr>
                <w:sz w:val="20"/>
              </w:rPr>
              <w:t>2023-02-28</w:t>
            </w:r>
          </w:p>
        </w:tc>
      </w:tr>
      <w:tr w:rsidR="0039112F">
        <w:tc>
          <w:tcPr>
            <w:tcW w:w="9360" w:type="dxa"/>
          </w:tcPr>
          <w:p w:rsidR="0039112F" w:rsidRDefault="00E36B5C">
            <w:r>
              <w:rPr>
                <w:sz w:val="20"/>
              </w:rPr>
              <w:t xml:space="preserve">Volatile solids, ash and nitrogen analysis of samples (will coincide with </w:t>
            </w:r>
            <w:r>
              <w:rPr>
                <w:sz w:val="20"/>
              </w:rPr>
              <w:t>sampling series)</w:t>
            </w:r>
          </w:p>
        </w:tc>
        <w:tc>
          <w:tcPr>
            <w:tcW w:w="1440" w:type="dxa"/>
          </w:tcPr>
          <w:p w:rsidR="0039112F" w:rsidRDefault="00E36B5C">
            <w:pPr>
              <w:jc w:val="right"/>
            </w:pPr>
            <w:r>
              <w:rPr>
                <w:sz w:val="20"/>
              </w:rPr>
              <w:t>2023-03-31</w:t>
            </w:r>
          </w:p>
        </w:tc>
      </w:tr>
      <w:tr w:rsidR="0039112F">
        <w:tc>
          <w:tcPr>
            <w:tcW w:w="9360" w:type="dxa"/>
          </w:tcPr>
          <w:p w:rsidR="0039112F" w:rsidRDefault="00E36B5C">
            <w:r>
              <w:rPr>
                <w:sz w:val="20"/>
              </w:rPr>
              <w:t>Methane gas emissions estimated for farms based on volatile solids balance</w:t>
            </w:r>
          </w:p>
        </w:tc>
        <w:tc>
          <w:tcPr>
            <w:tcW w:w="1440" w:type="dxa"/>
          </w:tcPr>
          <w:p w:rsidR="0039112F" w:rsidRDefault="00E36B5C">
            <w:pPr>
              <w:jc w:val="right"/>
            </w:pPr>
            <w:r>
              <w:rPr>
                <w:sz w:val="20"/>
              </w:rPr>
              <w:t>2023-06-30</w:t>
            </w:r>
          </w:p>
        </w:tc>
      </w:tr>
    </w:tbl>
    <w:p w:rsidR="0039112F" w:rsidRDefault="0039112F"/>
    <w:p w:rsidR="0039112F" w:rsidRDefault="00E36B5C">
      <w:pPr>
        <w:pStyle w:val="Heading3"/>
        <w:spacing w:after="60"/>
      </w:pPr>
      <w:r>
        <w:rPr>
          <w:b/>
          <w:color w:val="254885"/>
          <w:sz w:val="26"/>
        </w:rPr>
        <w:t>Activity 2: Aerial greenhouse gas emission measurements for 4 manure storage systems in Minnesota</w:t>
      </w:r>
    </w:p>
    <w:p w:rsidR="0039112F" w:rsidRDefault="00E36B5C">
      <w:r>
        <w:rPr>
          <w:b/>
        </w:rPr>
        <w:t xml:space="preserve">Activity Budget: </w:t>
      </w:r>
      <w:r>
        <w:t>$112,074</w:t>
      </w:r>
    </w:p>
    <w:p w:rsidR="0039112F" w:rsidRDefault="00E36B5C">
      <w:r>
        <w:rPr>
          <w:b/>
        </w:rPr>
        <w:t xml:space="preserve">Activity Description: </w:t>
      </w:r>
      <w:r>
        <w:rPr>
          <w:b/>
        </w:rPr>
        <w:br/>
      </w:r>
      <w:r>
        <w:t>Continuous methane and nitrous oxide concentration measurements and coinciding airflow (through fans, wall openings, or over an outdoor manure storage) will be measured on 2 farms per year, for 8 weeks during summer and 8 weeks durin</w:t>
      </w:r>
      <w:r>
        <w:t>g winter conditions (4 farms total). The measurements will focus on the main manure storage area of the farm, which may be within the barn; this scenario is expected for swine and poultry wherein the manure is the primary source of methane and nitrous oxid</w:t>
      </w:r>
      <w:r>
        <w:t>e, and stored under roof. The airflow, combined with the concentration difference between exhaust (downwind) and inlet (upwind) air is the emission rate for the barn or manure storage. A mobile trailer will house the gas analysis equipment and data acquisi</w:t>
      </w:r>
      <w:r>
        <w:t>tion systems and move between sites, residing temporarily near the measurement site. Supporting environmental and airflow measurement equipment will vary between sites depending on the barns use of mechanical or natural ventilation, and be installed and re</w:t>
      </w:r>
      <w:r>
        <w:t>mote monitored over the year-long period.</w:t>
      </w:r>
    </w:p>
    <w:p w:rsidR="0039112F" w:rsidRDefault="00E36B5C">
      <w:r>
        <w:rPr>
          <w:b/>
        </w:rPr>
        <w:t xml:space="preserve">Activity Milestones: </w:t>
      </w:r>
    </w:p>
    <w:tbl>
      <w:tblPr>
        <w:tblStyle w:val="TableGrid"/>
        <w:tblW w:w="0" w:type="auto"/>
        <w:tblLook w:val="04A0" w:firstRow="1" w:lastRow="0" w:firstColumn="1" w:lastColumn="0" w:noHBand="0" w:noVBand="1"/>
      </w:tblPr>
      <w:tblGrid>
        <w:gridCol w:w="9350"/>
        <w:gridCol w:w="1440"/>
      </w:tblGrid>
      <w:tr w:rsidR="0039112F">
        <w:tc>
          <w:tcPr>
            <w:tcW w:w="9360" w:type="dxa"/>
            <w:shd w:val="clear" w:color="auto" w:fill="BDCAFF"/>
          </w:tcPr>
          <w:p w:rsidR="0039112F" w:rsidRDefault="00E36B5C">
            <w:r>
              <w:rPr>
                <w:b/>
                <w:color w:val="000000"/>
                <w:sz w:val="20"/>
              </w:rPr>
              <w:t>Description</w:t>
            </w:r>
          </w:p>
        </w:tc>
        <w:tc>
          <w:tcPr>
            <w:tcW w:w="1440" w:type="dxa"/>
            <w:shd w:val="clear" w:color="auto" w:fill="BDCAFF"/>
          </w:tcPr>
          <w:p w:rsidR="0039112F" w:rsidRDefault="00E36B5C">
            <w:r>
              <w:rPr>
                <w:b/>
                <w:color w:val="000000"/>
                <w:sz w:val="20"/>
              </w:rPr>
              <w:t>Completion Date</w:t>
            </w:r>
          </w:p>
        </w:tc>
      </w:tr>
      <w:tr w:rsidR="0039112F">
        <w:tc>
          <w:tcPr>
            <w:tcW w:w="9360" w:type="dxa"/>
          </w:tcPr>
          <w:p w:rsidR="0039112F" w:rsidRDefault="00E36B5C">
            <w:r>
              <w:rPr>
                <w:sz w:val="20"/>
              </w:rPr>
              <w:t>Summer sampling series at 2 farms (1 dairy, 1 swine; overlapping with Activity 1)</w:t>
            </w:r>
          </w:p>
        </w:tc>
        <w:tc>
          <w:tcPr>
            <w:tcW w:w="1440" w:type="dxa"/>
          </w:tcPr>
          <w:p w:rsidR="0039112F" w:rsidRDefault="00E36B5C">
            <w:pPr>
              <w:jc w:val="right"/>
            </w:pPr>
            <w:r>
              <w:rPr>
                <w:sz w:val="20"/>
              </w:rPr>
              <w:t>2021-09-30</w:t>
            </w:r>
          </w:p>
        </w:tc>
      </w:tr>
      <w:tr w:rsidR="0039112F">
        <w:tc>
          <w:tcPr>
            <w:tcW w:w="9360" w:type="dxa"/>
          </w:tcPr>
          <w:p w:rsidR="0039112F" w:rsidRDefault="00E36B5C">
            <w:r>
              <w:rPr>
                <w:sz w:val="20"/>
              </w:rPr>
              <w:lastRenderedPageBreak/>
              <w:t>Winter sampling series at 2 farms (same as previous summer)</w:t>
            </w:r>
          </w:p>
        </w:tc>
        <w:tc>
          <w:tcPr>
            <w:tcW w:w="1440" w:type="dxa"/>
          </w:tcPr>
          <w:p w:rsidR="0039112F" w:rsidRDefault="00E36B5C">
            <w:pPr>
              <w:jc w:val="right"/>
            </w:pPr>
            <w:r>
              <w:rPr>
                <w:sz w:val="20"/>
              </w:rPr>
              <w:t>2022-02-2</w:t>
            </w:r>
            <w:r>
              <w:rPr>
                <w:sz w:val="20"/>
              </w:rPr>
              <w:t>8</w:t>
            </w:r>
          </w:p>
        </w:tc>
      </w:tr>
      <w:tr w:rsidR="0039112F">
        <w:tc>
          <w:tcPr>
            <w:tcW w:w="9360" w:type="dxa"/>
          </w:tcPr>
          <w:p w:rsidR="0039112F" w:rsidRDefault="00E36B5C">
            <w:r>
              <w:rPr>
                <w:sz w:val="20"/>
              </w:rPr>
              <w:t>Summer sampling series at 2 farms (1 poultry, 1 beef)</w:t>
            </w:r>
          </w:p>
        </w:tc>
        <w:tc>
          <w:tcPr>
            <w:tcW w:w="1440" w:type="dxa"/>
          </w:tcPr>
          <w:p w:rsidR="0039112F" w:rsidRDefault="00E36B5C">
            <w:pPr>
              <w:jc w:val="right"/>
            </w:pPr>
            <w:r>
              <w:rPr>
                <w:sz w:val="20"/>
              </w:rPr>
              <w:t>2022-09-30</w:t>
            </w:r>
          </w:p>
        </w:tc>
      </w:tr>
      <w:tr w:rsidR="0039112F">
        <w:tc>
          <w:tcPr>
            <w:tcW w:w="9360" w:type="dxa"/>
          </w:tcPr>
          <w:p w:rsidR="0039112F" w:rsidRDefault="00E36B5C">
            <w:r>
              <w:rPr>
                <w:sz w:val="20"/>
              </w:rPr>
              <w:t>Winter sampling series at 2 farms (same as previous summer)</w:t>
            </w:r>
          </w:p>
        </w:tc>
        <w:tc>
          <w:tcPr>
            <w:tcW w:w="1440" w:type="dxa"/>
          </w:tcPr>
          <w:p w:rsidR="0039112F" w:rsidRDefault="00E36B5C">
            <w:pPr>
              <w:jc w:val="right"/>
            </w:pPr>
            <w:r>
              <w:rPr>
                <w:sz w:val="20"/>
              </w:rPr>
              <w:t>2023-02-28</w:t>
            </w:r>
          </w:p>
        </w:tc>
      </w:tr>
      <w:tr w:rsidR="0039112F">
        <w:tc>
          <w:tcPr>
            <w:tcW w:w="9360" w:type="dxa"/>
          </w:tcPr>
          <w:p w:rsidR="0039112F" w:rsidRDefault="00E36B5C">
            <w:r>
              <w:rPr>
                <w:sz w:val="20"/>
              </w:rPr>
              <w:t>Greenhouse gas emission rates and patterns generated for measured farms</w:t>
            </w:r>
          </w:p>
        </w:tc>
        <w:tc>
          <w:tcPr>
            <w:tcW w:w="1440" w:type="dxa"/>
          </w:tcPr>
          <w:p w:rsidR="0039112F" w:rsidRDefault="00E36B5C">
            <w:pPr>
              <w:jc w:val="right"/>
            </w:pPr>
            <w:r>
              <w:rPr>
                <w:sz w:val="20"/>
              </w:rPr>
              <w:t>2023-06-30</w:t>
            </w:r>
          </w:p>
        </w:tc>
      </w:tr>
    </w:tbl>
    <w:p w:rsidR="0039112F" w:rsidRDefault="0039112F"/>
    <w:p w:rsidR="0039112F" w:rsidRDefault="00E36B5C">
      <w:pPr>
        <w:pStyle w:val="Heading3"/>
        <w:spacing w:after="60"/>
      </w:pPr>
      <w:r>
        <w:rPr>
          <w:b/>
          <w:color w:val="254885"/>
          <w:sz w:val="26"/>
        </w:rPr>
        <w:t>Activity 3: Comparison of mass</w:t>
      </w:r>
      <w:r>
        <w:rPr>
          <w:b/>
          <w:color w:val="254885"/>
          <w:sz w:val="26"/>
        </w:rPr>
        <w:t xml:space="preserve"> balance and continuous measurements to greenhouse gas estimation methods</w:t>
      </w:r>
    </w:p>
    <w:p w:rsidR="0039112F" w:rsidRDefault="00E36B5C">
      <w:r>
        <w:rPr>
          <w:b/>
        </w:rPr>
        <w:t xml:space="preserve">Activity Budget: </w:t>
      </w:r>
      <w:r>
        <w:t>$55,752</w:t>
      </w:r>
    </w:p>
    <w:p w:rsidR="0039112F" w:rsidRDefault="00E36B5C">
      <w:r>
        <w:rPr>
          <w:b/>
        </w:rPr>
        <w:t xml:space="preserve">Activity Description: </w:t>
      </w:r>
      <w:r>
        <w:rPr>
          <w:b/>
        </w:rPr>
        <w:br/>
      </w:r>
      <w:r>
        <w:t>Measured emissions from the manure storage area based on Activity 1 and 2 for each of the 4 sampled farms will be compared for agreeme</w:t>
      </w:r>
      <w:r>
        <w:t>nt. The measured emissions from Activity 1 and 2 will also be compared to predicted emissions based on farm-specific input variables using the US EPA State Greenhouse Gas Inventory and Projection Tool. Annual emission estimates from measurements or calcula</w:t>
      </w:r>
      <w:r>
        <w:t>tions will consider the manure production rate for the farm, seasonal temperatures, and relevant gas emission rates. The manure and farm characteristics provide checkpoints for model estimates relative to measurements. The measurement (including sampling-r</w:t>
      </w:r>
      <w:r>
        <w:t>elated) and random error for measurements will be considered, and reported, in the comparison.</w:t>
      </w:r>
    </w:p>
    <w:p w:rsidR="0039112F" w:rsidRDefault="00E36B5C">
      <w:r>
        <w:rPr>
          <w:b/>
        </w:rPr>
        <w:t xml:space="preserve">Activity Milestones: </w:t>
      </w:r>
    </w:p>
    <w:tbl>
      <w:tblPr>
        <w:tblStyle w:val="TableGrid"/>
        <w:tblW w:w="0" w:type="auto"/>
        <w:tblLook w:val="04A0" w:firstRow="1" w:lastRow="0" w:firstColumn="1" w:lastColumn="0" w:noHBand="0" w:noVBand="1"/>
      </w:tblPr>
      <w:tblGrid>
        <w:gridCol w:w="9350"/>
        <w:gridCol w:w="1440"/>
      </w:tblGrid>
      <w:tr w:rsidR="0039112F">
        <w:tc>
          <w:tcPr>
            <w:tcW w:w="9360" w:type="dxa"/>
            <w:shd w:val="clear" w:color="auto" w:fill="BDCAFF"/>
          </w:tcPr>
          <w:p w:rsidR="0039112F" w:rsidRDefault="00E36B5C">
            <w:r>
              <w:rPr>
                <w:b/>
                <w:color w:val="000000"/>
                <w:sz w:val="20"/>
              </w:rPr>
              <w:t>Description</w:t>
            </w:r>
          </w:p>
        </w:tc>
        <w:tc>
          <w:tcPr>
            <w:tcW w:w="1440" w:type="dxa"/>
            <w:shd w:val="clear" w:color="auto" w:fill="BDCAFF"/>
          </w:tcPr>
          <w:p w:rsidR="0039112F" w:rsidRDefault="00E36B5C">
            <w:r>
              <w:rPr>
                <w:b/>
                <w:color w:val="000000"/>
                <w:sz w:val="20"/>
              </w:rPr>
              <w:t>Completion Date</w:t>
            </w:r>
          </w:p>
        </w:tc>
      </w:tr>
      <w:tr w:rsidR="0039112F">
        <w:tc>
          <w:tcPr>
            <w:tcW w:w="9360" w:type="dxa"/>
          </w:tcPr>
          <w:p w:rsidR="0039112F" w:rsidRDefault="00E36B5C">
            <w:r>
              <w:rPr>
                <w:sz w:val="20"/>
              </w:rPr>
              <w:t>Compare aerial emission measurements of greenhouse gases to estimated values based on calculator</w:t>
            </w:r>
          </w:p>
        </w:tc>
        <w:tc>
          <w:tcPr>
            <w:tcW w:w="1440" w:type="dxa"/>
          </w:tcPr>
          <w:p w:rsidR="0039112F" w:rsidRDefault="00E36B5C">
            <w:pPr>
              <w:jc w:val="right"/>
            </w:pPr>
            <w:r>
              <w:rPr>
                <w:sz w:val="20"/>
              </w:rPr>
              <w:t>2023-05-31</w:t>
            </w:r>
          </w:p>
        </w:tc>
      </w:tr>
      <w:tr w:rsidR="0039112F">
        <w:tc>
          <w:tcPr>
            <w:tcW w:w="9360" w:type="dxa"/>
          </w:tcPr>
          <w:p w:rsidR="0039112F" w:rsidRDefault="00E36B5C">
            <w:r>
              <w:rPr>
                <w:sz w:val="20"/>
              </w:rPr>
              <w:t>Compare mass balance estimates of methane and manure nitrogen to estimated values based on calculator</w:t>
            </w:r>
          </w:p>
        </w:tc>
        <w:tc>
          <w:tcPr>
            <w:tcW w:w="1440" w:type="dxa"/>
          </w:tcPr>
          <w:p w:rsidR="0039112F" w:rsidRDefault="00E36B5C">
            <w:pPr>
              <w:jc w:val="right"/>
            </w:pPr>
            <w:r>
              <w:rPr>
                <w:sz w:val="20"/>
              </w:rPr>
              <w:t>2023-05-31</w:t>
            </w:r>
          </w:p>
        </w:tc>
      </w:tr>
      <w:tr w:rsidR="0039112F">
        <w:tc>
          <w:tcPr>
            <w:tcW w:w="9360" w:type="dxa"/>
          </w:tcPr>
          <w:p w:rsidR="0039112F" w:rsidRDefault="00E36B5C">
            <w:r>
              <w:rPr>
                <w:sz w:val="20"/>
              </w:rPr>
              <w:t>Compare mass balance and aerial emission measurements of greenhouse gas emissions</w:t>
            </w:r>
          </w:p>
        </w:tc>
        <w:tc>
          <w:tcPr>
            <w:tcW w:w="1440" w:type="dxa"/>
          </w:tcPr>
          <w:p w:rsidR="0039112F" w:rsidRDefault="00E36B5C">
            <w:pPr>
              <w:jc w:val="right"/>
            </w:pPr>
            <w:r>
              <w:rPr>
                <w:sz w:val="20"/>
              </w:rPr>
              <w:t>2023-06-30</w:t>
            </w:r>
          </w:p>
        </w:tc>
      </w:tr>
    </w:tbl>
    <w:p w:rsidR="0039112F" w:rsidRDefault="0039112F"/>
    <w:p w:rsidR="0039112F" w:rsidRDefault="00E36B5C">
      <w:r>
        <w:br w:type="page"/>
      </w:r>
    </w:p>
    <w:p w:rsidR="0039112F" w:rsidRDefault="0039112F"/>
    <w:p w:rsidR="0039112F" w:rsidRDefault="00E36B5C">
      <w:pPr>
        <w:pStyle w:val="Heading2"/>
        <w:spacing w:before="0" w:after="80"/>
      </w:pPr>
      <w:r>
        <w:rPr>
          <w:b/>
          <w:color w:val="2C559C"/>
          <w:sz w:val="28"/>
        </w:rPr>
        <w:t>Long-Term Implementation and Funding</w:t>
      </w:r>
    </w:p>
    <w:p w:rsidR="0039112F" w:rsidRDefault="00E36B5C">
      <w:r>
        <w:rPr>
          <w:b/>
        </w:rPr>
        <w:t>Describe how the results will be implemented and how any ongoing effort will be funded. If not already addressed as part of the project, how will findings, results, and products developed be implemented after project completion? If additional work is neede</w:t>
      </w:r>
      <w:r>
        <w:rPr>
          <w:b/>
        </w:rPr>
        <w:t xml:space="preserve">d, how will this be funded? </w:t>
      </w:r>
      <w:r>
        <w:rPr>
          <w:b/>
        </w:rPr>
        <w:br/>
      </w:r>
      <w:r>
        <w:t>Ongoing funded is not needed. After the desired outcomes are achieved, the data will be available for interpretation and implementation by Minnesota Pollution Control Agency for estimating emissions for proposed feedlots. Throu</w:t>
      </w:r>
      <w:r>
        <w:t xml:space="preserve">gh peer-reviewed publications and professional society conferences, the data and comparison results become available for environmental sustainability models that currently use similar estimation methods as MPCA. This ensures that future emission estimates </w:t>
      </w:r>
      <w:r>
        <w:t>for Minnesota and region farms account for our climate and management systems. Ultimately, the results inform environmental sustainability decisions by producers. An accurate estimate of greenhouse gas emissions adds an important piece to ongoing environme</w:t>
      </w:r>
      <w:r>
        <w:t>ntal stewardship.</w:t>
      </w:r>
    </w:p>
    <w:p w:rsidR="0039112F" w:rsidRDefault="00E36B5C">
      <w:pPr>
        <w:pStyle w:val="Heading2"/>
        <w:spacing w:before="0" w:after="80"/>
      </w:pPr>
      <w:r>
        <w:rPr>
          <w:b/>
          <w:color w:val="2C559C"/>
          <w:sz w:val="28"/>
        </w:rPr>
        <w:t>Project Manager and Organization Qualifications</w:t>
      </w:r>
    </w:p>
    <w:p w:rsidR="0039112F" w:rsidRDefault="00E36B5C">
      <w:r>
        <w:rPr>
          <w:b/>
        </w:rPr>
        <w:t xml:space="preserve">Project Manager Name: </w:t>
      </w:r>
      <w:r>
        <w:t>Erin Cortus</w:t>
      </w:r>
    </w:p>
    <w:p w:rsidR="0039112F" w:rsidRDefault="00E36B5C">
      <w:r>
        <w:rPr>
          <w:b/>
        </w:rPr>
        <w:t xml:space="preserve">Job Title: </w:t>
      </w:r>
      <w:r>
        <w:t>Assistant Professor and Extension Engineer</w:t>
      </w:r>
    </w:p>
    <w:p w:rsidR="0039112F" w:rsidRDefault="00E36B5C">
      <w:r>
        <w:rPr>
          <w:b/>
        </w:rPr>
        <w:t xml:space="preserve">Provide description of the project manager’s qualifications to manage the proposed project. </w:t>
      </w:r>
      <w:r>
        <w:rPr>
          <w:b/>
        </w:rPr>
        <w:br/>
      </w:r>
      <w:r>
        <w:t xml:space="preserve">Erin </w:t>
      </w:r>
      <w:r>
        <w:t>Cortus joined the Department of Bioproducts and Biosystems Engineering at the University of Minnesota in August 2017. As an Assistant Professor and Extension Engineer, she provides engineering expertise in sustainable animal agriculture systems. She earned</w:t>
      </w:r>
      <w:r>
        <w:t xml:space="preserve"> her Bachelor of Agricultural and Bioresource Engineering degree and PhD at the University of Saskatchewan. Dr. Cortus also has eight years of experience in a similar Research and Extension role at South Dakota State University. The broad mission of Dr. Co</w:t>
      </w:r>
      <w:r>
        <w:t>rtus’ program is to work with producers and communities to understand and continually improve the quality and productivity of livestock environments. Dr. Cortus’s past research has focused heavily on emission measurements for multiple livestock species and</w:t>
      </w:r>
      <w:r>
        <w:t xml:space="preserve"> pollutants. Dr. Cortus was Data Analysis Manager for the National Air Emissions Monitoring Study, and produced emission datasets for swine, dairy, layer and broiler facilities across the US, available through the US EPA and numerous peer-reviewed journal </w:t>
      </w:r>
      <w:r>
        <w:t>publications. Recently, Dr. Cortus led two USDA NIFA-funded projects (USDA Awards 2010-85112-20510 and 2015-67020-23453) to collect gas flux and supporting environmental and manure conditions for beef cattle systems in the Northern Great Plains. This inclu</w:t>
      </w:r>
      <w:r>
        <w:t>ded measuring gas fluxes from land-application of beef manure. With the exception of lab-scale and land application studies, all projects involved monitoring on producer cooperator farms. The methodologies varied, but the common goal across all studies was</w:t>
      </w:r>
      <w:r>
        <w:t xml:space="preserve"> to increase understanding of the range of structural, animal and management related factors contributing to emissions, to enhance our ability to estimate emissions for the broader agricultural community.</w:t>
      </w:r>
    </w:p>
    <w:p w:rsidR="0039112F" w:rsidRDefault="00E36B5C">
      <w:r>
        <w:rPr>
          <w:b/>
        </w:rPr>
        <w:t xml:space="preserve">Organization: </w:t>
      </w:r>
      <w:r>
        <w:t>U of MN - College of Food, Agricultur</w:t>
      </w:r>
      <w:r>
        <w:t>e and Natural Resource Sciences</w:t>
      </w:r>
    </w:p>
    <w:p w:rsidR="0039112F" w:rsidRDefault="00E36B5C">
      <w:r>
        <w:rPr>
          <w:b/>
        </w:rPr>
        <w:t xml:space="preserve">Organization Description: </w:t>
      </w:r>
      <w:r>
        <w:rPr>
          <w:b/>
        </w:rPr>
        <w:br/>
      </w:r>
      <w:r>
        <w:t>The Bioproducts and Biosystems Engineering Department includes researchers who apply science to understand and develop new processes, systems and solutions for improving the efficiency, performance</w:t>
      </w:r>
      <w:r>
        <w:t xml:space="preserve"> and environmental sustainability of animal agricultural systems, including the impacts of air quality and climate change. Project personnel are part of the Air Quality and Agricultural Systems group, with laboratory space for manure (and other) sample sto</w:t>
      </w:r>
      <w:r>
        <w:t xml:space="preserve">rage, processing and analysis. The Air Quality group also maintains three trailers for field deployment of air quality monitoring equipment. Project personnel are also University of Minnesota Extension Engineers, contributing to the mission of discovering </w:t>
      </w:r>
      <w:r>
        <w:t>science-based solutions, delivering practical education, and engaging Minnesotans to build a better future.</w:t>
      </w:r>
    </w:p>
    <w:p w:rsidR="0039112F" w:rsidRDefault="00E36B5C">
      <w:r>
        <w:br w:type="page"/>
      </w:r>
    </w:p>
    <w:p w:rsidR="0039112F" w:rsidRDefault="0039112F">
      <w:pPr>
        <w:sectPr w:rsidR="0039112F">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39112F" w:rsidRDefault="00E36B5C">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456"/>
        <w:gridCol w:w="1389"/>
        <w:gridCol w:w="4396"/>
        <w:gridCol w:w="3411"/>
        <w:gridCol w:w="618"/>
        <w:gridCol w:w="714"/>
        <w:gridCol w:w="571"/>
        <w:gridCol w:w="728"/>
        <w:gridCol w:w="1107"/>
      </w:tblGrid>
      <w:tr w:rsidR="0039112F">
        <w:tc>
          <w:tcPr>
            <w:tcW w:w="864" w:type="dxa"/>
            <w:shd w:val="clear" w:color="auto" w:fill="BDCAFF"/>
          </w:tcPr>
          <w:p w:rsidR="0039112F" w:rsidRDefault="00E36B5C">
            <w:r>
              <w:rPr>
                <w:b/>
                <w:color w:val="000000"/>
                <w:sz w:val="20"/>
              </w:rPr>
              <w:t>Category / Name</w:t>
            </w:r>
          </w:p>
        </w:tc>
        <w:tc>
          <w:tcPr>
            <w:tcW w:w="1440" w:type="dxa"/>
            <w:shd w:val="clear" w:color="auto" w:fill="BDCAFF"/>
          </w:tcPr>
          <w:p w:rsidR="0039112F" w:rsidRDefault="00E36B5C">
            <w:r>
              <w:rPr>
                <w:b/>
                <w:color w:val="000000"/>
                <w:sz w:val="20"/>
              </w:rPr>
              <w:t>Subcategory or Type</w:t>
            </w:r>
          </w:p>
        </w:tc>
        <w:tc>
          <w:tcPr>
            <w:tcW w:w="5472" w:type="dxa"/>
            <w:shd w:val="clear" w:color="auto" w:fill="BDCAFF"/>
          </w:tcPr>
          <w:p w:rsidR="0039112F" w:rsidRDefault="00E36B5C">
            <w:r>
              <w:rPr>
                <w:b/>
                <w:color w:val="000000"/>
                <w:sz w:val="20"/>
              </w:rPr>
              <w:t>Description</w:t>
            </w:r>
          </w:p>
        </w:tc>
        <w:tc>
          <w:tcPr>
            <w:tcW w:w="4032" w:type="dxa"/>
            <w:shd w:val="clear" w:color="auto" w:fill="BDCAFF"/>
          </w:tcPr>
          <w:p w:rsidR="0039112F" w:rsidRDefault="00E36B5C">
            <w:r>
              <w:rPr>
                <w:b/>
                <w:color w:val="000000"/>
                <w:sz w:val="20"/>
              </w:rPr>
              <w:t>Purpose</w:t>
            </w:r>
          </w:p>
        </w:tc>
        <w:tc>
          <w:tcPr>
            <w:tcW w:w="360" w:type="dxa"/>
            <w:shd w:val="clear" w:color="auto" w:fill="BDCAFF"/>
          </w:tcPr>
          <w:p w:rsidR="0039112F" w:rsidRDefault="00E36B5C">
            <w:r>
              <w:rPr>
                <w:b/>
                <w:color w:val="000000"/>
                <w:sz w:val="20"/>
              </w:rPr>
              <w:t>Gen. Ineli gible</w:t>
            </w:r>
          </w:p>
        </w:tc>
        <w:tc>
          <w:tcPr>
            <w:tcW w:w="360" w:type="dxa"/>
            <w:shd w:val="clear" w:color="auto" w:fill="BDCAFF"/>
          </w:tcPr>
          <w:p w:rsidR="0039112F" w:rsidRDefault="00E36B5C">
            <w:r>
              <w:rPr>
                <w:b/>
                <w:color w:val="000000"/>
                <w:sz w:val="20"/>
              </w:rPr>
              <w:t>% Bene fits</w:t>
            </w:r>
          </w:p>
        </w:tc>
        <w:tc>
          <w:tcPr>
            <w:tcW w:w="360" w:type="dxa"/>
            <w:shd w:val="clear" w:color="auto" w:fill="BDCAFF"/>
          </w:tcPr>
          <w:p w:rsidR="0039112F" w:rsidRDefault="00E36B5C">
            <w:r>
              <w:rPr>
                <w:b/>
                <w:color w:val="000000"/>
                <w:sz w:val="20"/>
              </w:rPr>
              <w:t># FTE</w:t>
            </w:r>
          </w:p>
        </w:tc>
        <w:tc>
          <w:tcPr>
            <w:tcW w:w="360" w:type="dxa"/>
            <w:shd w:val="clear" w:color="auto" w:fill="BDCAFF"/>
          </w:tcPr>
          <w:p w:rsidR="0039112F" w:rsidRDefault="00E36B5C">
            <w:r>
              <w:rPr>
                <w:b/>
                <w:color w:val="000000"/>
                <w:sz w:val="20"/>
              </w:rPr>
              <w:t>Class ified Staff?</w:t>
            </w:r>
          </w:p>
        </w:tc>
        <w:tc>
          <w:tcPr>
            <w:tcW w:w="1152" w:type="dxa"/>
            <w:shd w:val="clear" w:color="auto" w:fill="BDCAFF"/>
          </w:tcPr>
          <w:p w:rsidR="0039112F" w:rsidRDefault="00E36B5C">
            <w:r>
              <w:rPr>
                <w:b/>
                <w:color w:val="000000"/>
                <w:sz w:val="20"/>
              </w:rPr>
              <w:t>$ Amount</w:t>
            </w:r>
          </w:p>
        </w:tc>
      </w:tr>
      <w:tr w:rsidR="0039112F">
        <w:tc>
          <w:tcPr>
            <w:tcW w:w="864" w:type="dxa"/>
            <w:shd w:val="clear" w:color="auto" w:fill="DDDDDD"/>
          </w:tcPr>
          <w:p w:rsidR="0039112F" w:rsidRDefault="00E36B5C">
            <w:r>
              <w:rPr>
                <w:b/>
                <w:color w:val="000000"/>
                <w:sz w:val="20"/>
              </w:rPr>
              <w:t>Personnel</w:t>
            </w:r>
          </w:p>
        </w:tc>
        <w:tc>
          <w:tcPr>
            <w:tcW w:w="1440" w:type="dxa"/>
            <w:shd w:val="clear" w:color="auto" w:fill="DDDDDD"/>
          </w:tcPr>
          <w:p w:rsidR="0039112F" w:rsidRDefault="0039112F"/>
        </w:tc>
        <w:tc>
          <w:tcPr>
            <w:tcW w:w="5472" w:type="dxa"/>
            <w:shd w:val="clear" w:color="auto" w:fill="DDDDDD"/>
          </w:tcPr>
          <w:p w:rsidR="0039112F" w:rsidRDefault="0039112F"/>
        </w:tc>
        <w:tc>
          <w:tcPr>
            <w:tcW w:w="4032" w:type="dxa"/>
            <w:shd w:val="clear" w:color="auto" w:fill="DDDDDD"/>
          </w:tcPr>
          <w:p w:rsidR="0039112F" w:rsidRDefault="0039112F"/>
        </w:tc>
        <w:tc>
          <w:tcPr>
            <w:tcW w:w="360" w:type="dxa"/>
            <w:shd w:val="clear" w:color="auto" w:fill="DDDDDD"/>
          </w:tcPr>
          <w:p w:rsidR="0039112F" w:rsidRDefault="0039112F"/>
        </w:tc>
        <w:tc>
          <w:tcPr>
            <w:tcW w:w="360" w:type="dxa"/>
            <w:shd w:val="clear" w:color="auto" w:fill="DDDDDD"/>
          </w:tcPr>
          <w:p w:rsidR="0039112F" w:rsidRDefault="0039112F">
            <w:pPr>
              <w:jc w:val="right"/>
            </w:pPr>
          </w:p>
        </w:tc>
        <w:tc>
          <w:tcPr>
            <w:tcW w:w="360" w:type="dxa"/>
            <w:shd w:val="clear" w:color="auto" w:fill="DDDDDD"/>
          </w:tcPr>
          <w:p w:rsidR="0039112F" w:rsidRDefault="0039112F">
            <w:pPr>
              <w:jc w:val="right"/>
            </w:pPr>
          </w:p>
        </w:tc>
        <w:tc>
          <w:tcPr>
            <w:tcW w:w="360" w:type="dxa"/>
            <w:shd w:val="clear" w:color="auto" w:fill="DDDDDD"/>
          </w:tcPr>
          <w:p w:rsidR="0039112F" w:rsidRDefault="0039112F"/>
        </w:tc>
        <w:tc>
          <w:tcPr>
            <w:tcW w:w="1152" w:type="dxa"/>
            <w:shd w:val="clear" w:color="auto" w:fill="DDDDDD"/>
          </w:tcPr>
          <w:p w:rsidR="0039112F" w:rsidRDefault="0039112F">
            <w:pPr>
              <w:jc w:val="right"/>
            </w:pPr>
          </w:p>
        </w:tc>
      </w:tr>
      <w:tr w:rsidR="0039112F">
        <w:tc>
          <w:tcPr>
            <w:tcW w:w="864" w:type="dxa"/>
          </w:tcPr>
          <w:p w:rsidR="0039112F" w:rsidRDefault="00E36B5C">
            <w:r>
              <w:rPr>
                <w:sz w:val="20"/>
              </w:rPr>
              <w:t>Erin Cortus</w:t>
            </w:r>
          </w:p>
        </w:tc>
        <w:tc>
          <w:tcPr>
            <w:tcW w:w="1440" w:type="dxa"/>
          </w:tcPr>
          <w:p w:rsidR="0039112F" w:rsidRDefault="0039112F"/>
        </w:tc>
        <w:tc>
          <w:tcPr>
            <w:tcW w:w="5472" w:type="dxa"/>
          </w:tcPr>
          <w:p w:rsidR="0039112F" w:rsidRDefault="00E36B5C">
            <w:r>
              <w:rPr>
                <w:sz w:val="20"/>
              </w:rPr>
              <w:t>Project Manager (Primarily Activity 3)</w:t>
            </w:r>
          </w:p>
        </w:tc>
        <w:tc>
          <w:tcPr>
            <w:tcW w:w="4032" w:type="dxa"/>
          </w:tcPr>
          <w:p w:rsidR="0039112F" w:rsidRDefault="0039112F"/>
        </w:tc>
        <w:tc>
          <w:tcPr>
            <w:tcW w:w="360" w:type="dxa"/>
          </w:tcPr>
          <w:p w:rsidR="0039112F" w:rsidRDefault="0039112F"/>
        </w:tc>
        <w:tc>
          <w:tcPr>
            <w:tcW w:w="360" w:type="dxa"/>
          </w:tcPr>
          <w:p w:rsidR="0039112F" w:rsidRDefault="00E36B5C">
            <w:pPr>
              <w:jc w:val="right"/>
            </w:pPr>
            <w:r>
              <w:rPr>
                <w:sz w:val="20"/>
              </w:rPr>
              <w:t>36.5%</w:t>
            </w:r>
          </w:p>
        </w:tc>
        <w:tc>
          <w:tcPr>
            <w:tcW w:w="360" w:type="dxa"/>
          </w:tcPr>
          <w:p w:rsidR="0039112F" w:rsidRDefault="00E36B5C">
            <w:pPr>
              <w:jc w:val="right"/>
            </w:pPr>
            <w:r>
              <w:rPr>
                <w:sz w:val="20"/>
              </w:rPr>
              <w:t>0.16</w:t>
            </w:r>
          </w:p>
        </w:tc>
        <w:tc>
          <w:tcPr>
            <w:tcW w:w="360" w:type="dxa"/>
          </w:tcPr>
          <w:p w:rsidR="0039112F" w:rsidRDefault="0039112F"/>
        </w:tc>
        <w:tc>
          <w:tcPr>
            <w:tcW w:w="1152" w:type="dxa"/>
          </w:tcPr>
          <w:p w:rsidR="0039112F" w:rsidRDefault="00E36B5C">
            <w:pPr>
              <w:jc w:val="right"/>
            </w:pPr>
            <w:r>
              <w:rPr>
                <w:sz w:val="20"/>
              </w:rPr>
              <w:t>$29,758</w:t>
            </w:r>
          </w:p>
        </w:tc>
      </w:tr>
      <w:tr w:rsidR="0039112F">
        <w:tc>
          <w:tcPr>
            <w:tcW w:w="864" w:type="dxa"/>
          </w:tcPr>
          <w:p w:rsidR="0039112F" w:rsidRDefault="00E36B5C">
            <w:r>
              <w:rPr>
                <w:sz w:val="20"/>
              </w:rPr>
              <w:t>Researcher</w:t>
            </w:r>
          </w:p>
        </w:tc>
        <w:tc>
          <w:tcPr>
            <w:tcW w:w="1440" w:type="dxa"/>
          </w:tcPr>
          <w:p w:rsidR="0039112F" w:rsidRDefault="0039112F"/>
        </w:tc>
        <w:tc>
          <w:tcPr>
            <w:tcW w:w="5472" w:type="dxa"/>
          </w:tcPr>
          <w:p w:rsidR="0039112F" w:rsidRDefault="00E36B5C">
            <w:r>
              <w:rPr>
                <w:sz w:val="20"/>
              </w:rPr>
              <w:t>Maintain aerial emission monitoring sites and equipment (Activity 1 and 2)</w:t>
            </w:r>
          </w:p>
        </w:tc>
        <w:tc>
          <w:tcPr>
            <w:tcW w:w="4032" w:type="dxa"/>
          </w:tcPr>
          <w:p w:rsidR="0039112F" w:rsidRDefault="0039112F"/>
        </w:tc>
        <w:tc>
          <w:tcPr>
            <w:tcW w:w="360" w:type="dxa"/>
          </w:tcPr>
          <w:p w:rsidR="0039112F" w:rsidRDefault="0039112F"/>
        </w:tc>
        <w:tc>
          <w:tcPr>
            <w:tcW w:w="360" w:type="dxa"/>
          </w:tcPr>
          <w:p w:rsidR="0039112F" w:rsidRDefault="00E36B5C">
            <w:pPr>
              <w:jc w:val="right"/>
            </w:pPr>
            <w:r>
              <w:rPr>
                <w:sz w:val="20"/>
              </w:rPr>
              <w:t>36.5%</w:t>
            </w:r>
          </w:p>
        </w:tc>
        <w:tc>
          <w:tcPr>
            <w:tcW w:w="360" w:type="dxa"/>
          </w:tcPr>
          <w:p w:rsidR="0039112F" w:rsidRDefault="00E36B5C">
            <w:pPr>
              <w:jc w:val="right"/>
            </w:pPr>
            <w:r>
              <w:rPr>
                <w:sz w:val="20"/>
              </w:rPr>
              <w:t>1</w:t>
            </w:r>
          </w:p>
        </w:tc>
        <w:tc>
          <w:tcPr>
            <w:tcW w:w="360" w:type="dxa"/>
          </w:tcPr>
          <w:p w:rsidR="0039112F" w:rsidRDefault="0039112F"/>
        </w:tc>
        <w:tc>
          <w:tcPr>
            <w:tcW w:w="1152" w:type="dxa"/>
          </w:tcPr>
          <w:p w:rsidR="0039112F" w:rsidRDefault="00E36B5C">
            <w:pPr>
              <w:jc w:val="right"/>
            </w:pPr>
            <w:r>
              <w:rPr>
                <w:sz w:val="20"/>
              </w:rPr>
              <w:t>$91,338</w:t>
            </w:r>
          </w:p>
        </w:tc>
      </w:tr>
      <w:tr w:rsidR="0039112F">
        <w:tc>
          <w:tcPr>
            <w:tcW w:w="864" w:type="dxa"/>
          </w:tcPr>
          <w:p w:rsidR="0039112F" w:rsidRDefault="00E36B5C">
            <w:r>
              <w:rPr>
                <w:sz w:val="20"/>
              </w:rPr>
              <w:t>Graduate Research Assistant</w:t>
            </w:r>
          </w:p>
        </w:tc>
        <w:tc>
          <w:tcPr>
            <w:tcW w:w="1440" w:type="dxa"/>
          </w:tcPr>
          <w:p w:rsidR="0039112F" w:rsidRDefault="0039112F"/>
        </w:tc>
        <w:tc>
          <w:tcPr>
            <w:tcW w:w="5472" w:type="dxa"/>
          </w:tcPr>
          <w:p w:rsidR="0039112F" w:rsidRDefault="00E36B5C">
            <w:r>
              <w:rPr>
                <w:sz w:val="20"/>
              </w:rPr>
              <w:t>Collect and analyze samples (Activity 1, 2 and 3)</w:t>
            </w:r>
          </w:p>
        </w:tc>
        <w:tc>
          <w:tcPr>
            <w:tcW w:w="4032" w:type="dxa"/>
          </w:tcPr>
          <w:p w:rsidR="0039112F" w:rsidRDefault="0039112F"/>
        </w:tc>
        <w:tc>
          <w:tcPr>
            <w:tcW w:w="360" w:type="dxa"/>
          </w:tcPr>
          <w:p w:rsidR="0039112F" w:rsidRDefault="0039112F"/>
        </w:tc>
        <w:tc>
          <w:tcPr>
            <w:tcW w:w="360" w:type="dxa"/>
          </w:tcPr>
          <w:p w:rsidR="0039112F" w:rsidRDefault="00E36B5C">
            <w:pPr>
              <w:jc w:val="right"/>
            </w:pPr>
            <w:r>
              <w:rPr>
                <w:sz w:val="20"/>
              </w:rPr>
              <w:t>83.2%</w:t>
            </w:r>
          </w:p>
        </w:tc>
        <w:tc>
          <w:tcPr>
            <w:tcW w:w="360" w:type="dxa"/>
          </w:tcPr>
          <w:p w:rsidR="0039112F" w:rsidRDefault="00E36B5C">
            <w:pPr>
              <w:jc w:val="right"/>
            </w:pPr>
            <w:r>
              <w:rPr>
                <w:sz w:val="20"/>
              </w:rPr>
              <w:t>1</w:t>
            </w:r>
          </w:p>
        </w:tc>
        <w:tc>
          <w:tcPr>
            <w:tcW w:w="360" w:type="dxa"/>
          </w:tcPr>
          <w:p w:rsidR="0039112F" w:rsidRDefault="0039112F"/>
        </w:tc>
        <w:tc>
          <w:tcPr>
            <w:tcW w:w="1152" w:type="dxa"/>
          </w:tcPr>
          <w:p w:rsidR="0039112F" w:rsidRDefault="00E36B5C">
            <w:pPr>
              <w:jc w:val="right"/>
            </w:pPr>
            <w:r>
              <w:rPr>
                <w:sz w:val="20"/>
              </w:rPr>
              <w:t>$97,973</w:t>
            </w:r>
          </w:p>
        </w:tc>
      </w:tr>
      <w:tr w:rsidR="0039112F">
        <w:tc>
          <w:tcPr>
            <w:tcW w:w="864" w:type="dxa"/>
          </w:tcPr>
          <w:p w:rsidR="0039112F" w:rsidRDefault="00E36B5C">
            <w:r>
              <w:rPr>
                <w:sz w:val="20"/>
              </w:rPr>
              <w:t>Undergraduate Research Assistant</w:t>
            </w:r>
          </w:p>
        </w:tc>
        <w:tc>
          <w:tcPr>
            <w:tcW w:w="1440" w:type="dxa"/>
          </w:tcPr>
          <w:p w:rsidR="0039112F" w:rsidRDefault="0039112F"/>
        </w:tc>
        <w:tc>
          <w:tcPr>
            <w:tcW w:w="5472" w:type="dxa"/>
          </w:tcPr>
          <w:p w:rsidR="0039112F" w:rsidRDefault="00E36B5C">
            <w:r>
              <w:rPr>
                <w:sz w:val="20"/>
              </w:rPr>
              <w:t>Process samples for analysis (Activity 1)</w:t>
            </w:r>
          </w:p>
        </w:tc>
        <w:tc>
          <w:tcPr>
            <w:tcW w:w="4032" w:type="dxa"/>
          </w:tcPr>
          <w:p w:rsidR="0039112F" w:rsidRDefault="0039112F"/>
        </w:tc>
        <w:tc>
          <w:tcPr>
            <w:tcW w:w="360" w:type="dxa"/>
          </w:tcPr>
          <w:p w:rsidR="0039112F" w:rsidRDefault="0039112F"/>
        </w:tc>
        <w:tc>
          <w:tcPr>
            <w:tcW w:w="360" w:type="dxa"/>
          </w:tcPr>
          <w:p w:rsidR="0039112F" w:rsidRDefault="00E36B5C">
            <w:pPr>
              <w:jc w:val="right"/>
            </w:pPr>
            <w:r>
              <w:rPr>
                <w:sz w:val="20"/>
              </w:rPr>
              <w:t>0%</w:t>
            </w:r>
          </w:p>
        </w:tc>
        <w:tc>
          <w:tcPr>
            <w:tcW w:w="360" w:type="dxa"/>
          </w:tcPr>
          <w:p w:rsidR="0039112F" w:rsidRDefault="00E36B5C">
            <w:pPr>
              <w:jc w:val="right"/>
            </w:pPr>
            <w:r>
              <w:rPr>
                <w:sz w:val="20"/>
              </w:rPr>
              <w:t>0.5</w:t>
            </w:r>
          </w:p>
        </w:tc>
        <w:tc>
          <w:tcPr>
            <w:tcW w:w="360" w:type="dxa"/>
          </w:tcPr>
          <w:p w:rsidR="0039112F" w:rsidRDefault="0039112F"/>
        </w:tc>
        <w:tc>
          <w:tcPr>
            <w:tcW w:w="1152" w:type="dxa"/>
          </w:tcPr>
          <w:p w:rsidR="0039112F" w:rsidRDefault="00E36B5C">
            <w:pPr>
              <w:jc w:val="right"/>
            </w:pPr>
            <w:r>
              <w:rPr>
                <w:sz w:val="20"/>
              </w:rPr>
              <w:t>$10,666</w:t>
            </w:r>
          </w:p>
        </w:tc>
      </w:tr>
      <w:tr w:rsidR="0039112F">
        <w:tc>
          <w:tcPr>
            <w:tcW w:w="864" w:type="dxa"/>
            <w:shd w:val="clear" w:color="auto" w:fill="EEEEEE"/>
          </w:tcPr>
          <w:p w:rsidR="0039112F" w:rsidRDefault="0039112F"/>
        </w:tc>
        <w:tc>
          <w:tcPr>
            <w:tcW w:w="1440" w:type="dxa"/>
            <w:shd w:val="clear" w:color="auto" w:fill="EEEEEE"/>
          </w:tcPr>
          <w:p w:rsidR="0039112F" w:rsidRDefault="0039112F"/>
        </w:tc>
        <w:tc>
          <w:tcPr>
            <w:tcW w:w="5472" w:type="dxa"/>
            <w:shd w:val="clear" w:color="auto" w:fill="EEEEEE"/>
          </w:tcPr>
          <w:p w:rsidR="0039112F" w:rsidRDefault="0039112F"/>
        </w:tc>
        <w:tc>
          <w:tcPr>
            <w:tcW w:w="4032" w:type="dxa"/>
            <w:shd w:val="clear" w:color="auto" w:fill="EEEEEE"/>
          </w:tcPr>
          <w:p w:rsidR="0039112F" w:rsidRDefault="0039112F"/>
        </w:tc>
        <w:tc>
          <w:tcPr>
            <w:tcW w:w="360" w:type="dxa"/>
            <w:shd w:val="clear" w:color="auto" w:fill="EEEEEE"/>
          </w:tcPr>
          <w:p w:rsidR="0039112F" w:rsidRDefault="0039112F"/>
        </w:tc>
        <w:tc>
          <w:tcPr>
            <w:tcW w:w="360" w:type="dxa"/>
            <w:shd w:val="clear" w:color="auto" w:fill="EEEEEE"/>
          </w:tcPr>
          <w:p w:rsidR="0039112F" w:rsidRDefault="0039112F">
            <w:pPr>
              <w:jc w:val="right"/>
            </w:pPr>
          </w:p>
        </w:tc>
        <w:tc>
          <w:tcPr>
            <w:tcW w:w="360" w:type="dxa"/>
            <w:shd w:val="clear" w:color="auto" w:fill="EEEEEE"/>
          </w:tcPr>
          <w:p w:rsidR="0039112F" w:rsidRDefault="0039112F">
            <w:pPr>
              <w:jc w:val="right"/>
            </w:pPr>
          </w:p>
        </w:tc>
        <w:tc>
          <w:tcPr>
            <w:tcW w:w="360" w:type="dxa"/>
            <w:shd w:val="clear" w:color="auto" w:fill="EEEEEE"/>
          </w:tcPr>
          <w:p w:rsidR="0039112F" w:rsidRDefault="00E36B5C">
            <w:r>
              <w:rPr>
                <w:b/>
                <w:color w:val="000000"/>
                <w:sz w:val="20"/>
              </w:rPr>
              <w:t>Sub Total</w:t>
            </w:r>
          </w:p>
        </w:tc>
        <w:tc>
          <w:tcPr>
            <w:tcW w:w="1152" w:type="dxa"/>
            <w:shd w:val="clear" w:color="auto" w:fill="EEEEEE"/>
          </w:tcPr>
          <w:p w:rsidR="0039112F" w:rsidRDefault="00E36B5C">
            <w:pPr>
              <w:jc w:val="right"/>
            </w:pPr>
            <w:r>
              <w:rPr>
                <w:b/>
                <w:color w:val="000000"/>
                <w:sz w:val="20"/>
              </w:rPr>
              <w:t>$229,735</w:t>
            </w:r>
          </w:p>
        </w:tc>
      </w:tr>
      <w:tr w:rsidR="0039112F">
        <w:tc>
          <w:tcPr>
            <w:tcW w:w="864" w:type="dxa"/>
            <w:shd w:val="clear" w:color="auto" w:fill="DDDDDD"/>
          </w:tcPr>
          <w:p w:rsidR="0039112F" w:rsidRDefault="00E36B5C">
            <w:r>
              <w:rPr>
                <w:b/>
                <w:color w:val="000000"/>
                <w:sz w:val="20"/>
              </w:rPr>
              <w:t xml:space="preserve">Contracts and </w:t>
            </w:r>
            <w:r>
              <w:rPr>
                <w:b/>
                <w:color w:val="000000"/>
                <w:sz w:val="20"/>
              </w:rPr>
              <w:t>Services</w:t>
            </w:r>
          </w:p>
        </w:tc>
        <w:tc>
          <w:tcPr>
            <w:tcW w:w="1440" w:type="dxa"/>
            <w:shd w:val="clear" w:color="auto" w:fill="DDDDDD"/>
          </w:tcPr>
          <w:p w:rsidR="0039112F" w:rsidRDefault="0039112F"/>
        </w:tc>
        <w:tc>
          <w:tcPr>
            <w:tcW w:w="5472" w:type="dxa"/>
            <w:shd w:val="clear" w:color="auto" w:fill="DDDDDD"/>
          </w:tcPr>
          <w:p w:rsidR="0039112F" w:rsidRDefault="0039112F"/>
        </w:tc>
        <w:tc>
          <w:tcPr>
            <w:tcW w:w="4032" w:type="dxa"/>
            <w:shd w:val="clear" w:color="auto" w:fill="DDDDDD"/>
          </w:tcPr>
          <w:p w:rsidR="0039112F" w:rsidRDefault="0039112F"/>
        </w:tc>
        <w:tc>
          <w:tcPr>
            <w:tcW w:w="360" w:type="dxa"/>
            <w:shd w:val="clear" w:color="auto" w:fill="DDDDDD"/>
          </w:tcPr>
          <w:p w:rsidR="0039112F" w:rsidRDefault="0039112F"/>
        </w:tc>
        <w:tc>
          <w:tcPr>
            <w:tcW w:w="360" w:type="dxa"/>
            <w:shd w:val="clear" w:color="auto" w:fill="DDDDDD"/>
          </w:tcPr>
          <w:p w:rsidR="0039112F" w:rsidRDefault="0039112F">
            <w:pPr>
              <w:jc w:val="right"/>
            </w:pPr>
          </w:p>
        </w:tc>
        <w:tc>
          <w:tcPr>
            <w:tcW w:w="360" w:type="dxa"/>
            <w:shd w:val="clear" w:color="auto" w:fill="DDDDDD"/>
          </w:tcPr>
          <w:p w:rsidR="0039112F" w:rsidRDefault="0039112F">
            <w:pPr>
              <w:jc w:val="right"/>
            </w:pPr>
          </w:p>
        </w:tc>
        <w:tc>
          <w:tcPr>
            <w:tcW w:w="360" w:type="dxa"/>
            <w:shd w:val="clear" w:color="auto" w:fill="DDDDDD"/>
          </w:tcPr>
          <w:p w:rsidR="0039112F" w:rsidRDefault="0039112F"/>
        </w:tc>
        <w:tc>
          <w:tcPr>
            <w:tcW w:w="1152" w:type="dxa"/>
            <w:shd w:val="clear" w:color="auto" w:fill="DDDDDD"/>
          </w:tcPr>
          <w:p w:rsidR="0039112F" w:rsidRDefault="0039112F">
            <w:pPr>
              <w:jc w:val="right"/>
            </w:pPr>
          </w:p>
        </w:tc>
      </w:tr>
      <w:tr w:rsidR="0039112F">
        <w:tc>
          <w:tcPr>
            <w:tcW w:w="864" w:type="dxa"/>
            <w:shd w:val="clear" w:color="auto" w:fill="EEEEEE"/>
          </w:tcPr>
          <w:p w:rsidR="0039112F" w:rsidRDefault="0039112F"/>
        </w:tc>
        <w:tc>
          <w:tcPr>
            <w:tcW w:w="1440" w:type="dxa"/>
            <w:shd w:val="clear" w:color="auto" w:fill="EEEEEE"/>
          </w:tcPr>
          <w:p w:rsidR="0039112F" w:rsidRDefault="0039112F"/>
        </w:tc>
        <w:tc>
          <w:tcPr>
            <w:tcW w:w="5472" w:type="dxa"/>
            <w:shd w:val="clear" w:color="auto" w:fill="EEEEEE"/>
          </w:tcPr>
          <w:p w:rsidR="0039112F" w:rsidRDefault="0039112F"/>
        </w:tc>
        <w:tc>
          <w:tcPr>
            <w:tcW w:w="4032" w:type="dxa"/>
            <w:shd w:val="clear" w:color="auto" w:fill="EEEEEE"/>
          </w:tcPr>
          <w:p w:rsidR="0039112F" w:rsidRDefault="0039112F"/>
        </w:tc>
        <w:tc>
          <w:tcPr>
            <w:tcW w:w="360" w:type="dxa"/>
            <w:shd w:val="clear" w:color="auto" w:fill="EEEEEE"/>
          </w:tcPr>
          <w:p w:rsidR="0039112F" w:rsidRDefault="0039112F"/>
        </w:tc>
        <w:tc>
          <w:tcPr>
            <w:tcW w:w="360" w:type="dxa"/>
            <w:shd w:val="clear" w:color="auto" w:fill="EEEEEE"/>
          </w:tcPr>
          <w:p w:rsidR="0039112F" w:rsidRDefault="0039112F">
            <w:pPr>
              <w:jc w:val="right"/>
            </w:pPr>
          </w:p>
        </w:tc>
        <w:tc>
          <w:tcPr>
            <w:tcW w:w="360" w:type="dxa"/>
            <w:shd w:val="clear" w:color="auto" w:fill="EEEEEE"/>
          </w:tcPr>
          <w:p w:rsidR="0039112F" w:rsidRDefault="0039112F">
            <w:pPr>
              <w:jc w:val="right"/>
            </w:pPr>
          </w:p>
        </w:tc>
        <w:tc>
          <w:tcPr>
            <w:tcW w:w="360" w:type="dxa"/>
            <w:shd w:val="clear" w:color="auto" w:fill="EEEEEE"/>
          </w:tcPr>
          <w:p w:rsidR="0039112F" w:rsidRDefault="00E36B5C">
            <w:r>
              <w:rPr>
                <w:b/>
                <w:color w:val="000000"/>
                <w:sz w:val="20"/>
              </w:rPr>
              <w:t>Sub Total</w:t>
            </w:r>
          </w:p>
        </w:tc>
        <w:tc>
          <w:tcPr>
            <w:tcW w:w="1152" w:type="dxa"/>
            <w:shd w:val="clear" w:color="auto" w:fill="EEEEEE"/>
          </w:tcPr>
          <w:p w:rsidR="0039112F" w:rsidRDefault="00E36B5C">
            <w:pPr>
              <w:jc w:val="right"/>
            </w:pPr>
            <w:r>
              <w:rPr>
                <w:b/>
                <w:color w:val="000000"/>
                <w:sz w:val="20"/>
              </w:rPr>
              <w:t>-</w:t>
            </w:r>
          </w:p>
        </w:tc>
      </w:tr>
      <w:tr w:rsidR="0039112F">
        <w:tc>
          <w:tcPr>
            <w:tcW w:w="864" w:type="dxa"/>
            <w:shd w:val="clear" w:color="auto" w:fill="DDDDDD"/>
          </w:tcPr>
          <w:p w:rsidR="0039112F" w:rsidRDefault="00E36B5C">
            <w:r>
              <w:rPr>
                <w:b/>
                <w:color w:val="000000"/>
                <w:sz w:val="20"/>
              </w:rPr>
              <w:t>Equipment, Tools, and Supplies</w:t>
            </w:r>
          </w:p>
        </w:tc>
        <w:tc>
          <w:tcPr>
            <w:tcW w:w="1440" w:type="dxa"/>
            <w:shd w:val="clear" w:color="auto" w:fill="DDDDDD"/>
          </w:tcPr>
          <w:p w:rsidR="0039112F" w:rsidRDefault="0039112F"/>
        </w:tc>
        <w:tc>
          <w:tcPr>
            <w:tcW w:w="5472" w:type="dxa"/>
            <w:shd w:val="clear" w:color="auto" w:fill="DDDDDD"/>
          </w:tcPr>
          <w:p w:rsidR="0039112F" w:rsidRDefault="0039112F"/>
        </w:tc>
        <w:tc>
          <w:tcPr>
            <w:tcW w:w="4032" w:type="dxa"/>
            <w:shd w:val="clear" w:color="auto" w:fill="DDDDDD"/>
          </w:tcPr>
          <w:p w:rsidR="0039112F" w:rsidRDefault="0039112F"/>
        </w:tc>
        <w:tc>
          <w:tcPr>
            <w:tcW w:w="360" w:type="dxa"/>
            <w:shd w:val="clear" w:color="auto" w:fill="DDDDDD"/>
          </w:tcPr>
          <w:p w:rsidR="0039112F" w:rsidRDefault="0039112F"/>
        </w:tc>
        <w:tc>
          <w:tcPr>
            <w:tcW w:w="360" w:type="dxa"/>
            <w:shd w:val="clear" w:color="auto" w:fill="DDDDDD"/>
          </w:tcPr>
          <w:p w:rsidR="0039112F" w:rsidRDefault="0039112F">
            <w:pPr>
              <w:jc w:val="right"/>
            </w:pPr>
          </w:p>
        </w:tc>
        <w:tc>
          <w:tcPr>
            <w:tcW w:w="360" w:type="dxa"/>
            <w:shd w:val="clear" w:color="auto" w:fill="DDDDDD"/>
          </w:tcPr>
          <w:p w:rsidR="0039112F" w:rsidRDefault="0039112F">
            <w:pPr>
              <w:jc w:val="right"/>
            </w:pPr>
          </w:p>
        </w:tc>
        <w:tc>
          <w:tcPr>
            <w:tcW w:w="360" w:type="dxa"/>
            <w:shd w:val="clear" w:color="auto" w:fill="DDDDDD"/>
          </w:tcPr>
          <w:p w:rsidR="0039112F" w:rsidRDefault="0039112F"/>
        </w:tc>
        <w:tc>
          <w:tcPr>
            <w:tcW w:w="1152" w:type="dxa"/>
            <w:shd w:val="clear" w:color="auto" w:fill="DDDDDD"/>
          </w:tcPr>
          <w:p w:rsidR="0039112F" w:rsidRDefault="0039112F">
            <w:pPr>
              <w:jc w:val="right"/>
            </w:pPr>
          </w:p>
        </w:tc>
      </w:tr>
      <w:tr w:rsidR="0039112F">
        <w:tc>
          <w:tcPr>
            <w:tcW w:w="864" w:type="dxa"/>
          </w:tcPr>
          <w:p w:rsidR="0039112F" w:rsidRDefault="0039112F"/>
        </w:tc>
        <w:tc>
          <w:tcPr>
            <w:tcW w:w="1440" w:type="dxa"/>
          </w:tcPr>
          <w:p w:rsidR="0039112F" w:rsidRDefault="00E36B5C">
            <w:r>
              <w:rPr>
                <w:sz w:val="20"/>
              </w:rPr>
              <w:t>Tools and Supplies</w:t>
            </w:r>
          </w:p>
        </w:tc>
        <w:tc>
          <w:tcPr>
            <w:tcW w:w="5472" w:type="dxa"/>
          </w:tcPr>
          <w:p w:rsidR="0039112F" w:rsidRDefault="00E36B5C">
            <w:r>
              <w:rPr>
                <w:sz w:val="20"/>
              </w:rPr>
              <w:t>Lab supplies</w:t>
            </w:r>
          </w:p>
        </w:tc>
        <w:tc>
          <w:tcPr>
            <w:tcW w:w="4032" w:type="dxa"/>
          </w:tcPr>
          <w:p w:rsidR="0039112F" w:rsidRDefault="00E36B5C">
            <w:r>
              <w:rPr>
                <w:sz w:val="20"/>
              </w:rPr>
              <w:t>Sample collection, storage and analysis supplies ($15/sample*760 samples/yr*2 yr) (Activity 1)</w:t>
            </w:r>
          </w:p>
        </w:tc>
        <w:tc>
          <w:tcPr>
            <w:tcW w:w="360" w:type="dxa"/>
          </w:tcPr>
          <w:p w:rsidR="0039112F" w:rsidRDefault="0039112F"/>
        </w:tc>
        <w:tc>
          <w:tcPr>
            <w:tcW w:w="360" w:type="dxa"/>
          </w:tcPr>
          <w:p w:rsidR="0039112F" w:rsidRDefault="0039112F">
            <w:pPr>
              <w:jc w:val="right"/>
            </w:pPr>
          </w:p>
        </w:tc>
        <w:tc>
          <w:tcPr>
            <w:tcW w:w="360" w:type="dxa"/>
          </w:tcPr>
          <w:p w:rsidR="0039112F" w:rsidRDefault="0039112F">
            <w:pPr>
              <w:jc w:val="right"/>
            </w:pPr>
          </w:p>
        </w:tc>
        <w:tc>
          <w:tcPr>
            <w:tcW w:w="360" w:type="dxa"/>
          </w:tcPr>
          <w:p w:rsidR="0039112F" w:rsidRDefault="0039112F"/>
        </w:tc>
        <w:tc>
          <w:tcPr>
            <w:tcW w:w="1152" w:type="dxa"/>
          </w:tcPr>
          <w:p w:rsidR="0039112F" w:rsidRDefault="00E36B5C">
            <w:pPr>
              <w:jc w:val="right"/>
            </w:pPr>
            <w:r>
              <w:rPr>
                <w:sz w:val="20"/>
              </w:rPr>
              <w:t>$22,800</w:t>
            </w:r>
          </w:p>
        </w:tc>
      </w:tr>
      <w:tr w:rsidR="0039112F">
        <w:tc>
          <w:tcPr>
            <w:tcW w:w="864" w:type="dxa"/>
          </w:tcPr>
          <w:p w:rsidR="0039112F" w:rsidRDefault="0039112F"/>
        </w:tc>
        <w:tc>
          <w:tcPr>
            <w:tcW w:w="1440" w:type="dxa"/>
          </w:tcPr>
          <w:p w:rsidR="0039112F" w:rsidRDefault="00E36B5C">
            <w:r>
              <w:rPr>
                <w:sz w:val="20"/>
              </w:rPr>
              <w:t>Tools and Supplies</w:t>
            </w:r>
          </w:p>
        </w:tc>
        <w:tc>
          <w:tcPr>
            <w:tcW w:w="5472" w:type="dxa"/>
          </w:tcPr>
          <w:p w:rsidR="0039112F" w:rsidRDefault="00E36B5C">
            <w:r>
              <w:rPr>
                <w:sz w:val="20"/>
              </w:rPr>
              <w:t>Lab supplies</w:t>
            </w:r>
          </w:p>
        </w:tc>
        <w:tc>
          <w:tcPr>
            <w:tcW w:w="4032" w:type="dxa"/>
          </w:tcPr>
          <w:p w:rsidR="0039112F" w:rsidRDefault="00E36B5C">
            <w:r>
              <w:rPr>
                <w:sz w:val="20"/>
              </w:rPr>
              <w:t>Calibration gases and analyzer repair kits (Activity 2)</w:t>
            </w:r>
          </w:p>
        </w:tc>
        <w:tc>
          <w:tcPr>
            <w:tcW w:w="360" w:type="dxa"/>
          </w:tcPr>
          <w:p w:rsidR="0039112F" w:rsidRDefault="0039112F"/>
        </w:tc>
        <w:tc>
          <w:tcPr>
            <w:tcW w:w="360" w:type="dxa"/>
          </w:tcPr>
          <w:p w:rsidR="0039112F" w:rsidRDefault="0039112F">
            <w:pPr>
              <w:jc w:val="right"/>
            </w:pPr>
          </w:p>
        </w:tc>
        <w:tc>
          <w:tcPr>
            <w:tcW w:w="360" w:type="dxa"/>
          </w:tcPr>
          <w:p w:rsidR="0039112F" w:rsidRDefault="0039112F">
            <w:pPr>
              <w:jc w:val="right"/>
            </w:pPr>
          </w:p>
        </w:tc>
        <w:tc>
          <w:tcPr>
            <w:tcW w:w="360" w:type="dxa"/>
          </w:tcPr>
          <w:p w:rsidR="0039112F" w:rsidRDefault="0039112F"/>
        </w:tc>
        <w:tc>
          <w:tcPr>
            <w:tcW w:w="1152" w:type="dxa"/>
          </w:tcPr>
          <w:p w:rsidR="0039112F" w:rsidRDefault="00E36B5C">
            <w:pPr>
              <w:jc w:val="right"/>
            </w:pPr>
            <w:r>
              <w:rPr>
                <w:sz w:val="20"/>
              </w:rPr>
              <w:t>$2,200</w:t>
            </w:r>
          </w:p>
        </w:tc>
      </w:tr>
      <w:tr w:rsidR="0039112F">
        <w:tc>
          <w:tcPr>
            <w:tcW w:w="864" w:type="dxa"/>
          </w:tcPr>
          <w:p w:rsidR="0039112F" w:rsidRDefault="0039112F"/>
        </w:tc>
        <w:tc>
          <w:tcPr>
            <w:tcW w:w="1440" w:type="dxa"/>
          </w:tcPr>
          <w:p w:rsidR="0039112F" w:rsidRDefault="00E36B5C">
            <w:r>
              <w:rPr>
                <w:sz w:val="20"/>
              </w:rPr>
              <w:t>Tools and Supplies</w:t>
            </w:r>
          </w:p>
        </w:tc>
        <w:tc>
          <w:tcPr>
            <w:tcW w:w="5472" w:type="dxa"/>
          </w:tcPr>
          <w:p w:rsidR="0039112F" w:rsidRDefault="00E36B5C">
            <w:r>
              <w:rPr>
                <w:sz w:val="20"/>
              </w:rPr>
              <w:t>Lab supplies</w:t>
            </w:r>
          </w:p>
        </w:tc>
        <w:tc>
          <w:tcPr>
            <w:tcW w:w="4032" w:type="dxa"/>
          </w:tcPr>
          <w:p w:rsidR="0039112F" w:rsidRDefault="00E36B5C">
            <w:r>
              <w:rPr>
                <w:sz w:val="20"/>
              </w:rPr>
              <w:t>Tubing and cable for monitoring (Activity 2)</w:t>
            </w:r>
          </w:p>
        </w:tc>
        <w:tc>
          <w:tcPr>
            <w:tcW w:w="360" w:type="dxa"/>
          </w:tcPr>
          <w:p w:rsidR="0039112F" w:rsidRDefault="0039112F"/>
        </w:tc>
        <w:tc>
          <w:tcPr>
            <w:tcW w:w="360" w:type="dxa"/>
          </w:tcPr>
          <w:p w:rsidR="0039112F" w:rsidRDefault="0039112F">
            <w:pPr>
              <w:jc w:val="right"/>
            </w:pPr>
          </w:p>
        </w:tc>
        <w:tc>
          <w:tcPr>
            <w:tcW w:w="360" w:type="dxa"/>
          </w:tcPr>
          <w:p w:rsidR="0039112F" w:rsidRDefault="0039112F">
            <w:pPr>
              <w:jc w:val="right"/>
            </w:pPr>
          </w:p>
        </w:tc>
        <w:tc>
          <w:tcPr>
            <w:tcW w:w="360" w:type="dxa"/>
          </w:tcPr>
          <w:p w:rsidR="0039112F" w:rsidRDefault="0039112F"/>
        </w:tc>
        <w:tc>
          <w:tcPr>
            <w:tcW w:w="1152" w:type="dxa"/>
          </w:tcPr>
          <w:p w:rsidR="0039112F" w:rsidRDefault="00E36B5C">
            <w:pPr>
              <w:jc w:val="right"/>
            </w:pPr>
            <w:r>
              <w:rPr>
                <w:sz w:val="20"/>
              </w:rPr>
              <w:t>$997</w:t>
            </w:r>
          </w:p>
        </w:tc>
      </w:tr>
      <w:tr w:rsidR="0039112F">
        <w:tc>
          <w:tcPr>
            <w:tcW w:w="864" w:type="dxa"/>
          </w:tcPr>
          <w:p w:rsidR="0039112F" w:rsidRDefault="0039112F"/>
        </w:tc>
        <w:tc>
          <w:tcPr>
            <w:tcW w:w="1440" w:type="dxa"/>
          </w:tcPr>
          <w:p w:rsidR="0039112F" w:rsidRDefault="00E36B5C">
            <w:r>
              <w:rPr>
                <w:sz w:val="20"/>
              </w:rPr>
              <w:t>Tools and Supplies</w:t>
            </w:r>
          </w:p>
        </w:tc>
        <w:tc>
          <w:tcPr>
            <w:tcW w:w="5472" w:type="dxa"/>
          </w:tcPr>
          <w:p w:rsidR="0039112F" w:rsidRDefault="00E36B5C">
            <w:r>
              <w:rPr>
                <w:sz w:val="20"/>
              </w:rPr>
              <w:t>Lab supplies</w:t>
            </w:r>
          </w:p>
        </w:tc>
        <w:tc>
          <w:tcPr>
            <w:tcW w:w="4032" w:type="dxa"/>
          </w:tcPr>
          <w:p w:rsidR="0039112F" w:rsidRDefault="00E36B5C">
            <w:r>
              <w:rPr>
                <w:sz w:val="20"/>
              </w:rPr>
              <w:t xml:space="preserve">PPE for biosecure site visits ($5/visit*85 visits/yr*2 yr) </w:t>
            </w:r>
            <w:r>
              <w:rPr>
                <w:sz w:val="20"/>
              </w:rPr>
              <w:t>(Activity 1 and 2)</w:t>
            </w:r>
          </w:p>
        </w:tc>
        <w:tc>
          <w:tcPr>
            <w:tcW w:w="360" w:type="dxa"/>
          </w:tcPr>
          <w:p w:rsidR="0039112F" w:rsidRDefault="0039112F"/>
        </w:tc>
        <w:tc>
          <w:tcPr>
            <w:tcW w:w="360" w:type="dxa"/>
          </w:tcPr>
          <w:p w:rsidR="0039112F" w:rsidRDefault="0039112F">
            <w:pPr>
              <w:jc w:val="right"/>
            </w:pPr>
          </w:p>
        </w:tc>
        <w:tc>
          <w:tcPr>
            <w:tcW w:w="360" w:type="dxa"/>
          </w:tcPr>
          <w:p w:rsidR="0039112F" w:rsidRDefault="0039112F">
            <w:pPr>
              <w:jc w:val="right"/>
            </w:pPr>
          </w:p>
        </w:tc>
        <w:tc>
          <w:tcPr>
            <w:tcW w:w="360" w:type="dxa"/>
          </w:tcPr>
          <w:p w:rsidR="0039112F" w:rsidRDefault="0039112F"/>
        </w:tc>
        <w:tc>
          <w:tcPr>
            <w:tcW w:w="1152" w:type="dxa"/>
          </w:tcPr>
          <w:p w:rsidR="0039112F" w:rsidRDefault="00E36B5C">
            <w:pPr>
              <w:jc w:val="right"/>
            </w:pPr>
            <w:r>
              <w:rPr>
                <w:sz w:val="20"/>
              </w:rPr>
              <w:t>$850</w:t>
            </w:r>
          </w:p>
        </w:tc>
      </w:tr>
      <w:tr w:rsidR="0039112F">
        <w:tc>
          <w:tcPr>
            <w:tcW w:w="864" w:type="dxa"/>
          </w:tcPr>
          <w:p w:rsidR="0039112F" w:rsidRDefault="0039112F"/>
        </w:tc>
        <w:tc>
          <w:tcPr>
            <w:tcW w:w="1440" w:type="dxa"/>
          </w:tcPr>
          <w:p w:rsidR="0039112F" w:rsidRDefault="00E36B5C">
            <w:r>
              <w:rPr>
                <w:sz w:val="20"/>
              </w:rPr>
              <w:t>Equipment</w:t>
            </w:r>
          </w:p>
        </w:tc>
        <w:tc>
          <w:tcPr>
            <w:tcW w:w="5472" w:type="dxa"/>
          </w:tcPr>
          <w:p w:rsidR="0039112F" w:rsidRDefault="00E36B5C">
            <w:r>
              <w:rPr>
                <w:sz w:val="20"/>
              </w:rPr>
              <w:t>Field Equipment</w:t>
            </w:r>
          </w:p>
        </w:tc>
        <w:tc>
          <w:tcPr>
            <w:tcW w:w="4032" w:type="dxa"/>
          </w:tcPr>
          <w:p w:rsidR="0039112F" w:rsidRDefault="00E36B5C">
            <w:r>
              <w:rPr>
                <w:sz w:val="20"/>
              </w:rPr>
              <w:t>Telescoping towers ($1000/tower*4 towers) (Activity 2)</w:t>
            </w:r>
          </w:p>
        </w:tc>
        <w:tc>
          <w:tcPr>
            <w:tcW w:w="360" w:type="dxa"/>
          </w:tcPr>
          <w:p w:rsidR="0039112F" w:rsidRDefault="0039112F"/>
        </w:tc>
        <w:tc>
          <w:tcPr>
            <w:tcW w:w="360" w:type="dxa"/>
          </w:tcPr>
          <w:p w:rsidR="0039112F" w:rsidRDefault="0039112F">
            <w:pPr>
              <w:jc w:val="right"/>
            </w:pPr>
          </w:p>
        </w:tc>
        <w:tc>
          <w:tcPr>
            <w:tcW w:w="360" w:type="dxa"/>
          </w:tcPr>
          <w:p w:rsidR="0039112F" w:rsidRDefault="0039112F">
            <w:pPr>
              <w:jc w:val="right"/>
            </w:pPr>
          </w:p>
        </w:tc>
        <w:tc>
          <w:tcPr>
            <w:tcW w:w="360" w:type="dxa"/>
          </w:tcPr>
          <w:p w:rsidR="0039112F" w:rsidRDefault="0039112F"/>
        </w:tc>
        <w:tc>
          <w:tcPr>
            <w:tcW w:w="1152" w:type="dxa"/>
          </w:tcPr>
          <w:p w:rsidR="0039112F" w:rsidRDefault="00E36B5C">
            <w:pPr>
              <w:jc w:val="right"/>
            </w:pPr>
            <w:r>
              <w:rPr>
                <w:sz w:val="20"/>
              </w:rPr>
              <w:t>$4,000</w:t>
            </w:r>
          </w:p>
        </w:tc>
      </w:tr>
      <w:tr w:rsidR="0039112F">
        <w:tc>
          <w:tcPr>
            <w:tcW w:w="864" w:type="dxa"/>
          </w:tcPr>
          <w:p w:rsidR="0039112F" w:rsidRDefault="0039112F"/>
        </w:tc>
        <w:tc>
          <w:tcPr>
            <w:tcW w:w="1440" w:type="dxa"/>
          </w:tcPr>
          <w:p w:rsidR="0039112F" w:rsidRDefault="00E36B5C">
            <w:r>
              <w:rPr>
                <w:sz w:val="20"/>
              </w:rPr>
              <w:t>Equipment</w:t>
            </w:r>
          </w:p>
        </w:tc>
        <w:tc>
          <w:tcPr>
            <w:tcW w:w="5472" w:type="dxa"/>
          </w:tcPr>
          <w:p w:rsidR="0039112F" w:rsidRDefault="00E36B5C">
            <w:r>
              <w:rPr>
                <w:sz w:val="20"/>
              </w:rPr>
              <w:t>Field Equipment</w:t>
            </w:r>
          </w:p>
        </w:tc>
        <w:tc>
          <w:tcPr>
            <w:tcW w:w="4032" w:type="dxa"/>
          </w:tcPr>
          <w:p w:rsidR="0039112F" w:rsidRDefault="00E36B5C">
            <w:r>
              <w:rPr>
                <w:sz w:val="20"/>
              </w:rPr>
              <w:t>Ventilation monitoring sensors ($40/fan*10 fans/barn*2 barns/yr*2 yr) (Activity 2)</w:t>
            </w:r>
          </w:p>
        </w:tc>
        <w:tc>
          <w:tcPr>
            <w:tcW w:w="360" w:type="dxa"/>
          </w:tcPr>
          <w:p w:rsidR="0039112F" w:rsidRDefault="0039112F"/>
        </w:tc>
        <w:tc>
          <w:tcPr>
            <w:tcW w:w="360" w:type="dxa"/>
          </w:tcPr>
          <w:p w:rsidR="0039112F" w:rsidRDefault="0039112F">
            <w:pPr>
              <w:jc w:val="right"/>
            </w:pPr>
          </w:p>
        </w:tc>
        <w:tc>
          <w:tcPr>
            <w:tcW w:w="360" w:type="dxa"/>
          </w:tcPr>
          <w:p w:rsidR="0039112F" w:rsidRDefault="0039112F">
            <w:pPr>
              <w:jc w:val="right"/>
            </w:pPr>
          </w:p>
        </w:tc>
        <w:tc>
          <w:tcPr>
            <w:tcW w:w="360" w:type="dxa"/>
          </w:tcPr>
          <w:p w:rsidR="0039112F" w:rsidRDefault="0039112F"/>
        </w:tc>
        <w:tc>
          <w:tcPr>
            <w:tcW w:w="1152" w:type="dxa"/>
          </w:tcPr>
          <w:p w:rsidR="0039112F" w:rsidRDefault="00E36B5C">
            <w:pPr>
              <w:jc w:val="right"/>
            </w:pPr>
            <w:r>
              <w:rPr>
                <w:sz w:val="20"/>
              </w:rPr>
              <w:t>$1,600</w:t>
            </w:r>
          </w:p>
        </w:tc>
      </w:tr>
      <w:tr w:rsidR="0039112F">
        <w:tc>
          <w:tcPr>
            <w:tcW w:w="864" w:type="dxa"/>
          </w:tcPr>
          <w:p w:rsidR="0039112F" w:rsidRDefault="0039112F"/>
        </w:tc>
        <w:tc>
          <w:tcPr>
            <w:tcW w:w="1440" w:type="dxa"/>
          </w:tcPr>
          <w:p w:rsidR="0039112F" w:rsidRDefault="00E36B5C">
            <w:r>
              <w:rPr>
                <w:sz w:val="20"/>
              </w:rPr>
              <w:t>Equipment</w:t>
            </w:r>
          </w:p>
        </w:tc>
        <w:tc>
          <w:tcPr>
            <w:tcW w:w="5472" w:type="dxa"/>
          </w:tcPr>
          <w:p w:rsidR="0039112F" w:rsidRDefault="00E36B5C">
            <w:r>
              <w:rPr>
                <w:sz w:val="20"/>
              </w:rPr>
              <w:t>Field Equipment</w:t>
            </w:r>
          </w:p>
        </w:tc>
        <w:tc>
          <w:tcPr>
            <w:tcW w:w="4032" w:type="dxa"/>
          </w:tcPr>
          <w:p w:rsidR="0039112F" w:rsidRDefault="00E36B5C">
            <w:r>
              <w:rPr>
                <w:sz w:val="20"/>
              </w:rPr>
              <w:t>Temp/RH sensors for indoor and outdoor conditions at farms ($100/sensor*2 sensors/farm*6 farms/yr*2 yr) (Activity 1)</w:t>
            </w:r>
          </w:p>
        </w:tc>
        <w:tc>
          <w:tcPr>
            <w:tcW w:w="360" w:type="dxa"/>
          </w:tcPr>
          <w:p w:rsidR="0039112F" w:rsidRDefault="0039112F"/>
        </w:tc>
        <w:tc>
          <w:tcPr>
            <w:tcW w:w="360" w:type="dxa"/>
          </w:tcPr>
          <w:p w:rsidR="0039112F" w:rsidRDefault="0039112F">
            <w:pPr>
              <w:jc w:val="right"/>
            </w:pPr>
          </w:p>
        </w:tc>
        <w:tc>
          <w:tcPr>
            <w:tcW w:w="360" w:type="dxa"/>
          </w:tcPr>
          <w:p w:rsidR="0039112F" w:rsidRDefault="0039112F">
            <w:pPr>
              <w:jc w:val="right"/>
            </w:pPr>
          </w:p>
        </w:tc>
        <w:tc>
          <w:tcPr>
            <w:tcW w:w="360" w:type="dxa"/>
          </w:tcPr>
          <w:p w:rsidR="0039112F" w:rsidRDefault="0039112F"/>
        </w:tc>
        <w:tc>
          <w:tcPr>
            <w:tcW w:w="1152" w:type="dxa"/>
          </w:tcPr>
          <w:p w:rsidR="0039112F" w:rsidRDefault="00E36B5C">
            <w:pPr>
              <w:jc w:val="right"/>
            </w:pPr>
            <w:r>
              <w:rPr>
                <w:sz w:val="20"/>
              </w:rPr>
              <w:t>$2,400</w:t>
            </w:r>
          </w:p>
        </w:tc>
      </w:tr>
      <w:tr w:rsidR="0039112F">
        <w:tc>
          <w:tcPr>
            <w:tcW w:w="864" w:type="dxa"/>
          </w:tcPr>
          <w:p w:rsidR="0039112F" w:rsidRDefault="0039112F"/>
        </w:tc>
        <w:tc>
          <w:tcPr>
            <w:tcW w:w="1440" w:type="dxa"/>
          </w:tcPr>
          <w:p w:rsidR="0039112F" w:rsidRDefault="00E36B5C">
            <w:r>
              <w:rPr>
                <w:sz w:val="20"/>
              </w:rPr>
              <w:t>Equipment</w:t>
            </w:r>
          </w:p>
        </w:tc>
        <w:tc>
          <w:tcPr>
            <w:tcW w:w="5472" w:type="dxa"/>
          </w:tcPr>
          <w:p w:rsidR="0039112F" w:rsidRDefault="00E36B5C">
            <w:r>
              <w:rPr>
                <w:sz w:val="20"/>
              </w:rPr>
              <w:t>Lab Equipment</w:t>
            </w:r>
          </w:p>
        </w:tc>
        <w:tc>
          <w:tcPr>
            <w:tcW w:w="4032" w:type="dxa"/>
          </w:tcPr>
          <w:p w:rsidR="0039112F" w:rsidRDefault="00E36B5C">
            <w:r>
              <w:rPr>
                <w:sz w:val="20"/>
              </w:rPr>
              <w:t>Datalogger station with antenna for remote connection (Activity 2)</w:t>
            </w:r>
          </w:p>
        </w:tc>
        <w:tc>
          <w:tcPr>
            <w:tcW w:w="360" w:type="dxa"/>
          </w:tcPr>
          <w:p w:rsidR="0039112F" w:rsidRDefault="0039112F"/>
        </w:tc>
        <w:tc>
          <w:tcPr>
            <w:tcW w:w="360" w:type="dxa"/>
          </w:tcPr>
          <w:p w:rsidR="0039112F" w:rsidRDefault="0039112F">
            <w:pPr>
              <w:jc w:val="right"/>
            </w:pPr>
          </w:p>
        </w:tc>
        <w:tc>
          <w:tcPr>
            <w:tcW w:w="360" w:type="dxa"/>
          </w:tcPr>
          <w:p w:rsidR="0039112F" w:rsidRDefault="0039112F">
            <w:pPr>
              <w:jc w:val="right"/>
            </w:pPr>
          </w:p>
        </w:tc>
        <w:tc>
          <w:tcPr>
            <w:tcW w:w="360" w:type="dxa"/>
          </w:tcPr>
          <w:p w:rsidR="0039112F" w:rsidRDefault="0039112F"/>
        </w:tc>
        <w:tc>
          <w:tcPr>
            <w:tcW w:w="1152" w:type="dxa"/>
          </w:tcPr>
          <w:p w:rsidR="0039112F" w:rsidRDefault="00E36B5C">
            <w:pPr>
              <w:jc w:val="right"/>
            </w:pPr>
            <w:r>
              <w:rPr>
                <w:sz w:val="20"/>
              </w:rPr>
              <w:t>$1,500</w:t>
            </w:r>
          </w:p>
        </w:tc>
      </w:tr>
      <w:tr w:rsidR="0039112F">
        <w:tc>
          <w:tcPr>
            <w:tcW w:w="864" w:type="dxa"/>
            <w:shd w:val="clear" w:color="auto" w:fill="EEEEEE"/>
          </w:tcPr>
          <w:p w:rsidR="0039112F" w:rsidRDefault="0039112F"/>
        </w:tc>
        <w:tc>
          <w:tcPr>
            <w:tcW w:w="1440" w:type="dxa"/>
            <w:shd w:val="clear" w:color="auto" w:fill="EEEEEE"/>
          </w:tcPr>
          <w:p w:rsidR="0039112F" w:rsidRDefault="0039112F"/>
        </w:tc>
        <w:tc>
          <w:tcPr>
            <w:tcW w:w="5472" w:type="dxa"/>
            <w:shd w:val="clear" w:color="auto" w:fill="EEEEEE"/>
          </w:tcPr>
          <w:p w:rsidR="0039112F" w:rsidRDefault="0039112F"/>
        </w:tc>
        <w:tc>
          <w:tcPr>
            <w:tcW w:w="4032" w:type="dxa"/>
            <w:shd w:val="clear" w:color="auto" w:fill="EEEEEE"/>
          </w:tcPr>
          <w:p w:rsidR="0039112F" w:rsidRDefault="0039112F"/>
        </w:tc>
        <w:tc>
          <w:tcPr>
            <w:tcW w:w="360" w:type="dxa"/>
            <w:shd w:val="clear" w:color="auto" w:fill="EEEEEE"/>
          </w:tcPr>
          <w:p w:rsidR="0039112F" w:rsidRDefault="0039112F"/>
        </w:tc>
        <w:tc>
          <w:tcPr>
            <w:tcW w:w="360" w:type="dxa"/>
            <w:shd w:val="clear" w:color="auto" w:fill="EEEEEE"/>
          </w:tcPr>
          <w:p w:rsidR="0039112F" w:rsidRDefault="0039112F">
            <w:pPr>
              <w:jc w:val="right"/>
            </w:pPr>
          </w:p>
        </w:tc>
        <w:tc>
          <w:tcPr>
            <w:tcW w:w="360" w:type="dxa"/>
            <w:shd w:val="clear" w:color="auto" w:fill="EEEEEE"/>
          </w:tcPr>
          <w:p w:rsidR="0039112F" w:rsidRDefault="0039112F">
            <w:pPr>
              <w:jc w:val="right"/>
            </w:pPr>
          </w:p>
        </w:tc>
        <w:tc>
          <w:tcPr>
            <w:tcW w:w="360" w:type="dxa"/>
            <w:shd w:val="clear" w:color="auto" w:fill="EEEEEE"/>
          </w:tcPr>
          <w:p w:rsidR="0039112F" w:rsidRDefault="00E36B5C">
            <w:r>
              <w:rPr>
                <w:b/>
                <w:color w:val="000000"/>
                <w:sz w:val="20"/>
              </w:rPr>
              <w:t>Sub Total</w:t>
            </w:r>
          </w:p>
        </w:tc>
        <w:tc>
          <w:tcPr>
            <w:tcW w:w="1152" w:type="dxa"/>
            <w:shd w:val="clear" w:color="auto" w:fill="EEEEEE"/>
          </w:tcPr>
          <w:p w:rsidR="0039112F" w:rsidRDefault="00E36B5C">
            <w:pPr>
              <w:jc w:val="right"/>
            </w:pPr>
            <w:r>
              <w:rPr>
                <w:b/>
                <w:color w:val="000000"/>
                <w:sz w:val="20"/>
              </w:rPr>
              <w:t>$36,347</w:t>
            </w:r>
          </w:p>
        </w:tc>
      </w:tr>
      <w:tr w:rsidR="0039112F">
        <w:tc>
          <w:tcPr>
            <w:tcW w:w="864" w:type="dxa"/>
            <w:shd w:val="clear" w:color="auto" w:fill="DDDDDD"/>
          </w:tcPr>
          <w:p w:rsidR="0039112F" w:rsidRDefault="00E36B5C">
            <w:r>
              <w:rPr>
                <w:b/>
                <w:color w:val="000000"/>
                <w:sz w:val="20"/>
              </w:rPr>
              <w:t>Capital Expenditures</w:t>
            </w:r>
          </w:p>
        </w:tc>
        <w:tc>
          <w:tcPr>
            <w:tcW w:w="1440" w:type="dxa"/>
            <w:shd w:val="clear" w:color="auto" w:fill="DDDDDD"/>
          </w:tcPr>
          <w:p w:rsidR="0039112F" w:rsidRDefault="0039112F"/>
        </w:tc>
        <w:tc>
          <w:tcPr>
            <w:tcW w:w="5472" w:type="dxa"/>
            <w:shd w:val="clear" w:color="auto" w:fill="DDDDDD"/>
          </w:tcPr>
          <w:p w:rsidR="0039112F" w:rsidRDefault="0039112F"/>
        </w:tc>
        <w:tc>
          <w:tcPr>
            <w:tcW w:w="4032" w:type="dxa"/>
            <w:shd w:val="clear" w:color="auto" w:fill="DDDDDD"/>
          </w:tcPr>
          <w:p w:rsidR="0039112F" w:rsidRDefault="0039112F"/>
        </w:tc>
        <w:tc>
          <w:tcPr>
            <w:tcW w:w="360" w:type="dxa"/>
            <w:shd w:val="clear" w:color="auto" w:fill="DDDDDD"/>
          </w:tcPr>
          <w:p w:rsidR="0039112F" w:rsidRDefault="0039112F"/>
        </w:tc>
        <w:tc>
          <w:tcPr>
            <w:tcW w:w="360" w:type="dxa"/>
            <w:shd w:val="clear" w:color="auto" w:fill="DDDDDD"/>
          </w:tcPr>
          <w:p w:rsidR="0039112F" w:rsidRDefault="0039112F">
            <w:pPr>
              <w:jc w:val="right"/>
            </w:pPr>
          </w:p>
        </w:tc>
        <w:tc>
          <w:tcPr>
            <w:tcW w:w="360" w:type="dxa"/>
            <w:shd w:val="clear" w:color="auto" w:fill="DDDDDD"/>
          </w:tcPr>
          <w:p w:rsidR="0039112F" w:rsidRDefault="0039112F">
            <w:pPr>
              <w:jc w:val="right"/>
            </w:pPr>
          </w:p>
        </w:tc>
        <w:tc>
          <w:tcPr>
            <w:tcW w:w="360" w:type="dxa"/>
            <w:shd w:val="clear" w:color="auto" w:fill="DDDDDD"/>
          </w:tcPr>
          <w:p w:rsidR="0039112F" w:rsidRDefault="0039112F"/>
        </w:tc>
        <w:tc>
          <w:tcPr>
            <w:tcW w:w="1152" w:type="dxa"/>
            <w:shd w:val="clear" w:color="auto" w:fill="DDDDDD"/>
          </w:tcPr>
          <w:p w:rsidR="0039112F" w:rsidRDefault="0039112F">
            <w:pPr>
              <w:jc w:val="right"/>
            </w:pPr>
          </w:p>
        </w:tc>
      </w:tr>
      <w:tr w:rsidR="0039112F">
        <w:tc>
          <w:tcPr>
            <w:tcW w:w="864" w:type="dxa"/>
            <w:shd w:val="clear" w:color="auto" w:fill="EEEEEE"/>
          </w:tcPr>
          <w:p w:rsidR="0039112F" w:rsidRDefault="0039112F"/>
        </w:tc>
        <w:tc>
          <w:tcPr>
            <w:tcW w:w="1440" w:type="dxa"/>
            <w:shd w:val="clear" w:color="auto" w:fill="EEEEEE"/>
          </w:tcPr>
          <w:p w:rsidR="0039112F" w:rsidRDefault="0039112F"/>
        </w:tc>
        <w:tc>
          <w:tcPr>
            <w:tcW w:w="5472" w:type="dxa"/>
            <w:shd w:val="clear" w:color="auto" w:fill="EEEEEE"/>
          </w:tcPr>
          <w:p w:rsidR="0039112F" w:rsidRDefault="0039112F"/>
        </w:tc>
        <w:tc>
          <w:tcPr>
            <w:tcW w:w="4032" w:type="dxa"/>
            <w:shd w:val="clear" w:color="auto" w:fill="EEEEEE"/>
          </w:tcPr>
          <w:p w:rsidR="0039112F" w:rsidRDefault="0039112F"/>
        </w:tc>
        <w:tc>
          <w:tcPr>
            <w:tcW w:w="360" w:type="dxa"/>
            <w:shd w:val="clear" w:color="auto" w:fill="EEEEEE"/>
          </w:tcPr>
          <w:p w:rsidR="0039112F" w:rsidRDefault="0039112F"/>
        </w:tc>
        <w:tc>
          <w:tcPr>
            <w:tcW w:w="360" w:type="dxa"/>
            <w:shd w:val="clear" w:color="auto" w:fill="EEEEEE"/>
          </w:tcPr>
          <w:p w:rsidR="0039112F" w:rsidRDefault="0039112F">
            <w:pPr>
              <w:jc w:val="right"/>
            </w:pPr>
          </w:p>
        </w:tc>
        <w:tc>
          <w:tcPr>
            <w:tcW w:w="360" w:type="dxa"/>
            <w:shd w:val="clear" w:color="auto" w:fill="EEEEEE"/>
          </w:tcPr>
          <w:p w:rsidR="0039112F" w:rsidRDefault="0039112F">
            <w:pPr>
              <w:jc w:val="right"/>
            </w:pPr>
          </w:p>
        </w:tc>
        <w:tc>
          <w:tcPr>
            <w:tcW w:w="360" w:type="dxa"/>
            <w:shd w:val="clear" w:color="auto" w:fill="EEEEEE"/>
          </w:tcPr>
          <w:p w:rsidR="0039112F" w:rsidRDefault="00E36B5C">
            <w:r>
              <w:rPr>
                <w:b/>
                <w:color w:val="000000"/>
                <w:sz w:val="20"/>
              </w:rPr>
              <w:t>Sub Total</w:t>
            </w:r>
          </w:p>
        </w:tc>
        <w:tc>
          <w:tcPr>
            <w:tcW w:w="1152" w:type="dxa"/>
            <w:shd w:val="clear" w:color="auto" w:fill="EEEEEE"/>
          </w:tcPr>
          <w:p w:rsidR="0039112F" w:rsidRDefault="00E36B5C">
            <w:pPr>
              <w:jc w:val="right"/>
            </w:pPr>
            <w:r>
              <w:rPr>
                <w:b/>
                <w:color w:val="000000"/>
                <w:sz w:val="20"/>
              </w:rPr>
              <w:t>-</w:t>
            </w:r>
          </w:p>
        </w:tc>
      </w:tr>
      <w:tr w:rsidR="0039112F">
        <w:tc>
          <w:tcPr>
            <w:tcW w:w="864" w:type="dxa"/>
            <w:shd w:val="clear" w:color="auto" w:fill="DDDDDD"/>
          </w:tcPr>
          <w:p w:rsidR="0039112F" w:rsidRDefault="00E36B5C">
            <w:r>
              <w:rPr>
                <w:b/>
                <w:color w:val="000000"/>
                <w:sz w:val="20"/>
              </w:rPr>
              <w:t>Acquisitions and Stewardship</w:t>
            </w:r>
          </w:p>
        </w:tc>
        <w:tc>
          <w:tcPr>
            <w:tcW w:w="1440" w:type="dxa"/>
            <w:shd w:val="clear" w:color="auto" w:fill="DDDDDD"/>
          </w:tcPr>
          <w:p w:rsidR="0039112F" w:rsidRDefault="0039112F"/>
        </w:tc>
        <w:tc>
          <w:tcPr>
            <w:tcW w:w="5472" w:type="dxa"/>
            <w:shd w:val="clear" w:color="auto" w:fill="DDDDDD"/>
          </w:tcPr>
          <w:p w:rsidR="0039112F" w:rsidRDefault="0039112F"/>
        </w:tc>
        <w:tc>
          <w:tcPr>
            <w:tcW w:w="4032" w:type="dxa"/>
            <w:shd w:val="clear" w:color="auto" w:fill="DDDDDD"/>
          </w:tcPr>
          <w:p w:rsidR="0039112F" w:rsidRDefault="0039112F"/>
        </w:tc>
        <w:tc>
          <w:tcPr>
            <w:tcW w:w="360" w:type="dxa"/>
            <w:shd w:val="clear" w:color="auto" w:fill="DDDDDD"/>
          </w:tcPr>
          <w:p w:rsidR="0039112F" w:rsidRDefault="0039112F"/>
        </w:tc>
        <w:tc>
          <w:tcPr>
            <w:tcW w:w="360" w:type="dxa"/>
            <w:shd w:val="clear" w:color="auto" w:fill="DDDDDD"/>
          </w:tcPr>
          <w:p w:rsidR="0039112F" w:rsidRDefault="0039112F">
            <w:pPr>
              <w:jc w:val="right"/>
            </w:pPr>
          </w:p>
        </w:tc>
        <w:tc>
          <w:tcPr>
            <w:tcW w:w="360" w:type="dxa"/>
            <w:shd w:val="clear" w:color="auto" w:fill="DDDDDD"/>
          </w:tcPr>
          <w:p w:rsidR="0039112F" w:rsidRDefault="0039112F">
            <w:pPr>
              <w:jc w:val="right"/>
            </w:pPr>
          </w:p>
        </w:tc>
        <w:tc>
          <w:tcPr>
            <w:tcW w:w="360" w:type="dxa"/>
            <w:shd w:val="clear" w:color="auto" w:fill="DDDDDD"/>
          </w:tcPr>
          <w:p w:rsidR="0039112F" w:rsidRDefault="0039112F"/>
        </w:tc>
        <w:tc>
          <w:tcPr>
            <w:tcW w:w="1152" w:type="dxa"/>
            <w:shd w:val="clear" w:color="auto" w:fill="DDDDDD"/>
          </w:tcPr>
          <w:p w:rsidR="0039112F" w:rsidRDefault="0039112F">
            <w:pPr>
              <w:jc w:val="right"/>
            </w:pPr>
          </w:p>
        </w:tc>
      </w:tr>
      <w:tr w:rsidR="0039112F">
        <w:tc>
          <w:tcPr>
            <w:tcW w:w="864" w:type="dxa"/>
            <w:shd w:val="clear" w:color="auto" w:fill="EEEEEE"/>
          </w:tcPr>
          <w:p w:rsidR="0039112F" w:rsidRDefault="0039112F"/>
        </w:tc>
        <w:tc>
          <w:tcPr>
            <w:tcW w:w="1440" w:type="dxa"/>
            <w:shd w:val="clear" w:color="auto" w:fill="EEEEEE"/>
          </w:tcPr>
          <w:p w:rsidR="0039112F" w:rsidRDefault="0039112F"/>
        </w:tc>
        <w:tc>
          <w:tcPr>
            <w:tcW w:w="5472" w:type="dxa"/>
            <w:shd w:val="clear" w:color="auto" w:fill="EEEEEE"/>
          </w:tcPr>
          <w:p w:rsidR="0039112F" w:rsidRDefault="0039112F"/>
        </w:tc>
        <w:tc>
          <w:tcPr>
            <w:tcW w:w="4032" w:type="dxa"/>
            <w:shd w:val="clear" w:color="auto" w:fill="EEEEEE"/>
          </w:tcPr>
          <w:p w:rsidR="0039112F" w:rsidRDefault="0039112F"/>
        </w:tc>
        <w:tc>
          <w:tcPr>
            <w:tcW w:w="360" w:type="dxa"/>
            <w:shd w:val="clear" w:color="auto" w:fill="EEEEEE"/>
          </w:tcPr>
          <w:p w:rsidR="0039112F" w:rsidRDefault="0039112F"/>
        </w:tc>
        <w:tc>
          <w:tcPr>
            <w:tcW w:w="360" w:type="dxa"/>
            <w:shd w:val="clear" w:color="auto" w:fill="EEEEEE"/>
          </w:tcPr>
          <w:p w:rsidR="0039112F" w:rsidRDefault="0039112F">
            <w:pPr>
              <w:jc w:val="right"/>
            </w:pPr>
          </w:p>
        </w:tc>
        <w:tc>
          <w:tcPr>
            <w:tcW w:w="360" w:type="dxa"/>
            <w:shd w:val="clear" w:color="auto" w:fill="EEEEEE"/>
          </w:tcPr>
          <w:p w:rsidR="0039112F" w:rsidRDefault="0039112F">
            <w:pPr>
              <w:jc w:val="right"/>
            </w:pPr>
          </w:p>
        </w:tc>
        <w:tc>
          <w:tcPr>
            <w:tcW w:w="360" w:type="dxa"/>
            <w:shd w:val="clear" w:color="auto" w:fill="EEEEEE"/>
          </w:tcPr>
          <w:p w:rsidR="0039112F" w:rsidRDefault="00E36B5C">
            <w:r>
              <w:rPr>
                <w:b/>
                <w:color w:val="000000"/>
                <w:sz w:val="20"/>
              </w:rPr>
              <w:t>Sub Total</w:t>
            </w:r>
          </w:p>
        </w:tc>
        <w:tc>
          <w:tcPr>
            <w:tcW w:w="1152" w:type="dxa"/>
            <w:shd w:val="clear" w:color="auto" w:fill="EEEEEE"/>
          </w:tcPr>
          <w:p w:rsidR="0039112F" w:rsidRDefault="00E36B5C">
            <w:pPr>
              <w:jc w:val="right"/>
            </w:pPr>
            <w:r>
              <w:rPr>
                <w:b/>
                <w:color w:val="000000"/>
                <w:sz w:val="20"/>
              </w:rPr>
              <w:t>-</w:t>
            </w:r>
          </w:p>
        </w:tc>
      </w:tr>
      <w:tr w:rsidR="0039112F">
        <w:tc>
          <w:tcPr>
            <w:tcW w:w="864" w:type="dxa"/>
            <w:shd w:val="clear" w:color="auto" w:fill="DDDDDD"/>
          </w:tcPr>
          <w:p w:rsidR="0039112F" w:rsidRDefault="00E36B5C">
            <w:r>
              <w:rPr>
                <w:b/>
                <w:color w:val="000000"/>
                <w:sz w:val="20"/>
              </w:rPr>
              <w:t>Travel In Minnesota</w:t>
            </w:r>
          </w:p>
        </w:tc>
        <w:tc>
          <w:tcPr>
            <w:tcW w:w="1440" w:type="dxa"/>
            <w:shd w:val="clear" w:color="auto" w:fill="DDDDDD"/>
          </w:tcPr>
          <w:p w:rsidR="0039112F" w:rsidRDefault="0039112F"/>
        </w:tc>
        <w:tc>
          <w:tcPr>
            <w:tcW w:w="5472" w:type="dxa"/>
            <w:shd w:val="clear" w:color="auto" w:fill="DDDDDD"/>
          </w:tcPr>
          <w:p w:rsidR="0039112F" w:rsidRDefault="0039112F"/>
        </w:tc>
        <w:tc>
          <w:tcPr>
            <w:tcW w:w="4032" w:type="dxa"/>
            <w:shd w:val="clear" w:color="auto" w:fill="DDDDDD"/>
          </w:tcPr>
          <w:p w:rsidR="0039112F" w:rsidRDefault="0039112F"/>
        </w:tc>
        <w:tc>
          <w:tcPr>
            <w:tcW w:w="360" w:type="dxa"/>
            <w:shd w:val="clear" w:color="auto" w:fill="DDDDDD"/>
          </w:tcPr>
          <w:p w:rsidR="0039112F" w:rsidRDefault="0039112F"/>
        </w:tc>
        <w:tc>
          <w:tcPr>
            <w:tcW w:w="360" w:type="dxa"/>
            <w:shd w:val="clear" w:color="auto" w:fill="DDDDDD"/>
          </w:tcPr>
          <w:p w:rsidR="0039112F" w:rsidRDefault="0039112F">
            <w:pPr>
              <w:jc w:val="right"/>
            </w:pPr>
          </w:p>
        </w:tc>
        <w:tc>
          <w:tcPr>
            <w:tcW w:w="360" w:type="dxa"/>
            <w:shd w:val="clear" w:color="auto" w:fill="DDDDDD"/>
          </w:tcPr>
          <w:p w:rsidR="0039112F" w:rsidRDefault="0039112F">
            <w:pPr>
              <w:jc w:val="right"/>
            </w:pPr>
          </w:p>
        </w:tc>
        <w:tc>
          <w:tcPr>
            <w:tcW w:w="360" w:type="dxa"/>
            <w:shd w:val="clear" w:color="auto" w:fill="DDDDDD"/>
          </w:tcPr>
          <w:p w:rsidR="0039112F" w:rsidRDefault="0039112F"/>
        </w:tc>
        <w:tc>
          <w:tcPr>
            <w:tcW w:w="1152" w:type="dxa"/>
            <w:shd w:val="clear" w:color="auto" w:fill="DDDDDD"/>
          </w:tcPr>
          <w:p w:rsidR="0039112F" w:rsidRDefault="0039112F">
            <w:pPr>
              <w:jc w:val="right"/>
            </w:pPr>
          </w:p>
        </w:tc>
      </w:tr>
      <w:tr w:rsidR="0039112F">
        <w:tc>
          <w:tcPr>
            <w:tcW w:w="864" w:type="dxa"/>
          </w:tcPr>
          <w:p w:rsidR="0039112F" w:rsidRDefault="0039112F"/>
        </w:tc>
        <w:tc>
          <w:tcPr>
            <w:tcW w:w="1440" w:type="dxa"/>
          </w:tcPr>
          <w:p w:rsidR="0039112F" w:rsidRDefault="00E36B5C">
            <w:r>
              <w:rPr>
                <w:sz w:val="20"/>
              </w:rPr>
              <w:t>Miles/ Meals/ Lodging</w:t>
            </w:r>
          </w:p>
        </w:tc>
        <w:tc>
          <w:tcPr>
            <w:tcW w:w="5472" w:type="dxa"/>
          </w:tcPr>
          <w:p w:rsidR="0039112F" w:rsidRDefault="00E36B5C">
            <w:r>
              <w:rPr>
                <w:sz w:val="20"/>
              </w:rPr>
              <w:t xml:space="preserve">Farm visits (85 day trips/yr*2 yr; est 210 miles @ $0.575/mile + $23 travel </w:t>
            </w:r>
            <w:r>
              <w:rPr>
                <w:sz w:val="20"/>
              </w:rPr>
              <w:t>day per diem) = $143.75)</w:t>
            </w:r>
          </w:p>
        </w:tc>
        <w:tc>
          <w:tcPr>
            <w:tcW w:w="4032" w:type="dxa"/>
          </w:tcPr>
          <w:p w:rsidR="0039112F" w:rsidRDefault="00E36B5C">
            <w:r>
              <w:rPr>
                <w:sz w:val="20"/>
              </w:rPr>
              <w:t>Visit site for sample collection, sensor installation or cooperator recruitment (Activity 1 and 2)</w:t>
            </w:r>
          </w:p>
        </w:tc>
        <w:tc>
          <w:tcPr>
            <w:tcW w:w="360" w:type="dxa"/>
          </w:tcPr>
          <w:p w:rsidR="0039112F" w:rsidRDefault="0039112F"/>
        </w:tc>
        <w:tc>
          <w:tcPr>
            <w:tcW w:w="360" w:type="dxa"/>
          </w:tcPr>
          <w:p w:rsidR="0039112F" w:rsidRDefault="0039112F">
            <w:pPr>
              <w:jc w:val="right"/>
            </w:pPr>
          </w:p>
        </w:tc>
        <w:tc>
          <w:tcPr>
            <w:tcW w:w="360" w:type="dxa"/>
          </w:tcPr>
          <w:p w:rsidR="0039112F" w:rsidRDefault="0039112F">
            <w:pPr>
              <w:jc w:val="right"/>
            </w:pPr>
          </w:p>
        </w:tc>
        <w:tc>
          <w:tcPr>
            <w:tcW w:w="360" w:type="dxa"/>
          </w:tcPr>
          <w:p w:rsidR="0039112F" w:rsidRDefault="0039112F"/>
        </w:tc>
        <w:tc>
          <w:tcPr>
            <w:tcW w:w="1152" w:type="dxa"/>
          </w:tcPr>
          <w:p w:rsidR="0039112F" w:rsidRDefault="00E36B5C">
            <w:pPr>
              <w:jc w:val="right"/>
            </w:pPr>
            <w:r>
              <w:rPr>
                <w:sz w:val="20"/>
              </w:rPr>
              <w:t>$24,438</w:t>
            </w:r>
          </w:p>
        </w:tc>
      </w:tr>
      <w:tr w:rsidR="0039112F">
        <w:tc>
          <w:tcPr>
            <w:tcW w:w="864" w:type="dxa"/>
            <w:shd w:val="clear" w:color="auto" w:fill="EEEEEE"/>
          </w:tcPr>
          <w:p w:rsidR="0039112F" w:rsidRDefault="0039112F"/>
        </w:tc>
        <w:tc>
          <w:tcPr>
            <w:tcW w:w="1440" w:type="dxa"/>
            <w:shd w:val="clear" w:color="auto" w:fill="EEEEEE"/>
          </w:tcPr>
          <w:p w:rsidR="0039112F" w:rsidRDefault="0039112F"/>
        </w:tc>
        <w:tc>
          <w:tcPr>
            <w:tcW w:w="5472" w:type="dxa"/>
            <w:shd w:val="clear" w:color="auto" w:fill="EEEEEE"/>
          </w:tcPr>
          <w:p w:rsidR="0039112F" w:rsidRDefault="0039112F"/>
        </w:tc>
        <w:tc>
          <w:tcPr>
            <w:tcW w:w="4032" w:type="dxa"/>
            <w:shd w:val="clear" w:color="auto" w:fill="EEEEEE"/>
          </w:tcPr>
          <w:p w:rsidR="0039112F" w:rsidRDefault="0039112F"/>
        </w:tc>
        <w:tc>
          <w:tcPr>
            <w:tcW w:w="360" w:type="dxa"/>
            <w:shd w:val="clear" w:color="auto" w:fill="EEEEEE"/>
          </w:tcPr>
          <w:p w:rsidR="0039112F" w:rsidRDefault="0039112F"/>
        </w:tc>
        <w:tc>
          <w:tcPr>
            <w:tcW w:w="360" w:type="dxa"/>
            <w:shd w:val="clear" w:color="auto" w:fill="EEEEEE"/>
          </w:tcPr>
          <w:p w:rsidR="0039112F" w:rsidRDefault="0039112F">
            <w:pPr>
              <w:jc w:val="right"/>
            </w:pPr>
          </w:p>
        </w:tc>
        <w:tc>
          <w:tcPr>
            <w:tcW w:w="360" w:type="dxa"/>
            <w:shd w:val="clear" w:color="auto" w:fill="EEEEEE"/>
          </w:tcPr>
          <w:p w:rsidR="0039112F" w:rsidRDefault="0039112F">
            <w:pPr>
              <w:jc w:val="right"/>
            </w:pPr>
          </w:p>
        </w:tc>
        <w:tc>
          <w:tcPr>
            <w:tcW w:w="360" w:type="dxa"/>
            <w:shd w:val="clear" w:color="auto" w:fill="EEEEEE"/>
          </w:tcPr>
          <w:p w:rsidR="0039112F" w:rsidRDefault="00E36B5C">
            <w:r>
              <w:rPr>
                <w:b/>
                <w:color w:val="000000"/>
                <w:sz w:val="20"/>
              </w:rPr>
              <w:t>Sub Total</w:t>
            </w:r>
          </w:p>
        </w:tc>
        <w:tc>
          <w:tcPr>
            <w:tcW w:w="1152" w:type="dxa"/>
            <w:shd w:val="clear" w:color="auto" w:fill="EEEEEE"/>
          </w:tcPr>
          <w:p w:rsidR="0039112F" w:rsidRDefault="00E36B5C">
            <w:pPr>
              <w:jc w:val="right"/>
            </w:pPr>
            <w:r>
              <w:rPr>
                <w:b/>
                <w:color w:val="000000"/>
                <w:sz w:val="20"/>
              </w:rPr>
              <w:t>$24,438</w:t>
            </w:r>
          </w:p>
        </w:tc>
      </w:tr>
      <w:tr w:rsidR="0039112F">
        <w:tc>
          <w:tcPr>
            <w:tcW w:w="864" w:type="dxa"/>
            <w:shd w:val="clear" w:color="auto" w:fill="DDDDDD"/>
          </w:tcPr>
          <w:p w:rsidR="0039112F" w:rsidRDefault="00E36B5C">
            <w:r>
              <w:rPr>
                <w:b/>
                <w:color w:val="000000"/>
                <w:sz w:val="20"/>
              </w:rPr>
              <w:t>Travel Outside Minnesota</w:t>
            </w:r>
          </w:p>
        </w:tc>
        <w:tc>
          <w:tcPr>
            <w:tcW w:w="1440" w:type="dxa"/>
            <w:shd w:val="clear" w:color="auto" w:fill="DDDDDD"/>
          </w:tcPr>
          <w:p w:rsidR="0039112F" w:rsidRDefault="0039112F"/>
        </w:tc>
        <w:tc>
          <w:tcPr>
            <w:tcW w:w="5472" w:type="dxa"/>
            <w:shd w:val="clear" w:color="auto" w:fill="DDDDDD"/>
          </w:tcPr>
          <w:p w:rsidR="0039112F" w:rsidRDefault="0039112F"/>
        </w:tc>
        <w:tc>
          <w:tcPr>
            <w:tcW w:w="4032" w:type="dxa"/>
            <w:shd w:val="clear" w:color="auto" w:fill="DDDDDD"/>
          </w:tcPr>
          <w:p w:rsidR="0039112F" w:rsidRDefault="0039112F"/>
        </w:tc>
        <w:tc>
          <w:tcPr>
            <w:tcW w:w="360" w:type="dxa"/>
            <w:shd w:val="clear" w:color="auto" w:fill="DDDDDD"/>
          </w:tcPr>
          <w:p w:rsidR="0039112F" w:rsidRDefault="0039112F"/>
        </w:tc>
        <w:tc>
          <w:tcPr>
            <w:tcW w:w="360" w:type="dxa"/>
            <w:shd w:val="clear" w:color="auto" w:fill="DDDDDD"/>
          </w:tcPr>
          <w:p w:rsidR="0039112F" w:rsidRDefault="0039112F">
            <w:pPr>
              <w:jc w:val="right"/>
            </w:pPr>
          </w:p>
        </w:tc>
        <w:tc>
          <w:tcPr>
            <w:tcW w:w="360" w:type="dxa"/>
            <w:shd w:val="clear" w:color="auto" w:fill="DDDDDD"/>
          </w:tcPr>
          <w:p w:rsidR="0039112F" w:rsidRDefault="0039112F">
            <w:pPr>
              <w:jc w:val="right"/>
            </w:pPr>
          </w:p>
        </w:tc>
        <w:tc>
          <w:tcPr>
            <w:tcW w:w="360" w:type="dxa"/>
            <w:shd w:val="clear" w:color="auto" w:fill="DDDDDD"/>
          </w:tcPr>
          <w:p w:rsidR="0039112F" w:rsidRDefault="0039112F"/>
        </w:tc>
        <w:tc>
          <w:tcPr>
            <w:tcW w:w="1152" w:type="dxa"/>
            <w:shd w:val="clear" w:color="auto" w:fill="DDDDDD"/>
          </w:tcPr>
          <w:p w:rsidR="0039112F" w:rsidRDefault="0039112F">
            <w:pPr>
              <w:jc w:val="right"/>
            </w:pPr>
          </w:p>
        </w:tc>
      </w:tr>
      <w:tr w:rsidR="0039112F">
        <w:tc>
          <w:tcPr>
            <w:tcW w:w="864" w:type="dxa"/>
          </w:tcPr>
          <w:p w:rsidR="0039112F" w:rsidRDefault="0039112F"/>
        </w:tc>
        <w:tc>
          <w:tcPr>
            <w:tcW w:w="1440" w:type="dxa"/>
          </w:tcPr>
          <w:p w:rsidR="0039112F" w:rsidRDefault="00E36B5C">
            <w:r>
              <w:rPr>
                <w:sz w:val="20"/>
              </w:rPr>
              <w:t>Conference Registration Miles/ Meals/ Lodging</w:t>
            </w:r>
          </w:p>
        </w:tc>
        <w:tc>
          <w:tcPr>
            <w:tcW w:w="5472" w:type="dxa"/>
          </w:tcPr>
          <w:p w:rsidR="0039112F" w:rsidRDefault="00E36B5C">
            <w:r>
              <w:rPr>
                <w:sz w:val="20"/>
              </w:rPr>
              <w:t xml:space="preserve">2 </w:t>
            </w:r>
            <w:r>
              <w:rPr>
                <w:sz w:val="20"/>
              </w:rPr>
              <w:t>presentations of results at society conference meetings ($500 registration, $500 airfare, $350 hotel, $150 per diem = $1500 per person per conference)</w:t>
            </w:r>
          </w:p>
        </w:tc>
        <w:tc>
          <w:tcPr>
            <w:tcW w:w="4032" w:type="dxa"/>
          </w:tcPr>
          <w:p w:rsidR="0039112F" w:rsidRDefault="00E36B5C">
            <w:r>
              <w:rPr>
                <w:sz w:val="20"/>
              </w:rPr>
              <w:t>Present research results (Activity 1 and 3)</w:t>
            </w:r>
          </w:p>
        </w:tc>
        <w:tc>
          <w:tcPr>
            <w:tcW w:w="360" w:type="dxa"/>
          </w:tcPr>
          <w:p w:rsidR="0039112F" w:rsidRDefault="00E36B5C">
            <w:pPr>
              <w:jc w:val="center"/>
            </w:pPr>
            <w:r>
              <w:rPr>
                <w:sz w:val="20"/>
              </w:rPr>
              <w:t>X</w:t>
            </w:r>
          </w:p>
        </w:tc>
        <w:tc>
          <w:tcPr>
            <w:tcW w:w="360" w:type="dxa"/>
          </w:tcPr>
          <w:p w:rsidR="0039112F" w:rsidRDefault="0039112F">
            <w:pPr>
              <w:jc w:val="right"/>
            </w:pPr>
          </w:p>
        </w:tc>
        <w:tc>
          <w:tcPr>
            <w:tcW w:w="360" w:type="dxa"/>
          </w:tcPr>
          <w:p w:rsidR="0039112F" w:rsidRDefault="0039112F">
            <w:pPr>
              <w:jc w:val="right"/>
            </w:pPr>
          </w:p>
        </w:tc>
        <w:tc>
          <w:tcPr>
            <w:tcW w:w="360" w:type="dxa"/>
          </w:tcPr>
          <w:p w:rsidR="0039112F" w:rsidRDefault="0039112F"/>
        </w:tc>
        <w:tc>
          <w:tcPr>
            <w:tcW w:w="1152" w:type="dxa"/>
          </w:tcPr>
          <w:p w:rsidR="0039112F" w:rsidRDefault="00E36B5C">
            <w:pPr>
              <w:jc w:val="right"/>
            </w:pPr>
            <w:r>
              <w:rPr>
                <w:sz w:val="20"/>
              </w:rPr>
              <w:t>$3,000</w:t>
            </w:r>
          </w:p>
        </w:tc>
      </w:tr>
      <w:tr w:rsidR="0039112F">
        <w:tc>
          <w:tcPr>
            <w:tcW w:w="864" w:type="dxa"/>
            <w:shd w:val="clear" w:color="auto" w:fill="EEEEEE"/>
          </w:tcPr>
          <w:p w:rsidR="0039112F" w:rsidRDefault="0039112F"/>
        </w:tc>
        <w:tc>
          <w:tcPr>
            <w:tcW w:w="1440" w:type="dxa"/>
            <w:shd w:val="clear" w:color="auto" w:fill="EEEEEE"/>
          </w:tcPr>
          <w:p w:rsidR="0039112F" w:rsidRDefault="0039112F"/>
        </w:tc>
        <w:tc>
          <w:tcPr>
            <w:tcW w:w="5472" w:type="dxa"/>
            <w:shd w:val="clear" w:color="auto" w:fill="EEEEEE"/>
          </w:tcPr>
          <w:p w:rsidR="0039112F" w:rsidRDefault="0039112F"/>
        </w:tc>
        <w:tc>
          <w:tcPr>
            <w:tcW w:w="4032" w:type="dxa"/>
            <w:shd w:val="clear" w:color="auto" w:fill="EEEEEE"/>
          </w:tcPr>
          <w:p w:rsidR="0039112F" w:rsidRDefault="0039112F"/>
        </w:tc>
        <w:tc>
          <w:tcPr>
            <w:tcW w:w="360" w:type="dxa"/>
            <w:shd w:val="clear" w:color="auto" w:fill="EEEEEE"/>
          </w:tcPr>
          <w:p w:rsidR="0039112F" w:rsidRDefault="0039112F"/>
        </w:tc>
        <w:tc>
          <w:tcPr>
            <w:tcW w:w="360" w:type="dxa"/>
            <w:shd w:val="clear" w:color="auto" w:fill="EEEEEE"/>
          </w:tcPr>
          <w:p w:rsidR="0039112F" w:rsidRDefault="0039112F">
            <w:pPr>
              <w:jc w:val="right"/>
            </w:pPr>
          </w:p>
        </w:tc>
        <w:tc>
          <w:tcPr>
            <w:tcW w:w="360" w:type="dxa"/>
            <w:shd w:val="clear" w:color="auto" w:fill="EEEEEE"/>
          </w:tcPr>
          <w:p w:rsidR="0039112F" w:rsidRDefault="0039112F">
            <w:pPr>
              <w:jc w:val="right"/>
            </w:pPr>
          </w:p>
        </w:tc>
        <w:tc>
          <w:tcPr>
            <w:tcW w:w="360" w:type="dxa"/>
            <w:shd w:val="clear" w:color="auto" w:fill="EEEEEE"/>
          </w:tcPr>
          <w:p w:rsidR="0039112F" w:rsidRDefault="00E36B5C">
            <w:r>
              <w:rPr>
                <w:b/>
                <w:color w:val="000000"/>
                <w:sz w:val="20"/>
              </w:rPr>
              <w:t>Sub Total</w:t>
            </w:r>
          </w:p>
        </w:tc>
        <w:tc>
          <w:tcPr>
            <w:tcW w:w="1152" w:type="dxa"/>
            <w:shd w:val="clear" w:color="auto" w:fill="EEEEEE"/>
          </w:tcPr>
          <w:p w:rsidR="0039112F" w:rsidRDefault="00E36B5C">
            <w:pPr>
              <w:jc w:val="right"/>
            </w:pPr>
            <w:r>
              <w:rPr>
                <w:b/>
                <w:color w:val="000000"/>
                <w:sz w:val="20"/>
              </w:rPr>
              <w:t>$3,000</w:t>
            </w:r>
          </w:p>
        </w:tc>
      </w:tr>
      <w:tr w:rsidR="0039112F">
        <w:tc>
          <w:tcPr>
            <w:tcW w:w="864" w:type="dxa"/>
            <w:shd w:val="clear" w:color="auto" w:fill="DDDDDD"/>
          </w:tcPr>
          <w:p w:rsidR="0039112F" w:rsidRDefault="00E36B5C">
            <w:r>
              <w:rPr>
                <w:b/>
                <w:color w:val="000000"/>
                <w:sz w:val="20"/>
              </w:rPr>
              <w:t xml:space="preserve">Printing and </w:t>
            </w:r>
            <w:r>
              <w:rPr>
                <w:b/>
                <w:color w:val="000000"/>
                <w:sz w:val="20"/>
              </w:rPr>
              <w:t>Publication</w:t>
            </w:r>
          </w:p>
        </w:tc>
        <w:tc>
          <w:tcPr>
            <w:tcW w:w="1440" w:type="dxa"/>
            <w:shd w:val="clear" w:color="auto" w:fill="DDDDDD"/>
          </w:tcPr>
          <w:p w:rsidR="0039112F" w:rsidRDefault="0039112F"/>
        </w:tc>
        <w:tc>
          <w:tcPr>
            <w:tcW w:w="5472" w:type="dxa"/>
            <w:shd w:val="clear" w:color="auto" w:fill="DDDDDD"/>
          </w:tcPr>
          <w:p w:rsidR="0039112F" w:rsidRDefault="0039112F"/>
        </w:tc>
        <w:tc>
          <w:tcPr>
            <w:tcW w:w="4032" w:type="dxa"/>
            <w:shd w:val="clear" w:color="auto" w:fill="DDDDDD"/>
          </w:tcPr>
          <w:p w:rsidR="0039112F" w:rsidRDefault="0039112F"/>
        </w:tc>
        <w:tc>
          <w:tcPr>
            <w:tcW w:w="360" w:type="dxa"/>
            <w:shd w:val="clear" w:color="auto" w:fill="DDDDDD"/>
          </w:tcPr>
          <w:p w:rsidR="0039112F" w:rsidRDefault="0039112F"/>
        </w:tc>
        <w:tc>
          <w:tcPr>
            <w:tcW w:w="360" w:type="dxa"/>
            <w:shd w:val="clear" w:color="auto" w:fill="DDDDDD"/>
          </w:tcPr>
          <w:p w:rsidR="0039112F" w:rsidRDefault="0039112F">
            <w:pPr>
              <w:jc w:val="right"/>
            </w:pPr>
          </w:p>
        </w:tc>
        <w:tc>
          <w:tcPr>
            <w:tcW w:w="360" w:type="dxa"/>
            <w:shd w:val="clear" w:color="auto" w:fill="DDDDDD"/>
          </w:tcPr>
          <w:p w:rsidR="0039112F" w:rsidRDefault="0039112F">
            <w:pPr>
              <w:jc w:val="right"/>
            </w:pPr>
          </w:p>
        </w:tc>
        <w:tc>
          <w:tcPr>
            <w:tcW w:w="360" w:type="dxa"/>
            <w:shd w:val="clear" w:color="auto" w:fill="DDDDDD"/>
          </w:tcPr>
          <w:p w:rsidR="0039112F" w:rsidRDefault="0039112F"/>
        </w:tc>
        <w:tc>
          <w:tcPr>
            <w:tcW w:w="1152" w:type="dxa"/>
            <w:shd w:val="clear" w:color="auto" w:fill="DDDDDD"/>
          </w:tcPr>
          <w:p w:rsidR="0039112F" w:rsidRDefault="0039112F">
            <w:pPr>
              <w:jc w:val="right"/>
            </w:pPr>
          </w:p>
        </w:tc>
      </w:tr>
      <w:tr w:rsidR="0039112F">
        <w:tc>
          <w:tcPr>
            <w:tcW w:w="864" w:type="dxa"/>
            <w:shd w:val="clear" w:color="auto" w:fill="EEEEEE"/>
          </w:tcPr>
          <w:p w:rsidR="0039112F" w:rsidRDefault="0039112F"/>
        </w:tc>
        <w:tc>
          <w:tcPr>
            <w:tcW w:w="1440" w:type="dxa"/>
            <w:shd w:val="clear" w:color="auto" w:fill="EEEEEE"/>
          </w:tcPr>
          <w:p w:rsidR="0039112F" w:rsidRDefault="0039112F"/>
        </w:tc>
        <w:tc>
          <w:tcPr>
            <w:tcW w:w="5472" w:type="dxa"/>
            <w:shd w:val="clear" w:color="auto" w:fill="EEEEEE"/>
          </w:tcPr>
          <w:p w:rsidR="0039112F" w:rsidRDefault="0039112F"/>
        </w:tc>
        <w:tc>
          <w:tcPr>
            <w:tcW w:w="4032" w:type="dxa"/>
            <w:shd w:val="clear" w:color="auto" w:fill="EEEEEE"/>
          </w:tcPr>
          <w:p w:rsidR="0039112F" w:rsidRDefault="0039112F"/>
        </w:tc>
        <w:tc>
          <w:tcPr>
            <w:tcW w:w="360" w:type="dxa"/>
            <w:shd w:val="clear" w:color="auto" w:fill="EEEEEE"/>
          </w:tcPr>
          <w:p w:rsidR="0039112F" w:rsidRDefault="0039112F"/>
        </w:tc>
        <w:tc>
          <w:tcPr>
            <w:tcW w:w="360" w:type="dxa"/>
            <w:shd w:val="clear" w:color="auto" w:fill="EEEEEE"/>
          </w:tcPr>
          <w:p w:rsidR="0039112F" w:rsidRDefault="0039112F">
            <w:pPr>
              <w:jc w:val="right"/>
            </w:pPr>
          </w:p>
        </w:tc>
        <w:tc>
          <w:tcPr>
            <w:tcW w:w="360" w:type="dxa"/>
            <w:shd w:val="clear" w:color="auto" w:fill="EEEEEE"/>
          </w:tcPr>
          <w:p w:rsidR="0039112F" w:rsidRDefault="0039112F">
            <w:pPr>
              <w:jc w:val="right"/>
            </w:pPr>
          </w:p>
        </w:tc>
        <w:tc>
          <w:tcPr>
            <w:tcW w:w="360" w:type="dxa"/>
            <w:shd w:val="clear" w:color="auto" w:fill="EEEEEE"/>
          </w:tcPr>
          <w:p w:rsidR="0039112F" w:rsidRDefault="00E36B5C">
            <w:r>
              <w:rPr>
                <w:b/>
                <w:color w:val="000000"/>
                <w:sz w:val="20"/>
              </w:rPr>
              <w:t>Sub Total</w:t>
            </w:r>
          </w:p>
        </w:tc>
        <w:tc>
          <w:tcPr>
            <w:tcW w:w="1152" w:type="dxa"/>
            <w:shd w:val="clear" w:color="auto" w:fill="EEEEEE"/>
          </w:tcPr>
          <w:p w:rsidR="0039112F" w:rsidRDefault="00E36B5C">
            <w:pPr>
              <w:jc w:val="right"/>
            </w:pPr>
            <w:r>
              <w:rPr>
                <w:b/>
                <w:color w:val="000000"/>
                <w:sz w:val="20"/>
              </w:rPr>
              <w:t>-</w:t>
            </w:r>
          </w:p>
        </w:tc>
      </w:tr>
      <w:tr w:rsidR="0039112F">
        <w:tc>
          <w:tcPr>
            <w:tcW w:w="864" w:type="dxa"/>
            <w:shd w:val="clear" w:color="auto" w:fill="DDDDDD"/>
          </w:tcPr>
          <w:p w:rsidR="0039112F" w:rsidRDefault="00E36B5C">
            <w:r>
              <w:rPr>
                <w:b/>
                <w:color w:val="000000"/>
                <w:sz w:val="20"/>
              </w:rPr>
              <w:t>Other Expenses</w:t>
            </w:r>
          </w:p>
        </w:tc>
        <w:tc>
          <w:tcPr>
            <w:tcW w:w="1440" w:type="dxa"/>
            <w:shd w:val="clear" w:color="auto" w:fill="DDDDDD"/>
          </w:tcPr>
          <w:p w:rsidR="0039112F" w:rsidRDefault="0039112F"/>
        </w:tc>
        <w:tc>
          <w:tcPr>
            <w:tcW w:w="5472" w:type="dxa"/>
            <w:shd w:val="clear" w:color="auto" w:fill="DDDDDD"/>
          </w:tcPr>
          <w:p w:rsidR="0039112F" w:rsidRDefault="0039112F"/>
        </w:tc>
        <w:tc>
          <w:tcPr>
            <w:tcW w:w="4032" w:type="dxa"/>
            <w:shd w:val="clear" w:color="auto" w:fill="DDDDDD"/>
          </w:tcPr>
          <w:p w:rsidR="0039112F" w:rsidRDefault="0039112F"/>
        </w:tc>
        <w:tc>
          <w:tcPr>
            <w:tcW w:w="360" w:type="dxa"/>
            <w:shd w:val="clear" w:color="auto" w:fill="DDDDDD"/>
          </w:tcPr>
          <w:p w:rsidR="0039112F" w:rsidRDefault="0039112F"/>
        </w:tc>
        <w:tc>
          <w:tcPr>
            <w:tcW w:w="360" w:type="dxa"/>
            <w:shd w:val="clear" w:color="auto" w:fill="DDDDDD"/>
          </w:tcPr>
          <w:p w:rsidR="0039112F" w:rsidRDefault="0039112F">
            <w:pPr>
              <w:jc w:val="right"/>
            </w:pPr>
          </w:p>
        </w:tc>
        <w:tc>
          <w:tcPr>
            <w:tcW w:w="360" w:type="dxa"/>
            <w:shd w:val="clear" w:color="auto" w:fill="DDDDDD"/>
          </w:tcPr>
          <w:p w:rsidR="0039112F" w:rsidRDefault="0039112F">
            <w:pPr>
              <w:jc w:val="right"/>
            </w:pPr>
          </w:p>
        </w:tc>
        <w:tc>
          <w:tcPr>
            <w:tcW w:w="360" w:type="dxa"/>
            <w:shd w:val="clear" w:color="auto" w:fill="DDDDDD"/>
          </w:tcPr>
          <w:p w:rsidR="0039112F" w:rsidRDefault="0039112F"/>
        </w:tc>
        <w:tc>
          <w:tcPr>
            <w:tcW w:w="1152" w:type="dxa"/>
            <w:shd w:val="clear" w:color="auto" w:fill="DDDDDD"/>
          </w:tcPr>
          <w:p w:rsidR="0039112F" w:rsidRDefault="0039112F">
            <w:pPr>
              <w:jc w:val="right"/>
            </w:pPr>
          </w:p>
        </w:tc>
      </w:tr>
      <w:tr w:rsidR="0039112F">
        <w:tc>
          <w:tcPr>
            <w:tcW w:w="864" w:type="dxa"/>
          </w:tcPr>
          <w:p w:rsidR="0039112F" w:rsidRDefault="0039112F"/>
        </w:tc>
        <w:tc>
          <w:tcPr>
            <w:tcW w:w="1440" w:type="dxa"/>
          </w:tcPr>
          <w:p w:rsidR="0039112F" w:rsidRDefault="0039112F"/>
        </w:tc>
        <w:tc>
          <w:tcPr>
            <w:tcW w:w="5472" w:type="dxa"/>
          </w:tcPr>
          <w:p w:rsidR="0039112F" w:rsidRDefault="00E36B5C">
            <w:r>
              <w:rPr>
                <w:sz w:val="20"/>
              </w:rPr>
              <w:t>General operating service</w:t>
            </w:r>
          </w:p>
        </w:tc>
        <w:tc>
          <w:tcPr>
            <w:tcW w:w="4032" w:type="dxa"/>
          </w:tcPr>
          <w:p w:rsidR="0039112F" w:rsidRDefault="00E36B5C">
            <w:r>
              <w:rPr>
                <w:sz w:val="20"/>
              </w:rPr>
              <w:t>Mobile hotspot for remote access of monitoring station (Activity 2)</w:t>
            </w:r>
          </w:p>
        </w:tc>
        <w:tc>
          <w:tcPr>
            <w:tcW w:w="360" w:type="dxa"/>
          </w:tcPr>
          <w:p w:rsidR="0039112F" w:rsidRDefault="00E36B5C">
            <w:pPr>
              <w:jc w:val="center"/>
            </w:pPr>
            <w:r>
              <w:rPr>
                <w:sz w:val="20"/>
              </w:rPr>
              <w:t>X</w:t>
            </w:r>
          </w:p>
        </w:tc>
        <w:tc>
          <w:tcPr>
            <w:tcW w:w="360" w:type="dxa"/>
          </w:tcPr>
          <w:p w:rsidR="0039112F" w:rsidRDefault="0039112F">
            <w:pPr>
              <w:jc w:val="right"/>
            </w:pPr>
          </w:p>
        </w:tc>
        <w:tc>
          <w:tcPr>
            <w:tcW w:w="360" w:type="dxa"/>
          </w:tcPr>
          <w:p w:rsidR="0039112F" w:rsidRDefault="0039112F">
            <w:pPr>
              <w:jc w:val="right"/>
            </w:pPr>
          </w:p>
        </w:tc>
        <w:tc>
          <w:tcPr>
            <w:tcW w:w="360" w:type="dxa"/>
          </w:tcPr>
          <w:p w:rsidR="0039112F" w:rsidRDefault="0039112F"/>
        </w:tc>
        <w:tc>
          <w:tcPr>
            <w:tcW w:w="1152" w:type="dxa"/>
          </w:tcPr>
          <w:p w:rsidR="0039112F" w:rsidRDefault="00E36B5C">
            <w:pPr>
              <w:jc w:val="right"/>
            </w:pPr>
            <w:r>
              <w:rPr>
                <w:sz w:val="20"/>
              </w:rPr>
              <w:t>$480</w:t>
            </w:r>
          </w:p>
        </w:tc>
      </w:tr>
      <w:tr w:rsidR="0039112F">
        <w:tc>
          <w:tcPr>
            <w:tcW w:w="864" w:type="dxa"/>
            <w:shd w:val="clear" w:color="auto" w:fill="EEEEEE"/>
          </w:tcPr>
          <w:p w:rsidR="0039112F" w:rsidRDefault="0039112F"/>
        </w:tc>
        <w:tc>
          <w:tcPr>
            <w:tcW w:w="1440" w:type="dxa"/>
            <w:shd w:val="clear" w:color="auto" w:fill="EEEEEE"/>
          </w:tcPr>
          <w:p w:rsidR="0039112F" w:rsidRDefault="0039112F"/>
        </w:tc>
        <w:tc>
          <w:tcPr>
            <w:tcW w:w="5472" w:type="dxa"/>
            <w:shd w:val="clear" w:color="auto" w:fill="EEEEEE"/>
          </w:tcPr>
          <w:p w:rsidR="0039112F" w:rsidRDefault="0039112F"/>
        </w:tc>
        <w:tc>
          <w:tcPr>
            <w:tcW w:w="4032" w:type="dxa"/>
            <w:shd w:val="clear" w:color="auto" w:fill="EEEEEE"/>
          </w:tcPr>
          <w:p w:rsidR="0039112F" w:rsidRDefault="0039112F"/>
        </w:tc>
        <w:tc>
          <w:tcPr>
            <w:tcW w:w="360" w:type="dxa"/>
            <w:shd w:val="clear" w:color="auto" w:fill="EEEEEE"/>
          </w:tcPr>
          <w:p w:rsidR="0039112F" w:rsidRDefault="0039112F"/>
        </w:tc>
        <w:tc>
          <w:tcPr>
            <w:tcW w:w="360" w:type="dxa"/>
            <w:shd w:val="clear" w:color="auto" w:fill="EEEEEE"/>
          </w:tcPr>
          <w:p w:rsidR="0039112F" w:rsidRDefault="0039112F">
            <w:pPr>
              <w:jc w:val="right"/>
            </w:pPr>
          </w:p>
        </w:tc>
        <w:tc>
          <w:tcPr>
            <w:tcW w:w="360" w:type="dxa"/>
            <w:shd w:val="clear" w:color="auto" w:fill="EEEEEE"/>
          </w:tcPr>
          <w:p w:rsidR="0039112F" w:rsidRDefault="0039112F">
            <w:pPr>
              <w:jc w:val="right"/>
            </w:pPr>
          </w:p>
        </w:tc>
        <w:tc>
          <w:tcPr>
            <w:tcW w:w="360" w:type="dxa"/>
            <w:shd w:val="clear" w:color="auto" w:fill="EEEEEE"/>
          </w:tcPr>
          <w:p w:rsidR="0039112F" w:rsidRDefault="00E36B5C">
            <w:r>
              <w:rPr>
                <w:b/>
                <w:color w:val="000000"/>
                <w:sz w:val="20"/>
              </w:rPr>
              <w:t>Sub Total</w:t>
            </w:r>
          </w:p>
        </w:tc>
        <w:tc>
          <w:tcPr>
            <w:tcW w:w="1152" w:type="dxa"/>
            <w:shd w:val="clear" w:color="auto" w:fill="EEEEEE"/>
          </w:tcPr>
          <w:p w:rsidR="0039112F" w:rsidRDefault="00E36B5C">
            <w:pPr>
              <w:jc w:val="right"/>
            </w:pPr>
            <w:r>
              <w:rPr>
                <w:b/>
                <w:color w:val="000000"/>
                <w:sz w:val="20"/>
              </w:rPr>
              <w:t>$480</w:t>
            </w:r>
          </w:p>
        </w:tc>
      </w:tr>
      <w:tr w:rsidR="0039112F">
        <w:tc>
          <w:tcPr>
            <w:tcW w:w="864" w:type="dxa"/>
            <w:shd w:val="clear" w:color="auto" w:fill="DBE4FF"/>
          </w:tcPr>
          <w:p w:rsidR="0039112F" w:rsidRDefault="0039112F"/>
        </w:tc>
        <w:tc>
          <w:tcPr>
            <w:tcW w:w="1440" w:type="dxa"/>
            <w:shd w:val="clear" w:color="auto" w:fill="DBE4FF"/>
          </w:tcPr>
          <w:p w:rsidR="0039112F" w:rsidRDefault="0039112F"/>
        </w:tc>
        <w:tc>
          <w:tcPr>
            <w:tcW w:w="5472" w:type="dxa"/>
            <w:shd w:val="clear" w:color="auto" w:fill="DBE4FF"/>
          </w:tcPr>
          <w:p w:rsidR="0039112F" w:rsidRDefault="0039112F"/>
        </w:tc>
        <w:tc>
          <w:tcPr>
            <w:tcW w:w="4032" w:type="dxa"/>
            <w:shd w:val="clear" w:color="auto" w:fill="DBE4FF"/>
          </w:tcPr>
          <w:p w:rsidR="0039112F" w:rsidRDefault="0039112F"/>
        </w:tc>
        <w:tc>
          <w:tcPr>
            <w:tcW w:w="360" w:type="dxa"/>
            <w:shd w:val="clear" w:color="auto" w:fill="DBE4FF"/>
          </w:tcPr>
          <w:p w:rsidR="0039112F" w:rsidRDefault="0039112F"/>
        </w:tc>
        <w:tc>
          <w:tcPr>
            <w:tcW w:w="360" w:type="dxa"/>
            <w:shd w:val="clear" w:color="auto" w:fill="DBE4FF"/>
          </w:tcPr>
          <w:p w:rsidR="0039112F" w:rsidRDefault="0039112F">
            <w:pPr>
              <w:jc w:val="right"/>
            </w:pPr>
          </w:p>
        </w:tc>
        <w:tc>
          <w:tcPr>
            <w:tcW w:w="360" w:type="dxa"/>
            <w:shd w:val="clear" w:color="auto" w:fill="DBE4FF"/>
          </w:tcPr>
          <w:p w:rsidR="0039112F" w:rsidRDefault="0039112F">
            <w:pPr>
              <w:jc w:val="right"/>
            </w:pPr>
          </w:p>
        </w:tc>
        <w:tc>
          <w:tcPr>
            <w:tcW w:w="360" w:type="dxa"/>
            <w:shd w:val="clear" w:color="auto" w:fill="DBE4FF"/>
          </w:tcPr>
          <w:p w:rsidR="0039112F" w:rsidRDefault="00E36B5C">
            <w:r>
              <w:rPr>
                <w:b/>
                <w:color w:val="000000"/>
                <w:sz w:val="20"/>
              </w:rPr>
              <w:t>Grand Total</w:t>
            </w:r>
          </w:p>
        </w:tc>
        <w:tc>
          <w:tcPr>
            <w:tcW w:w="1152" w:type="dxa"/>
            <w:shd w:val="clear" w:color="auto" w:fill="DBE4FF"/>
          </w:tcPr>
          <w:p w:rsidR="0039112F" w:rsidRDefault="00E36B5C">
            <w:pPr>
              <w:jc w:val="right"/>
            </w:pPr>
            <w:r>
              <w:rPr>
                <w:b/>
                <w:color w:val="000000"/>
                <w:sz w:val="20"/>
              </w:rPr>
              <w:t>$294,000</w:t>
            </w:r>
          </w:p>
        </w:tc>
      </w:tr>
    </w:tbl>
    <w:p w:rsidR="0039112F" w:rsidRDefault="00E36B5C">
      <w:r>
        <w:br w:type="page"/>
      </w:r>
    </w:p>
    <w:p w:rsidR="0039112F" w:rsidRDefault="00E36B5C">
      <w:pPr>
        <w:pStyle w:val="Heading3"/>
        <w:spacing w:after="60"/>
      </w:pPr>
      <w:r>
        <w:rPr>
          <w:b/>
          <w:color w:val="254885"/>
          <w:sz w:val="26"/>
        </w:rPr>
        <w:lastRenderedPageBreak/>
        <w:t xml:space="preserve">Classified Staff or Generally </w:t>
      </w:r>
      <w:r>
        <w:rPr>
          <w:b/>
          <w:color w:val="254885"/>
          <w:sz w:val="26"/>
        </w:rPr>
        <w:t>Ineligible Expenses</w:t>
      </w:r>
    </w:p>
    <w:tbl>
      <w:tblPr>
        <w:tblStyle w:val="TableGrid"/>
        <w:tblW w:w="0" w:type="auto"/>
        <w:tblLook w:val="04A0" w:firstRow="1" w:lastRow="0" w:firstColumn="1" w:lastColumn="0" w:noHBand="0" w:noVBand="1"/>
      </w:tblPr>
      <w:tblGrid>
        <w:gridCol w:w="1796"/>
        <w:gridCol w:w="1936"/>
        <w:gridCol w:w="3207"/>
        <w:gridCol w:w="7451"/>
      </w:tblGrid>
      <w:tr w:rsidR="0039112F">
        <w:tc>
          <w:tcPr>
            <w:tcW w:w="1800" w:type="dxa"/>
            <w:shd w:val="clear" w:color="auto" w:fill="BDCAFF"/>
          </w:tcPr>
          <w:p w:rsidR="0039112F" w:rsidRDefault="00E36B5C">
            <w:r>
              <w:rPr>
                <w:b/>
                <w:color w:val="000000"/>
                <w:sz w:val="20"/>
              </w:rPr>
              <w:t>Category/Name</w:t>
            </w:r>
          </w:p>
        </w:tc>
        <w:tc>
          <w:tcPr>
            <w:tcW w:w="1800" w:type="dxa"/>
            <w:shd w:val="clear" w:color="auto" w:fill="BDCAFF"/>
          </w:tcPr>
          <w:p w:rsidR="0039112F" w:rsidRDefault="00E36B5C">
            <w:r>
              <w:rPr>
                <w:b/>
                <w:color w:val="000000"/>
                <w:sz w:val="20"/>
              </w:rPr>
              <w:t>Subcategory or Type</w:t>
            </w:r>
          </w:p>
        </w:tc>
        <w:tc>
          <w:tcPr>
            <w:tcW w:w="3240" w:type="dxa"/>
            <w:shd w:val="clear" w:color="auto" w:fill="BDCAFF"/>
          </w:tcPr>
          <w:p w:rsidR="0039112F" w:rsidRDefault="00E36B5C">
            <w:r>
              <w:rPr>
                <w:b/>
                <w:color w:val="000000"/>
                <w:sz w:val="20"/>
              </w:rPr>
              <w:t>Description</w:t>
            </w:r>
          </w:p>
        </w:tc>
        <w:tc>
          <w:tcPr>
            <w:tcW w:w="7560" w:type="dxa"/>
            <w:shd w:val="clear" w:color="auto" w:fill="BDCAFF"/>
          </w:tcPr>
          <w:p w:rsidR="0039112F" w:rsidRDefault="00E36B5C">
            <w:r>
              <w:rPr>
                <w:b/>
                <w:color w:val="000000"/>
                <w:sz w:val="20"/>
              </w:rPr>
              <w:t>Justification Ineligible Expense or Classified Staff Request</w:t>
            </w:r>
          </w:p>
        </w:tc>
      </w:tr>
      <w:tr w:rsidR="0039112F">
        <w:tc>
          <w:tcPr>
            <w:tcW w:w="1800" w:type="dxa"/>
          </w:tcPr>
          <w:p w:rsidR="0039112F" w:rsidRDefault="00E36B5C">
            <w:r>
              <w:rPr>
                <w:b/>
                <w:sz w:val="20"/>
              </w:rPr>
              <w:t>Travel Outside Minnesota</w:t>
            </w:r>
          </w:p>
        </w:tc>
        <w:tc>
          <w:tcPr>
            <w:tcW w:w="1800" w:type="dxa"/>
          </w:tcPr>
          <w:p w:rsidR="0039112F" w:rsidRDefault="00E36B5C">
            <w:r>
              <w:rPr>
                <w:sz w:val="20"/>
              </w:rPr>
              <w:t>Conference Registration Miles/Meals/Lodging</w:t>
            </w:r>
          </w:p>
        </w:tc>
        <w:tc>
          <w:tcPr>
            <w:tcW w:w="3240" w:type="dxa"/>
          </w:tcPr>
          <w:p w:rsidR="0039112F" w:rsidRDefault="00E36B5C">
            <w:r>
              <w:rPr>
                <w:sz w:val="20"/>
              </w:rPr>
              <w:t xml:space="preserve">2 presentations of results at society conference meetings </w:t>
            </w:r>
            <w:r>
              <w:rPr>
                <w:sz w:val="20"/>
              </w:rPr>
              <w:t>($500 registration, $500 airfare, $350 hotel, $150 per diem = $1500 per person per conference)</w:t>
            </w:r>
          </w:p>
        </w:tc>
        <w:tc>
          <w:tcPr>
            <w:tcW w:w="7560" w:type="dxa"/>
          </w:tcPr>
          <w:p w:rsidR="0039112F" w:rsidRDefault="00E36B5C">
            <w:r>
              <w:rPr>
                <w:sz w:val="20"/>
              </w:rPr>
              <w:t>Society meetings are generally held outside of Minnesota, and provide scientific peer review and commentary of research results</w:t>
            </w:r>
            <w:r>
              <w:rPr>
                <w:sz w:val="20"/>
              </w:rPr>
              <w:br/>
            </w:r>
          </w:p>
        </w:tc>
      </w:tr>
      <w:tr w:rsidR="0039112F">
        <w:tc>
          <w:tcPr>
            <w:tcW w:w="1800" w:type="dxa"/>
          </w:tcPr>
          <w:p w:rsidR="0039112F" w:rsidRDefault="00E36B5C">
            <w:r>
              <w:rPr>
                <w:b/>
                <w:sz w:val="20"/>
              </w:rPr>
              <w:t>Other Expenses</w:t>
            </w:r>
          </w:p>
        </w:tc>
        <w:tc>
          <w:tcPr>
            <w:tcW w:w="1800" w:type="dxa"/>
          </w:tcPr>
          <w:p w:rsidR="0039112F" w:rsidRDefault="0039112F"/>
        </w:tc>
        <w:tc>
          <w:tcPr>
            <w:tcW w:w="3240" w:type="dxa"/>
          </w:tcPr>
          <w:p w:rsidR="0039112F" w:rsidRDefault="00E36B5C">
            <w:r>
              <w:rPr>
                <w:sz w:val="20"/>
              </w:rPr>
              <w:t>General operati</w:t>
            </w:r>
            <w:r>
              <w:rPr>
                <w:sz w:val="20"/>
              </w:rPr>
              <w:t>ng service</w:t>
            </w:r>
          </w:p>
        </w:tc>
        <w:tc>
          <w:tcPr>
            <w:tcW w:w="7560" w:type="dxa"/>
          </w:tcPr>
          <w:p w:rsidR="0039112F" w:rsidRDefault="00E36B5C">
            <w:r>
              <w:rPr>
                <w:sz w:val="20"/>
              </w:rPr>
              <w:t>Mobile hotspot is dedicated to a project-specific purpose, at monitoring sites,  and reduces the amount of travel to check on monitoring system.</w:t>
            </w:r>
            <w:r>
              <w:rPr>
                <w:sz w:val="20"/>
              </w:rPr>
              <w:br/>
            </w:r>
          </w:p>
        </w:tc>
      </w:tr>
    </w:tbl>
    <w:p w:rsidR="0039112F" w:rsidRDefault="00E36B5C">
      <w:r>
        <w:br w:type="page"/>
      </w:r>
    </w:p>
    <w:p w:rsidR="0039112F" w:rsidRDefault="00E36B5C">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39112F">
        <w:tc>
          <w:tcPr>
            <w:tcW w:w="1080" w:type="dxa"/>
            <w:shd w:val="clear" w:color="auto" w:fill="BDCAFF"/>
          </w:tcPr>
          <w:p w:rsidR="0039112F" w:rsidRDefault="00E36B5C">
            <w:r>
              <w:rPr>
                <w:b/>
                <w:color w:val="000000"/>
                <w:sz w:val="20"/>
              </w:rPr>
              <w:t>Category</w:t>
            </w:r>
          </w:p>
        </w:tc>
        <w:tc>
          <w:tcPr>
            <w:tcW w:w="4680" w:type="dxa"/>
            <w:shd w:val="clear" w:color="auto" w:fill="BDCAFF"/>
          </w:tcPr>
          <w:p w:rsidR="0039112F" w:rsidRDefault="00E36B5C">
            <w:r>
              <w:rPr>
                <w:b/>
                <w:color w:val="000000"/>
                <w:sz w:val="20"/>
              </w:rPr>
              <w:t>Specific Source</w:t>
            </w:r>
          </w:p>
        </w:tc>
        <w:tc>
          <w:tcPr>
            <w:tcW w:w="6120" w:type="dxa"/>
            <w:shd w:val="clear" w:color="auto" w:fill="BDCAFF"/>
          </w:tcPr>
          <w:p w:rsidR="0039112F" w:rsidRDefault="00E36B5C">
            <w:r>
              <w:rPr>
                <w:b/>
                <w:color w:val="000000"/>
                <w:sz w:val="20"/>
              </w:rPr>
              <w:t>Use</w:t>
            </w:r>
          </w:p>
        </w:tc>
        <w:tc>
          <w:tcPr>
            <w:tcW w:w="1080" w:type="dxa"/>
            <w:shd w:val="clear" w:color="auto" w:fill="BDCAFF"/>
          </w:tcPr>
          <w:p w:rsidR="0039112F" w:rsidRDefault="00E36B5C">
            <w:r>
              <w:rPr>
                <w:b/>
                <w:color w:val="000000"/>
                <w:sz w:val="20"/>
              </w:rPr>
              <w:t>Status</w:t>
            </w:r>
          </w:p>
        </w:tc>
        <w:tc>
          <w:tcPr>
            <w:tcW w:w="1440" w:type="dxa"/>
            <w:shd w:val="clear" w:color="auto" w:fill="BDCAFF"/>
          </w:tcPr>
          <w:p w:rsidR="0039112F" w:rsidRDefault="00E36B5C">
            <w:r>
              <w:rPr>
                <w:b/>
                <w:color w:val="000000"/>
                <w:sz w:val="20"/>
              </w:rPr>
              <w:t>Amount</w:t>
            </w:r>
          </w:p>
        </w:tc>
      </w:tr>
      <w:tr w:rsidR="0039112F">
        <w:tc>
          <w:tcPr>
            <w:tcW w:w="1080" w:type="dxa"/>
            <w:shd w:val="clear" w:color="auto" w:fill="DDDDDD"/>
          </w:tcPr>
          <w:p w:rsidR="0039112F" w:rsidRDefault="00E36B5C">
            <w:r>
              <w:rPr>
                <w:b/>
                <w:color w:val="000000"/>
                <w:sz w:val="20"/>
              </w:rPr>
              <w:t>State</w:t>
            </w:r>
          </w:p>
        </w:tc>
        <w:tc>
          <w:tcPr>
            <w:tcW w:w="4680" w:type="dxa"/>
            <w:shd w:val="clear" w:color="auto" w:fill="DDDDDD"/>
          </w:tcPr>
          <w:p w:rsidR="0039112F" w:rsidRDefault="0039112F"/>
        </w:tc>
        <w:tc>
          <w:tcPr>
            <w:tcW w:w="6120" w:type="dxa"/>
            <w:shd w:val="clear" w:color="auto" w:fill="DDDDDD"/>
          </w:tcPr>
          <w:p w:rsidR="0039112F" w:rsidRDefault="0039112F"/>
        </w:tc>
        <w:tc>
          <w:tcPr>
            <w:tcW w:w="1080" w:type="dxa"/>
            <w:shd w:val="clear" w:color="auto" w:fill="DDDDDD"/>
          </w:tcPr>
          <w:p w:rsidR="0039112F" w:rsidRDefault="0039112F"/>
        </w:tc>
        <w:tc>
          <w:tcPr>
            <w:tcW w:w="1440" w:type="dxa"/>
            <w:shd w:val="clear" w:color="auto" w:fill="DDDDDD"/>
          </w:tcPr>
          <w:p w:rsidR="0039112F" w:rsidRDefault="0039112F">
            <w:pPr>
              <w:jc w:val="right"/>
            </w:pPr>
          </w:p>
        </w:tc>
      </w:tr>
      <w:tr w:rsidR="0039112F">
        <w:tc>
          <w:tcPr>
            <w:tcW w:w="1080" w:type="dxa"/>
            <w:shd w:val="clear" w:color="auto" w:fill="EEEEEE"/>
          </w:tcPr>
          <w:p w:rsidR="0039112F" w:rsidRDefault="0039112F"/>
        </w:tc>
        <w:tc>
          <w:tcPr>
            <w:tcW w:w="4680" w:type="dxa"/>
            <w:shd w:val="clear" w:color="auto" w:fill="EEEEEE"/>
          </w:tcPr>
          <w:p w:rsidR="0039112F" w:rsidRDefault="0039112F"/>
        </w:tc>
        <w:tc>
          <w:tcPr>
            <w:tcW w:w="6120" w:type="dxa"/>
            <w:shd w:val="clear" w:color="auto" w:fill="EEEEEE"/>
          </w:tcPr>
          <w:p w:rsidR="0039112F" w:rsidRDefault="0039112F"/>
        </w:tc>
        <w:tc>
          <w:tcPr>
            <w:tcW w:w="1080" w:type="dxa"/>
            <w:shd w:val="clear" w:color="auto" w:fill="EEEEEE"/>
          </w:tcPr>
          <w:p w:rsidR="0039112F" w:rsidRDefault="00E36B5C">
            <w:r>
              <w:rPr>
                <w:b/>
                <w:color w:val="000000"/>
                <w:sz w:val="20"/>
              </w:rPr>
              <w:t>State Sub Total</w:t>
            </w:r>
          </w:p>
        </w:tc>
        <w:tc>
          <w:tcPr>
            <w:tcW w:w="1440" w:type="dxa"/>
            <w:shd w:val="clear" w:color="auto" w:fill="EEEEEE"/>
          </w:tcPr>
          <w:p w:rsidR="0039112F" w:rsidRDefault="00E36B5C">
            <w:pPr>
              <w:jc w:val="right"/>
            </w:pPr>
            <w:r>
              <w:rPr>
                <w:b/>
                <w:color w:val="000000"/>
                <w:sz w:val="20"/>
              </w:rPr>
              <w:t>-</w:t>
            </w:r>
          </w:p>
        </w:tc>
      </w:tr>
      <w:tr w:rsidR="0039112F">
        <w:tc>
          <w:tcPr>
            <w:tcW w:w="1080" w:type="dxa"/>
            <w:shd w:val="clear" w:color="auto" w:fill="DDDDDD"/>
          </w:tcPr>
          <w:p w:rsidR="0039112F" w:rsidRDefault="00E36B5C">
            <w:r>
              <w:rPr>
                <w:b/>
                <w:color w:val="000000"/>
                <w:sz w:val="20"/>
              </w:rPr>
              <w:t>Non-State</w:t>
            </w:r>
          </w:p>
        </w:tc>
        <w:tc>
          <w:tcPr>
            <w:tcW w:w="4680" w:type="dxa"/>
            <w:shd w:val="clear" w:color="auto" w:fill="DDDDDD"/>
          </w:tcPr>
          <w:p w:rsidR="0039112F" w:rsidRDefault="0039112F"/>
        </w:tc>
        <w:tc>
          <w:tcPr>
            <w:tcW w:w="6120" w:type="dxa"/>
            <w:shd w:val="clear" w:color="auto" w:fill="DDDDDD"/>
          </w:tcPr>
          <w:p w:rsidR="0039112F" w:rsidRDefault="0039112F"/>
        </w:tc>
        <w:tc>
          <w:tcPr>
            <w:tcW w:w="1080" w:type="dxa"/>
            <w:shd w:val="clear" w:color="auto" w:fill="DDDDDD"/>
          </w:tcPr>
          <w:p w:rsidR="0039112F" w:rsidRDefault="0039112F"/>
        </w:tc>
        <w:tc>
          <w:tcPr>
            <w:tcW w:w="1440" w:type="dxa"/>
            <w:shd w:val="clear" w:color="auto" w:fill="DDDDDD"/>
          </w:tcPr>
          <w:p w:rsidR="0039112F" w:rsidRDefault="0039112F">
            <w:pPr>
              <w:jc w:val="right"/>
            </w:pPr>
          </w:p>
        </w:tc>
      </w:tr>
      <w:tr w:rsidR="0039112F">
        <w:tc>
          <w:tcPr>
            <w:tcW w:w="1080" w:type="dxa"/>
            <w:shd w:val="clear" w:color="auto" w:fill="EEEEEE"/>
          </w:tcPr>
          <w:p w:rsidR="0039112F" w:rsidRDefault="0039112F"/>
        </w:tc>
        <w:tc>
          <w:tcPr>
            <w:tcW w:w="4680" w:type="dxa"/>
            <w:shd w:val="clear" w:color="auto" w:fill="EEEEEE"/>
          </w:tcPr>
          <w:p w:rsidR="0039112F" w:rsidRDefault="0039112F"/>
        </w:tc>
        <w:tc>
          <w:tcPr>
            <w:tcW w:w="6120" w:type="dxa"/>
            <w:shd w:val="clear" w:color="auto" w:fill="EEEEEE"/>
          </w:tcPr>
          <w:p w:rsidR="0039112F" w:rsidRDefault="0039112F"/>
        </w:tc>
        <w:tc>
          <w:tcPr>
            <w:tcW w:w="1080" w:type="dxa"/>
            <w:shd w:val="clear" w:color="auto" w:fill="EEEEEE"/>
          </w:tcPr>
          <w:p w:rsidR="0039112F" w:rsidRDefault="00E36B5C">
            <w:r>
              <w:rPr>
                <w:b/>
                <w:color w:val="000000"/>
                <w:sz w:val="20"/>
              </w:rPr>
              <w:t>Non State Sub Total</w:t>
            </w:r>
          </w:p>
        </w:tc>
        <w:tc>
          <w:tcPr>
            <w:tcW w:w="1440" w:type="dxa"/>
            <w:shd w:val="clear" w:color="auto" w:fill="EEEEEE"/>
          </w:tcPr>
          <w:p w:rsidR="0039112F" w:rsidRDefault="00E36B5C">
            <w:pPr>
              <w:jc w:val="right"/>
            </w:pPr>
            <w:r>
              <w:rPr>
                <w:b/>
                <w:color w:val="000000"/>
                <w:sz w:val="20"/>
              </w:rPr>
              <w:t>-</w:t>
            </w:r>
          </w:p>
        </w:tc>
      </w:tr>
      <w:tr w:rsidR="0039112F">
        <w:tc>
          <w:tcPr>
            <w:tcW w:w="1080" w:type="dxa"/>
            <w:shd w:val="clear" w:color="auto" w:fill="DBE4FF"/>
          </w:tcPr>
          <w:p w:rsidR="0039112F" w:rsidRDefault="0039112F"/>
        </w:tc>
        <w:tc>
          <w:tcPr>
            <w:tcW w:w="4680" w:type="dxa"/>
            <w:shd w:val="clear" w:color="auto" w:fill="DBE4FF"/>
          </w:tcPr>
          <w:p w:rsidR="0039112F" w:rsidRDefault="0039112F"/>
        </w:tc>
        <w:tc>
          <w:tcPr>
            <w:tcW w:w="6120" w:type="dxa"/>
            <w:shd w:val="clear" w:color="auto" w:fill="DBE4FF"/>
          </w:tcPr>
          <w:p w:rsidR="0039112F" w:rsidRDefault="0039112F"/>
        </w:tc>
        <w:tc>
          <w:tcPr>
            <w:tcW w:w="1080" w:type="dxa"/>
            <w:shd w:val="clear" w:color="auto" w:fill="DBE4FF"/>
          </w:tcPr>
          <w:p w:rsidR="0039112F" w:rsidRDefault="00E36B5C">
            <w:r>
              <w:rPr>
                <w:b/>
                <w:color w:val="000000"/>
                <w:sz w:val="20"/>
              </w:rPr>
              <w:t>Funds Total</w:t>
            </w:r>
          </w:p>
        </w:tc>
        <w:tc>
          <w:tcPr>
            <w:tcW w:w="1440" w:type="dxa"/>
            <w:shd w:val="clear" w:color="auto" w:fill="DBE4FF"/>
          </w:tcPr>
          <w:p w:rsidR="0039112F" w:rsidRDefault="00E36B5C">
            <w:pPr>
              <w:jc w:val="right"/>
            </w:pPr>
            <w:r>
              <w:rPr>
                <w:b/>
                <w:color w:val="000000"/>
                <w:sz w:val="20"/>
              </w:rPr>
              <w:t>-</w:t>
            </w:r>
          </w:p>
        </w:tc>
      </w:tr>
    </w:tbl>
    <w:p w:rsidR="0039112F" w:rsidRDefault="00E36B5C">
      <w:r>
        <w:br w:type="page"/>
      </w:r>
    </w:p>
    <w:p w:rsidR="0039112F" w:rsidRDefault="0039112F">
      <w:pPr>
        <w:sectPr w:rsidR="0039112F">
          <w:pgSz w:w="15840" w:h="12240" w:orient="landscape"/>
          <w:pgMar w:top="720" w:right="720" w:bottom="720" w:left="720" w:header="720" w:footer="720" w:gutter="0"/>
          <w:cols w:space="720"/>
          <w:docGrid w:linePitch="360"/>
        </w:sectPr>
      </w:pPr>
    </w:p>
    <w:p w:rsidR="0039112F" w:rsidRDefault="00E36B5C">
      <w:pPr>
        <w:pStyle w:val="Heading2"/>
        <w:spacing w:before="0" w:after="80"/>
      </w:pPr>
      <w:r>
        <w:rPr>
          <w:b/>
          <w:color w:val="2C559C"/>
          <w:sz w:val="28"/>
        </w:rPr>
        <w:lastRenderedPageBreak/>
        <w:t>Attachments</w:t>
      </w:r>
    </w:p>
    <w:p w:rsidR="0039112F" w:rsidRDefault="00E36B5C">
      <w:pPr>
        <w:pStyle w:val="Heading3"/>
        <w:spacing w:after="60"/>
      </w:pPr>
      <w:r>
        <w:rPr>
          <w:b/>
          <w:color w:val="254885"/>
          <w:sz w:val="26"/>
        </w:rPr>
        <w:t>Required Attachments</w:t>
      </w:r>
    </w:p>
    <w:p w:rsidR="0039112F" w:rsidRDefault="00E36B5C">
      <w:pPr>
        <w:pStyle w:val="Heading4"/>
        <w:spacing w:before="40" w:after="20"/>
      </w:pPr>
      <w:r>
        <w:rPr>
          <w:b/>
          <w:color w:val="000000"/>
          <w:sz w:val="24"/>
        </w:rPr>
        <w:t>Visual Component</w:t>
      </w:r>
    </w:p>
    <w:p w:rsidR="0039112F" w:rsidRDefault="00E36B5C">
      <w:r>
        <w:t xml:space="preserve">File: </w:t>
      </w:r>
      <w:hyperlink r:id="rId15">
        <w:r>
          <w:rPr>
            <w:color w:val="0563C1" w:themeColor="hyperlink"/>
            <w:u w:val="single"/>
          </w:rPr>
          <w:t>918461ee-fbe.pdf</w:t>
        </w:r>
      </w:hyperlink>
    </w:p>
    <w:p w:rsidR="0039112F" w:rsidRDefault="00E36B5C">
      <w:pPr>
        <w:pStyle w:val="Heading4"/>
        <w:spacing w:before="40" w:after="20"/>
      </w:pPr>
      <w:r>
        <w:rPr>
          <w:b/>
          <w:color w:val="000000"/>
          <w:sz w:val="24"/>
        </w:rPr>
        <w:t xml:space="preserve">Alternate Text for Visual </w:t>
      </w:r>
      <w:r>
        <w:rPr>
          <w:b/>
          <w:color w:val="000000"/>
          <w:sz w:val="24"/>
        </w:rPr>
        <w:t>Component</w:t>
      </w:r>
    </w:p>
    <w:p w:rsidR="0039112F" w:rsidRDefault="00E36B5C">
      <w:r>
        <w:t>Example application of monitoring approach applied to a dairy farm and earthen manure storage. There are red stars indicating points for mass balance measurement locations - for concentration and flow of volatile solids, ash and nitrogen at manur</w:t>
      </w:r>
      <w:r>
        <w:t>e transfer points, bedding, feed and milk storage. There are green stars on four towers around the earthen manure storage to indicate aerial gas concentration measurement locations within the gas plume coming from the manure storage; four towers ensure tha</w:t>
      </w:r>
      <w:r>
        <w:t>t the plume is measured regardless of wind direction.</w:t>
      </w:r>
    </w:p>
    <w:p w:rsidR="0039112F" w:rsidRDefault="00E36B5C">
      <w:pPr>
        <w:pStyle w:val="Heading3"/>
        <w:spacing w:after="60"/>
      </w:pPr>
      <w:r>
        <w:rPr>
          <w:b/>
          <w:color w:val="254885"/>
          <w:sz w:val="26"/>
        </w:rPr>
        <w:t>Optional Attachments</w:t>
      </w:r>
    </w:p>
    <w:p w:rsidR="0039112F" w:rsidRDefault="00E36B5C">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39112F">
        <w:tc>
          <w:tcPr>
            <w:tcW w:w="5400" w:type="dxa"/>
            <w:shd w:val="clear" w:color="auto" w:fill="BDCAFF"/>
          </w:tcPr>
          <w:p w:rsidR="0039112F" w:rsidRDefault="00E36B5C">
            <w:r>
              <w:rPr>
                <w:b/>
                <w:color w:val="000000"/>
                <w:sz w:val="20"/>
              </w:rPr>
              <w:t>Title</w:t>
            </w:r>
          </w:p>
        </w:tc>
        <w:tc>
          <w:tcPr>
            <w:tcW w:w="5400" w:type="dxa"/>
            <w:shd w:val="clear" w:color="auto" w:fill="BDCAFF"/>
          </w:tcPr>
          <w:p w:rsidR="0039112F" w:rsidRDefault="00E36B5C">
            <w:r>
              <w:rPr>
                <w:b/>
                <w:color w:val="000000"/>
                <w:sz w:val="20"/>
              </w:rPr>
              <w:t>File</w:t>
            </w:r>
          </w:p>
        </w:tc>
      </w:tr>
      <w:tr w:rsidR="0039112F">
        <w:tc>
          <w:tcPr>
            <w:tcW w:w="5400" w:type="dxa"/>
          </w:tcPr>
          <w:p w:rsidR="0039112F" w:rsidRDefault="00E36B5C">
            <w:r>
              <w:rPr>
                <w:sz w:val="20"/>
              </w:rPr>
              <w:t>Proposal Submission Authorization</w:t>
            </w:r>
          </w:p>
        </w:tc>
        <w:tc>
          <w:tcPr>
            <w:tcW w:w="5400" w:type="dxa"/>
          </w:tcPr>
          <w:p w:rsidR="0039112F" w:rsidRDefault="00E36B5C">
            <w:hyperlink r:id="rId16">
              <w:r>
                <w:rPr>
                  <w:color w:val="0563C1" w:themeColor="hyperlink"/>
                  <w:sz w:val="20"/>
                  <w:u w:val="single"/>
                </w:rPr>
                <w:t>79ae218e-5ec.pdf</w:t>
              </w:r>
            </w:hyperlink>
          </w:p>
        </w:tc>
      </w:tr>
    </w:tbl>
    <w:p w:rsidR="0039112F" w:rsidRDefault="0039112F"/>
    <w:p w:rsidR="0039112F" w:rsidRDefault="0039112F"/>
    <w:p w:rsidR="0039112F" w:rsidRDefault="00E36B5C">
      <w:pPr>
        <w:pStyle w:val="Heading2"/>
        <w:spacing w:before="0" w:after="80"/>
      </w:pPr>
      <w:r>
        <w:rPr>
          <w:b/>
          <w:color w:val="2C559C"/>
          <w:sz w:val="28"/>
        </w:rPr>
        <w:t>Administrative Use</w:t>
      </w:r>
    </w:p>
    <w:p w:rsidR="0039112F" w:rsidRDefault="00E36B5C">
      <w:r>
        <w:rPr>
          <w:b/>
        </w:rPr>
        <w:t xml:space="preserve">Does your project include restoration or acquisition of land rights? </w:t>
      </w:r>
      <w:r>
        <w:br/>
      </w:r>
      <w:r>
        <w:tab/>
        <w:t>No</w:t>
      </w:r>
    </w:p>
    <w:p w:rsidR="0039112F" w:rsidRDefault="00E36B5C">
      <w:r>
        <w:rPr>
          <w:b/>
        </w:rPr>
        <w:t xml:space="preserve">Does your project have patent, royalties, or revenue potential? </w:t>
      </w:r>
      <w:r>
        <w:br/>
      </w:r>
      <w:r>
        <w:tab/>
        <w:t>No</w:t>
      </w:r>
    </w:p>
    <w:p w:rsidR="0039112F" w:rsidRDefault="00E36B5C">
      <w:r>
        <w:rPr>
          <w:b/>
        </w:rPr>
        <w:t xml:space="preserve">Does your project include research? </w:t>
      </w:r>
      <w:r>
        <w:br/>
      </w:r>
      <w:r>
        <w:tab/>
        <w:t>Yes</w:t>
      </w:r>
    </w:p>
    <w:p w:rsidR="0039112F" w:rsidRDefault="00E36B5C">
      <w:r>
        <w:rPr>
          <w:b/>
        </w:rPr>
        <w:t>Does the organization have a fiscal agent for this p</w:t>
      </w:r>
      <w:r>
        <w:rPr>
          <w:b/>
        </w:rPr>
        <w:t xml:space="preserve">roject? </w:t>
      </w:r>
      <w:r>
        <w:br/>
      </w:r>
      <w:r>
        <w:tab/>
        <w:t>Yes,  Sponsored Projects Administration</w:t>
      </w:r>
    </w:p>
    <w:sectPr w:rsidR="0039112F"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E36B5C">
          <w:rPr>
            <w:noProof/>
            <w:color w:val="767171" w:themeColor="background2" w:themeShade="80"/>
            <w:sz w:val="18"/>
            <w:szCs w:val="18"/>
          </w:rPr>
          <w:t>5/17/2020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E36B5C">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66424"/>
    <w:rsid w:val="002F0CBB"/>
    <w:rsid w:val="00361C7F"/>
    <w:rsid w:val="0036694E"/>
    <w:rsid w:val="0038014D"/>
    <w:rsid w:val="0039112F"/>
    <w:rsid w:val="00431248"/>
    <w:rsid w:val="0053051E"/>
    <w:rsid w:val="005E3353"/>
    <w:rsid w:val="006604C6"/>
    <w:rsid w:val="006B2086"/>
    <w:rsid w:val="00730762"/>
    <w:rsid w:val="00924F45"/>
    <w:rsid w:val="00C62757"/>
    <w:rsid w:val="00CA47C9"/>
    <w:rsid w:val="00CA5D0E"/>
    <w:rsid w:val="00D90370"/>
    <w:rsid w:val="00E1400A"/>
    <w:rsid w:val="00E36B5C"/>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655FAA"/>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ccmrprojectmgmt.leg.mn/media/attachments/79ae218e-5ec.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918461ee-fbe.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910A0-9671-4077-AAFA-012DD1DE9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2705</Words>
  <Characters>15450</Characters>
  <Application>Microsoft Office Word</Application>
  <DocSecurity>0</DocSecurity>
  <Lines>813</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Greenhouse Gas Sampling Approaches for Minnesota Livestock Farms</dc:title>
  <dc:subject/>
  <dc:creator>LCCMR</dc:creator>
  <cp:keywords/>
  <dc:description/>
  <cp:lastModifiedBy>Diana Griffith</cp:lastModifiedBy>
  <cp:revision>4</cp:revision>
  <dcterms:created xsi:type="dcterms:W3CDTF">2020-02-10T16:12:00Z</dcterms:created>
  <dcterms:modified xsi:type="dcterms:W3CDTF">2020-05-17T18:23:00Z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