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A34" w:rsidRDefault="001521EB">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7F5A34" w:rsidRDefault="001521EB">
      <w:pPr>
        <w:pStyle w:val="Title"/>
        <w:spacing w:before="40"/>
        <w:jc w:val="center"/>
      </w:pPr>
      <w:r>
        <w:rPr>
          <w:b/>
          <w:color w:val="3266A8"/>
          <w:sz w:val="36"/>
        </w:rPr>
        <w:t>Environment and Natural Resources Trust Fund</w:t>
      </w:r>
    </w:p>
    <w:p w:rsidR="007F5A34" w:rsidRDefault="001521EB">
      <w:pPr>
        <w:pStyle w:val="Heading1"/>
        <w:spacing w:before="40" w:after="40"/>
        <w:jc w:val="center"/>
      </w:pPr>
      <w:r>
        <w:rPr>
          <w:color w:val="000000"/>
          <w:sz w:val="28"/>
        </w:rPr>
        <w:t>2021 Request for Proposal</w:t>
      </w:r>
    </w:p>
    <w:p w:rsidR="007F5A34" w:rsidRDefault="001521EB">
      <w:pPr>
        <w:pStyle w:val="Heading2"/>
        <w:spacing w:before="0" w:after="80"/>
      </w:pPr>
      <w:r>
        <w:rPr>
          <w:b/>
          <w:color w:val="2C559C"/>
          <w:sz w:val="28"/>
        </w:rPr>
        <w:t>General Information</w:t>
      </w:r>
    </w:p>
    <w:p w:rsidR="007F5A34" w:rsidRDefault="001521EB">
      <w:r>
        <w:rPr>
          <w:b/>
        </w:rPr>
        <w:t xml:space="preserve">Proposal ID: </w:t>
      </w:r>
      <w:r>
        <w:t>2021-304</w:t>
      </w:r>
    </w:p>
    <w:p w:rsidR="007F5A34" w:rsidRDefault="001521EB">
      <w:r>
        <w:rPr>
          <w:b/>
        </w:rPr>
        <w:t xml:space="preserve">Proposal Title: </w:t>
      </w:r>
      <w:r>
        <w:t xml:space="preserve">Minimizing Agricultural Impacts through Biological </w:t>
      </w:r>
      <w:r>
        <w:t>Nitrogen Fixation Alternatives</w:t>
      </w:r>
    </w:p>
    <w:p w:rsidR="007F5A34" w:rsidRDefault="007F5A34"/>
    <w:p w:rsidR="007F5A34" w:rsidRDefault="001521EB">
      <w:pPr>
        <w:pStyle w:val="Heading2"/>
        <w:spacing w:before="0" w:after="80"/>
      </w:pPr>
      <w:r>
        <w:rPr>
          <w:b/>
          <w:color w:val="2C559C"/>
          <w:sz w:val="28"/>
        </w:rPr>
        <w:t>Project Manager Information</w:t>
      </w:r>
    </w:p>
    <w:p w:rsidR="007F5A34" w:rsidRDefault="001521EB">
      <w:r>
        <w:rPr>
          <w:b/>
        </w:rPr>
        <w:t xml:space="preserve">Name: </w:t>
      </w:r>
      <w:r>
        <w:t>Brett Barney</w:t>
      </w:r>
    </w:p>
    <w:p w:rsidR="007F5A34" w:rsidRDefault="001521EB">
      <w:r>
        <w:rPr>
          <w:b/>
        </w:rPr>
        <w:t xml:space="preserve">Organization: </w:t>
      </w:r>
      <w:r w:rsidRPr="001521EB">
        <w:t>U of MN, College of Food, Agricultural and Natural Resource Sciences</w:t>
      </w:r>
      <w:bookmarkStart w:id="0" w:name="_GoBack"/>
      <w:bookmarkEnd w:id="0"/>
    </w:p>
    <w:p w:rsidR="007F5A34" w:rsidRDefault="001521EB">
      <w:r>
        <w:rPr>
          <w:b/>
        </w:rPr>
        <w:t xml:space="preserve">Office Telephone: </w:t>
      </w:r>
      <w:r>
        <w:t>(612) 626-8751</w:t>
      </w:r>
    </w:p>
    <w:p w:rsidR="007F5A34" w:rsidRDefault="001521EB">
      <w:r>
        <w:rPr>
          <w:b/>
        </w:rPr>
        <w:t xml:space="preserve">Email: </w:t>
      </w:r>
      <w:r>
        <w:t>bbarney@umn.edu</w:t>
      </w:r>
    </w:p>
    <w:p w:rsidR="007F5A34" w:rsidRDefault="007F5A34"/>
    <w:p w:rsidR="007F5A34" w:rsidRDefault="001521EB">
      <w:pPr>
        <w:pStyle w:val="Heading2"/>
        <w:spacing w:before="0" w:after="80"/>
      </w:pPr>
      <w:r>
        <w:rPr>
          <w:b/>
          <w:color w:val="2C559C"/>
          <w:sz w:val="28"/>
        </w:rPr>
        <w:t>Project Basic Information</w:t>
      </w:r>
    </w:p>
    <w:p w:rsidR="007F5A34" w:rsidRDefault="001521EB">
      <w:r>
        <w:rPr>
          <w:b/>
        </w:rPr>
        <w:t xml:space="preserve">Project Summary: </w:t>
      </w:r>
      <w:r>
        <w:t>Our project seeks to isolate and characte</w:t>
      </w:r>
      <w:r>
        <w:t>rize beneficial microbes associated with key crops in Minnesota that would benefit agriculture through broader introduction as a natural nitrogen-accumulating biofertilizer.</w:t>
      </w:r>
    </w:p>
    <w:p w:rsidR="007F5A34" w:rsidRDefault="001521EB">
      <w:r>
        <w:rPr>
          <w:b/>
        </w:rPr>
        <w:t xml:space="preserve">Funds Requested: </w:t>
      </w:r>
      <w:r>
        <w:t>$196,000</w:t>
      </w:r>
    </w:p>
    <w:p w:rsidR="007F5A34" w:rsidRDefault="001521EB">
      <w:r>
        <w:rPr>
          <w:b/>
        </w:rPr>
        <w:t xml:space="preserve">Proposed Project Completion: </w:t>
      </w:r>
      <w:r>
        <w:t>2024-06-30</w:t>
      </w:r>
    </w:p>
    <w:p w:rsidR="007F5A34" w:rsidRDefault="001521EB">
      <w:r>
        <w:rPr>
          <w:b/>
        </w:rPr>
        <w:t xml:space="preserve">LCCMR Funding Category: </w:t>
      </w:r>
      <w:r>
        <w:t>Small Projects (H)</w:t>
      </w:r>
      <w:r>
        <w:rPr>
          <w:b/>
        </w:rPr>
        <w:br/>
      </w:r>
      <w:r>
        <w:rPr>
          <w:b/>
        </w:rPr>
        <w:tab/>
        <w:t xml:space="preserve">Secondary Category: </w:t>
      </w:r>
      <w:r>
        <w:t>Water Resources (B)</w:t>
      </w:r>
    </w:p>
    <w:p w:rsidR="007F5A34" w:rsidRDefault="007F5A34"/>
    <w:p w:rsidR="007F5A34" w:rsidRDefault="001521EB">
      <w:pPr>
        <w:pStyle w:val="Heading2"/>
        <w:spacing w:before="0" w:after="80"/>
      </w:pPr>
      <w:r>
        <w:rPr>
          <w:b/>
          <w:color w:val="2C559C"/>
          <w:sz w:val="28"/>
        </w:rPr>
        <w:t>Project Location</w:t>
      </w:r>
    </w:p>
    <w:p w:rsidR="007F5A34" w:rsidRDefault="001521EB">
      <w:r>
        <w:rPr>
          <w:b/>
        </w:rPr>
        <w:t xml:space="preserve">What is the best scale for describing where your work will take place?  </w:t>
      </w:r>
      <w:r>
        <w:rPr>
          <w:b/>
        </w:rPr>
        <w:br/>
      </w:r>
      <w:r>
        <w:rPr>
          <w:b/>
        </w:rPr>
        <w:tab/>
      </w:r>
      <w:r>
        <w:t>Statewide</w:t>
      </w:r>
    </w:p>
    <w:p w:rsidR="007F5A34" w:rsidRDefault="001521EB">
      <w:r>
        <w:rPr>
          <w:b/>
        </w:rPr>
        <w:t xml:space="preserve">What is the best scale to describe the area impacted by your work?  </w:t>
      </w:r>
      <w:r>
        <w:rPr>
          <w:b/>
        </w:rPr>
        <w:br/>
      </w:r>
      <w:r>
        <w:rPr>
          <w:b/>
        </w:rPr>
        <w:tab/>
      </w:r>
      <w:r>
        <w:t>Statewide</w:t>
      </w:r>
    </w:p>
    <w:p w:rsidR="007F5A34" w:rsidRDefault="001521EB">
      <w:pPr>
        <w:spacing w:after="20"/>
      </w:pPr>
      <w:r>
        <w:rPr>
          <w:b/>
        </w:rPr>
        <w:t xml:space="preserve">When will the work impact occur?  </w:t>
      </w:r>
      <w:r>
        <w:rPr>
          <w:b/>
        </w:rPr>
        <w:br/>
      </w:r>
      <w:r>
        <w:rPr>
          <w:b/>
        </w:rPr>
        <w:tab/>
      </w:r>
      <w:r>
        <w:t>During the Project and In the Future</w:t>
      </w:r>
    </w:p>
    <w:p w:rsidR="007F5A34" w:rsidRDefault="001521EB">
      <w:r>
        <w:br w:type="page"/>
      </w:r>
    </w:p>
    <w:p w:rsidR="007F5A34" w:rsidRDefault="001521EB">
      <w:pPr>
        <w:pStyle w:val="Heading2"/>
        <w:spacing w:before="0" w:after="80"/>
      </w:pPr>
      <w:r>
        <w:rPr>
          <w:b/>
          <w:color w:val="2C559C"/>
          <w:sz w:val="28"/>
        </w:rPr>
        <w:lastRenderedPageBreak/>
        <w:t>Narrative</w:t>
      </w:r>
    </w:p>
    <w:p w:rsidR="007F5A34" w:rsidRDefault="001521EB">
      <w:pPr>
        <w:spacing w:after="60"/>
      </w:pPr>
      <w:r>
        <w:rPr>
          <w:b/>
        </w:rPr>
        <w:t>Describe the opportunity or problem your proposal seeks to address. Include any relevant background information.</w:t>
      </w:r>
    </w:p>
    <w:p w:rsidR="007F5A34" w:rsidRDefault="001521EB">
      <w:r>
        <w:t>Prior to the introduction of industrially derive</w:t>
      </w:r>
      <w:r>
        <w:t>d nitrogen fertilizers, farmers understood that rotating crops such as soybeans, alfalfa and clover on alternating years resulted in improved yields of wheat or corn the following year. Decades of research have taught us that the reason why certain crops i</w:t>
      </w:r>
      <w:r>
        <w:t>mprove soils is due to a beneficial symbiotic relationship between these plants and microbes living within or around the roots of these plants. These symbiotic relationships have several benefits. The plant is fed a continuous supply of nitrogen from the m</w:t>
      </w:r>
      <w:r>
        <w:t>icrobe as long as it provides nutrients in exchange with the microbe, which minimizes or eliminates the need for direct human intervention via nitrogen fertilizer application. However, this root-nodule based symbiosis generally occurs only within the roots</w:t>
      </w:r>
      <w:r>
        <w:t xml:space="preserve"> of specific crops, while other key crops (corn and wheat) and native plants important to the economy of Minnesota, still require external application of nitrogen to achieve desired yields. Determining the factors that govern beneficial associations betwee</w:t>
      </w:r>
      <w:r>
        <w:t>n plants and microbes would enable the expanded application of these microbes in a manner that benefits the plants and lowers the requirements for added industrial fertilizers.</w:t>
      </w:r>
    </w:p>
    <w:p w:rsidR="007F5A34" w:rsidRDefault="001521EB">
      <w:pPr>
        <w:spacing w:after="60"/>
      </w:pPr>
      <w:r>
        <w:rPr>
          <w:b/>
        </w:rPr>
        <w:t>What is your proposed solution to the problem or opportunity discussed above? i</w:t>
      </w:r>
      <w:r>
        <w:rPr>
          <w:b/>
        </w:rPr>
        <w:t>.e. What are you seeking funding to do? You will be asked to expand on this in Activities and Milestones.</w:t>
      </w:r>
    </w:p>
    <w:p w:rsidR="007F5A34" w:rsidRDefault="001521EB">
      <w:r>
        <w:t>The goal of this project is to bestow upon plants the ability to obtain nitrogen through sustainable biological processes by improving associations be</w:t>
      </w:r>
      <w:r>
        <w:t>tween plants and targeted nitrogen-fixing bacteria that live within the above-ground tissues of the plant. Our laboratory has made substantial progress in recent years toward attaining this goal that could provide revolutionary solutions to feeding a growi</w:t>
      </w:r>
      <w:r>
        <w:t>ng population while minimizing losses of nitrogen applied through conventional fertilizers. We are currently addressing the final remaining technological hurdle toward realizing the potential of this technology. This project will enable the rapid applicati</w:t>
      </w:r>
      <w:r>
        <w:t>on of this technology to benefit Minnesota agriculture by lowering the demands for industrial fertilizers. Less application of industrial fertilizers will result in less losses of fertilizer to watersheds, which will limit the impacts of this important ind</w:t>
      </w:r>
      <w:r>
        <w:t>ustry on our shared environment.</w:t>
      </w:r>
      <w:r>
        <w:br/>
      </w:r>
      <w:r>
        <w:br/>
        <w:t>Complementing or replacing industrial nitrogen production with natural nitrogen-fixation processes will lower emissions from industrial processes, providing a sustainable and locally produced commodity product with commerc</w:t>
      </w:r>
      <w:r>
        <w:t>ial value. This will establish Minnesota as a global leader in sustainable agriculture.</w:t>
      </w:r>
    </w:p>
    <w:p w:rsidR="007F5A34" w:rsidRDefault="001521EB">
      <w:pPr>
        <w:spacing w:after="60"/>
      </w:pPr>
      <w:r>
        <w:rPr>
          <w:b/>
        </w:rPr>
        <w:t>What are the specific project outcomes as they relate to the public purpose of protection, conservation, preservation, and enhancement of the state’s natural resources?</w:t>
      </w:r>
      <w:r>
        <w:rPr>
          <w:b/>
        </w:rPr>
        <w:t xml:space="preserve"> </w:t>
      </w:r>
    </w:p>
    <w:p w:rsidR="007F5A34" w:rsidRDefault="001521EB">
      <w:r>
        <w:t>Minnesota is a major agricultural state and requires long-term solutions to environmental issues associated with farming. Sustainable production of internally-produced nitrogen with minimal runoff potential through a biologically derived process would bu</w:t>
      </w:r>
      <w:r>
        <w:t>ild the local economy and save farmers money while lowering the impact of farming on water quality. Success from this project would be truly transformative, replacing an antiquated process that has been responsible for enormous quantities of carbon added t</w:t>
      </w:r>
      <w:r>
        <w:t>o the atmosphere, and damage to our lakes and streams related to nitrogen over-application and severe weather events.</w:t>
      </w:r>
    </w:p>
    <w:p w:rsidR="007F5A34" w:rsidRDefault="001521EB">
      <w:r>
        <w:br w:type="page"/>
      </w:r>
    </w:p>
    <w:p w:rsidR="007F5A34" w:rsidRDefault="001521EB">
      <w:pPr>
        <w:pStyle w:val="Heading2"/>
        <w:spacing w:before="0" w:after="80"/>
      </w:pPr>
      <w:r>
        <w:rPr>
          <w:b/>
          <w:color w:val="2C559C"/>
          <w:sz w:val="28"/>
        </w:rPr>
        <w:lastRenderedPageBreak/>
        <w:t>Activities and Milestones</w:t>
      </w:r>
    </w:p>
    <w:p w:rsidR="007F5A34" w:rsidRDefault="001521EB">
      <w:pPr>
        <w:pStyle w:val="Heading3"/>
        <w:spacing w:after="60"/>
      </w:pPr>
      <w:r>
        <w:rPr>
          <w:b/>
          <w:color w:val="254885"/>
          <w:sz w:val="26"/>
        </w:rPr>
        <w:t>Activity 1: Boosting Nitrogen Fixation through Minnesota Microbes</w:t>
      </w:r>
    </w:p>
    <w:p w:rsidR="007F5A34" w:rsidRDefault="001521EB">
      <w:r>
        <w:rPr>
          <w:b/>
        </w:rPr>
        <w:t xml:space="preserve">Activity Budget: </w:t>
      </w:r>
      <w:r>
        <w:t>$196,000</w:t>
      </w:r>
    </w:p>
    <w:p w:rsidR="007F5A34" w:rsidRDefault="001521EB">
      <w:r>
        <w:rPr>
          <w:b/>
        </w:rPr>
        <w:t xml:space="preserve">Activity Description: </w:t>
      </w:r>
      <w:r>
        <w:rPr>
          <w:b/>
        </w:rPr>
        <w:br/>
      </w:r>
      <w:r>
        <w:t>This activity will focus on determining methods to enhance the natural processes associated with beneficial microbes that colonize specific crops including corn and wheat, and enhance the general health of the plant through these ass</w:t>
      </w:r>
      <w:r>
        <w:t>ociations. With a focus on symbiotic bacteria native to Minnesota, we aim to obtain a large catalog of microbes, with the goal of studying the potential to expand their distribution, developing methods and practices that supplement or replace the requireme</w:t>
      </w:r>
      <w:r>
        <w:t>nt for industrially-provided fertilizers. By producing the nitrogen directly within the plant, we will minimize or eliminate the migration of this nitrogen into our soils and groundwater, lakes and streams, and combat eutrophication in these waters.</w:t>
      </w:r>
    </w:p>
    <w:p w:rsidR="007F5A34" w:rsidRDefault="001521EB">
      <w:r>
        <w:rPr>
          <w:b/>
        </w:rPr>
        <w:t>Activi</w:t>
      </w:r>
      <w:r>
        <w:rPr>
          <w:b/>
        </w:rPr>
        <w:t xml:space="preserve">ty Milestones: </w:t>
      </w:r>
    </w:p>
    <w:tbl>
      <w:tblPr>
        <w:tblStyle w:val="TableGrid"/>
        <w:tblW w:w="0" w:type="auto"/>
        <w:tblLook w:val="04A0" w:firstRow="1" w:lastRow="0" w:firstColumn="1" w:lastColumn="0" w:noHBand="0" w:noVBand="1"/>
      </w:tblPr>
      <w:tblGrid>
        <w:gridCol w:w="9350"/>
        <w:gridCol w:w="1440"/>
      </w:tblGrid>
      <w:tr w:rsidR="007F5A34">
        <w:tc>
          <w:tcPr>
            <w:tcW w:w="9360" w:type="dxa"/>
            <w:shd w:val="clear" w:color="auto" w:fill="BDCAFF"/>
          </w:tcPr>
          <w:p w:rsidR="007F5A34" w:rsidRDefault="001521EB">
            <w:r>
              <w:rPr>
                <w:b/>
                <w:color w:val="000000"/>
                <w:sz w:val="20"/>
              </w:rPr>
              <w:t>Description</w:t>
            </w:r>
          </w:p>
        </w:tc>
        <w:tc>
          <w:tcPr>
            <w:tcW w:w="1440" w:type="dxa"/>
            <w:shd w:val="clear" w:color="auto" w:fill="BDCAFF"/>
          </w:tcPr>
          <w:p w:rsidR="007F5A34" w:rsidRDefault="001521EB">
            <w:r>
              <w:rPr>
                <w:b/>
                <w:color w:val="000000"/>
                <w:sz w:val="20"/>
              </w:rPr>
              <w:t>Completion Date</w:t>
            </w:r>
          </w:p>
        </w:tc>
      </w:tr>
      <w:tr w:rsidR="007F5A34">
        <w:tc>
          <w:tcPr>
            <w:tcW w:w="9360" w:type="dxa"/>
          </w:tcPr>
          <w:p w:rsidR="007F5A34" w:rsidRDefault="001521EB">
            <w:r>
              <w:rPr>
                <w:sz w:val="20"/>
              </w:rPr>
              <w:t>Develop a collection of natural nitrogen-fixing microbes from various native plants across Minnesota.</w:t>
            </w:r>
          </w:p>
        </w:tc>
        <w:tc>
          <w:tcPr>
            <w:tcW w:w="1440" w:type="dxa"/>
          </w:tcPr>
          <w:p w:rsidR="007F5A34" w:rsidRDefault="001521EB">
            <w:pPr>
              <w:jc w:val="right"/>
            </w:pPr>
            <w:r>
              <w:rPr>
                <w:sz w:val="20"/>
              </w:rPr>
              <w:t>2021-12-31</w:t>
            </w:r>
          </w:p>
        </w:tc>
      </w:tr>
      <w:tr w:rsidR="007F5A34">
        <w:tc>
          <w:tcPr>
            <w:tcW w:w="9360" w:type="dxa"/>
          </w:tcPr>
          <w:p w:rsidR="007F5A34" w:rsidRDefault="001521EB">
            <w:r>
              <w:rPr>
                <w:sz w:val="20"/>
              </w:rPr>
              <w:t xml:space="preserve">Confirm the ability to reintroduce nitrogen-fixing microbes into selected crops through </w:t>
            </w:r>
            <w:r>
              <w:rPr>
                <w:sz w:val="20"/>
              </w:rPr>
              <w:t>established delivery techniques.</w:t>
            </w:r>
          </w:p>
        </w:tc>
        <w:tc>
          <w:tcPr>
            <w:tcW w:w="1440" w:type="dxa"/>
          </w:tcPr>
          <w:p w:rsidR="007F5A34" w:rsidRDefault="001521EB">
            <w:pPr>
              <w:jc w:val="right"/>
            </w:pPr>
            <w:r>
              <w:rPr>
                <w:sz w:val="20"/>
              </w:rPr>
              <w:t>2022-06-30</w:t>
            </w:r>
          </w:p>
        </w:tc>
      </w:tr>
      <w:tr w:rsidR="007F5A34">
        <w:tc>
          <w:tcPr>
            <w:tcW w:w="9360" w:type="dxa"/>
          </w:tcPr>
          <w:p w:rsidR="007F5A34" w:rsidRDefault="001521EB">
            <w:r>
              <w:rPr>
                <w:sz w:val="20"/>
              </w:rPr>
              <w:t>Down-Select target nitrogen-fixing microbes with the highest potential to displace the need for industrial fertilizers.</w:t>
            </w:r>
          </w:p>
        </w:tc>
        <w:tc>
          <w:tcPr>
            <w:tcW w:w="1440" w:type="dxa"/>
          </w:tcPr>
          <w:p w:rsidR="007F5A34" w:rsidRDefault="001521EB">
            <w:pPr>
              <w:jc w:val="right"/>
            </w:pPr>
            <w:r>
              <w:rPr>
                <w:sz w:val="20"/>
              </w:rPr>
              <w:t>2023-08-31</w:t>
            </w:r>
          </w:p>
        </w:tc>
      </w:tr>
      <w:tr w:rsidR="007F5A34">
        <w:tc>
          <w:tcPr>
            <w:tcW w:w="9360" w:type="dxa"/>
          </w:tcPr>
          <w:p w:rsidR="007F5A34" w:rsidRDefault="001521EB">
            <w:r>
              <w:rPr>
                <w:sz w:val="20"/>
              </w:rPr>
              <w:t>Sequence strains of down-selected nitrogen-fixing microbes to understand optima</w:t>
            </w:r>
            <w:r>
              <w:rPr>
                <w:sz w:val="20"/>
              </w:rPr>
              <w:t>l features of these microbes.</w:t>
            </w:r>
          </w:p>
        </w:tc>
        <w:tc>
          <w:tcPr>
            <w:tcW w:w="1440" w:type="dxa"/>
          </w:tcPr>
          <w:p w:rsidR="007F5A34" w:rsidRDefault="001521EB">
            <w:pPr>
              <w:jc w:val="right"/>
            </w:pPr>
            <w:r>
              <w:rPr>
                <w:sz w:val="20"/>
              </w:rPr>
              <w:t>2024-01-31</w:t>
            </w:r>
          </w:p>
        </w:tc>
      </w:tr>
    </w:tbl>
    <w:p w:rsidR="007F5A34" w:rsidRDefault="007F5A34"/>
    <w:p w:rsidR="007F5A34" w:rsidRDefault="001521EB">
      <w:r>
        <w:br w:type="page"/>
      </w:r>
    </w:p>
    <w:p w:rsidR="007F5A34" w:rsidRDefault="007F5A34"/>
    <w:p w:rsidR="007F5A34" w:rsidRDefault="001521EB">
      <w:pPr>
        <w:pStyle w:val="Heading2"/>
        <w:spacing w:before="0" w:after="80"/>
      </w:pPr>
      <w:r>
        <w:rPr>
          <w:b/>
          <w:color w:val="2C559C"/>
          <w:sz w:val="28"/>
        </w:rPr>
        <w:t>Long-Term Implementation and Funding</w:t>
      </w:r>
    </w:p>
    <w:p w:rsidR="007F5A34" w:rsidRDefault="001521EB">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This research goal is a primary aim of our laboratory, and other aspects of this research have been funded for the past decade through funding from the University of Minnesota, the MnDRIVE program through the State of Minnesota</w:t>
      </w:r>
      <w:r>
        <w:t>, and most recently, through the United States Department of Agriculture. This funding would allow us to expand this work further so that direct applications of our research progress can be immediately applied to local agriculture in a manner that signific</w:t>
      </w:r>
      <w:r>
        <w:t>antly decreases the needs to apply external sources of nitrogen fertilizer. Such improvements would be truly transformative to both agriculture and the environment.</w:t>
      </w:r>
    </w:p>
    <w:p w:rsidR="007F5A34" w:rsidRDefault="001521EB">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7F5A34">
        <w:tc>
          <w:tcPr>
            <w:tcW w:w="4680" w:type="dxa"/>
            <w:shd w:val="clear" w:color="auto" w:fill="BDCAFF"/>
          </w:tcPr>
          <w:p w:rsidR="007F5A34" w:rsidRDefault="001521EB">
            <w:r>
              <w:rPr>
                <w:b/>
                <w:color w:val="000000"/>
                <w:sz w:val="20"/>
              </w:rPr>
              <w:t>Name</w:t>
            </w:r>
          </w:p>
        </w:tc>
        <w:tc>
          <w:tcPr>
            <w:tcW w:w="4680" w:type="dxa"/>
            <w:shd w:val="clear" w:color="auto" w:fill="BDCAFF"/>
          </w:tcPr>
          <w:p w:rsidR="007F5A34" w:rsidRDefault="001521EB">
            <w:r>
              <w:rPr>
                <w:b/>
                <w:color w:val="000000"/>
                <w:sz w:val="20"/>
              </w:rPr>
              <w:t>Appropriation</w:t>
            </w:r>
          </w:p>
        </w:tc>
        <w:tc>
          <w:tcPr>
            <w:tcW w:w="1440" w:type="dxa"/>
            <w:shd w:val="clear" w:color="auto" w:fill="BDCAFF"/>
          </w:tcPr>
          <w:p w:rsidR="007F5A34" w:rsidRDefault="001521EB">
            <w:r>
              <w:rPr>
                <w:b/>
                <w:color w:val="000000"/>
                <w:sz w:val="20"/>
              </w:rPr>
              <w:t>Amount Awarded</w:t>
            </w:r>
          </w:p>
        </w:tc>
      </w:tr>
      <w:tr w:rsidR="007F5A34">
        <w:tc>
          <w:tcPr>
            <w:tcW w:w="4680" w:type="dxa"/>
          </w:tcPr>
          <w:p w:rsidR="007F5A34" w:rsidRDefault="001521EB">
            <w:r>
              <w:rPr>
                <w:sz w:val="20"/>
              </w:rPr>
              <w:t>Transformation of Plastic Waste into Valued Resource</w:t>
            </w:r>
          </w:p>
        </w:tc>
        <w:tc>
          <w:tcPr>
            <w:tcW w:w="4680" w:type="dxa"/>
          </w:tcPr>
          <w:p w:rsidR="007F5A34" w:rsidRDefault="001521EB">
            <w:r>
              <w:rPr>
                <w:sz w:val="20"/>
              </w:rPr>
              <w:t>M.L. 2019, First Special Session, Chp. 4, Art. 2, Sec. 2, Subd. 04j</w:t>
            </w:r>
          </w:p>
        </w:tc>
        <w:tc>
          <w:tcPr>
            <w:tcW w:w="1440" w:type="dxa"/>
          </w:tcPr>
          <w:p w:rsidR="007F5A34" w:rsidRDefault="001521EB">
            <w:pPr>
              <w:jc w:val="right"/>
            </w:pPr>
            <w:r>
              <w:rPr>
                <w:sz w:val="20"/>
              </w:rPr>
              <w:t>$225,000</w:t>
            </w:r>
          </w:p>
        </w:tc>
      </w:tr>
    </w:tbl>
    <w:p w:rsidR="007F5A34" w:rsidRDefault="007F5A34"/>
    <w:p w:rsidR="007F5A34" w:rsidRDefault="001521EB">
      <w:pPr>
        <w:pStyle w:val="Heading2"/>
        <w:spacing w:before="0" w:after="80"/>
      </w:pPr>
      <w:r>
        <w:rPr>
          <w:b/>
          <w:color w:val="2C559C"/>
          <w:sz w:val="28"/>
        </w:rPr>
        <w:t>Project Manager and Organization Qualifications</w:t>
      </w:r>
    </w:p>
    <w:p w:rsidR="007F5A34" w:rsidRDefault="001521EB">
      <w:r>
        <w:rPr>
          <w:b/>
        </w:rPr>
        <w:t xml:space="preserve">Project Manager Name: </w:t>
      </w:r>
      <w:r>
        <w:t>Brett Barney</w:t>
      </w:r>
    </w:p>
    <w:p w:rsidR="007F5A34" w:rsidRDefault="001521EB">
      <w:r>
        <w:rPr>
          <w:b/>
        </w:rPr>
        <w:t xml:space="preserve">Job Title: </w:t>
      </w:r>
      <w:r>
        <w:t>Associate Professor and Direc</w:t>
      </w:r>
      <w:r>
        <w:t>tor</w:t>
      </w:r>
    </w:p>
    <w:p w:rsidR="007F5A34" w:rsidRDefault="001521EB">
      <w:r>
        <w:rPr>
          <w:b/>
        </w:rPr>
        <w:t xml:space="preserve">Provide description of the project manager’s qualifications to manage the proposed project. </w:t>
      </w:r>
      <w:r>
        <w:rPr>
          <w:b/>
        </w:rPr>
        <w:br/>
      </w:r>
      <w:r>
        <w:t xml:space="preserve">Dr. Brett Barney (Project Manager) received his PhD in 2003. He spent six years in the medical device manufacturing sector, and another six years as a </w:t>
      </w:r>
      <w:r>
        <w:t>postdoctoral fellow and project manager. He has been a professor with the Department of Bioproducts and Biosystems Engineering at the University of Minnesota since 2009. The Bioproducts and Biosystems Engineering Department serves as a core department comb</w:t>
      </w:r>
      <w:r>
        <w:t>ining Agricultural Engineering, Biological Engineering and Environmental and Ecological Engineering. The University of Minnesota provides a range of facilities and sufficient laboratory space to perform each of the activities described in this proposal. Ad</w:t>
      </w:r>
      <w:r>
        <w:t>ditionally, controlled environments including greenhouse space sufficient for this work is conveniently located next door to Dr. Barney’s laboratory space.</w:t>
      </w:r>
      <w:r>
        <w:br/>
      </w:r>
      <w:r>
        <w:br/>
        <w:t>Dr. Barney’s laboratory is focused on biological nitrogen fixation for minimizing costs and environ</w:t>
      </w:r>
      <w:r>
        <w:t>mental impacts associated with biofuels and agriculture. Dr. Barney has 30 years of experience in both basic and applied research in both academia and industry, including experience managing projects and laboratories in a range of settings. Previous resear</w:t>
      </w:r>
      <w:r>
        <w:t>ch funding has come from the National Science Foundation (NSF), the United States Department of Agriculture (USDA), the United States Department of Energy (DOE), the Defense Advanced Research Projects Agency (DARPA), Minnesota’s Discover, Research and Inno</w:t>
      </w:r>
      <w:r>
        <w:t>Vation Economy (MnDRIVE) and the Initiative for Renewable Energy and the Environment (IREE).</w:t>
      </w:r>
    </w:p>
    <w:p w:rsidR="007F5A34" w:rsidRDefault="001521EB">
      <w:r>
        <w:rPr>
          <w:b/>
        </w:rPr>
        <w:t xml:space="preserve">Organization: </w:t>
      </w:r>
      <w:r>
        <w:t>U of MN - Twin Cities</w:t>
      </w:r>
    </w:p>
    <w:p w:rsidR="007F5A34" w:rsidRDefault="001521EB">
      <w:r>
        <w:rPr>
          <w:b/>
        </w:rPr>
        <w:t xml:space="preserve">Organization Description: </w:t>
      </w:r>
      <w:r>
        <w:rPr>
          <w:b/>
        </w:rPr>
        <w:br/>
      </w:r>
      <w:r>
        <w:t>The University of Minnesota (UMN) was founded in 1851, and is the state's primary research universit</w:t>
      </w:r>
      <w:r>
        <w:t xml:space="preserve">y. UMN is the land-grant university in Minnesota, with strong ties to agriculture, medicine, science, engineering and the arts. UMN has a strong tradition of education and public service, with faculty of national and international reputation. UMN is an R1 </w:t>
      </w:r>
      <w:r>
        <w:lastRenderedPageBreak/>
        <w:t>Research Institution, and ranks among the nations top 10 public research universities, as assessed by the National Science Foundation's Higher Education Research and Development survey (HERD). The UMN Sponsored Projects Administration (SPA) is the entity a</w:t>
      </w:r>
      <w:r>
        <w:t>uthorized by the Board of Regents to manage project agreements with the LCCMR program.</w:t>
      </w:r>
    </w:p>
    <w:p w:rsidR="007F5A34" w:rsidRDefault="001521EB">
      <w:r>
        <w:br w:type="page"/>
      </w:r>
    </w:p>
    <w:p w:rsidR="007F5A34" w:rsidRDefault="007F5A34">
      <w:pPr>
        <w:sectPr w:rsidR="007F5A3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7F5A34" w:rsidRDefault="001521EB">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7"/>
        <w:gridCol w:w="1392"/>
        <w:gridCol w:w="4478"/>
        <w:gridCol w:w="3323"/>
        <w:gridCol w:w="618"/>
        <w:gridCol w:w="714"/>
        <w:gridCol w:w="571"/>
        <w:gridCol w:w="728"/>
        <w:gridCol w:w="1109"/>
      </w:tblGrid>
      <w:tr w:rsidR="007F5A34">
        <w:tc>
          <w:tcPr>
            <w:tcW w:w="864" w:type="dxa"/>
            <w:shd w:val="clear" w:color="auto" w:fill="BDCAFF"/>
          </w:tcPr>
          <w:p w:rsidR="007F5A34" w:rsidRDefault="001521EB">
            <w:r>
              <w:rPr>
                <w:b/>
                <w:color w:val="000000"/>
                <w:sz w:val="20"/>
              </w:rPr>
              <w:t>Category / Name</w:t>
            </w:r>
          </w:p>
        </w:tc>
        <w:tc>
          <w:tcPr>
            <w:tcW w:w="1440" w:type="dxa"/>
            <w:shd w:val="clear" w:color="auto" w:fill="BDCAFF"/>
          </w:tcPr>
          <w:p w:rsidR="007F5A34" w:rsidRDefault="001521EB">
            <w:r>
              <w:rPr>
                <w:b/>
                <w:color w:val="000000"/>
                <w:sz w:val="20"/>
              </w:rPr>
              <w:t>Subcategory or Type</w:t>
            </w:r>
          </w:p>
        </w:tc>
        <w:tc>
          <w:tcPr>
            <w:tcW w:w="5472" w:type="dxa"/>
            <w:shd w:val="clear" w:color="auto" w:fill="BDCAFF"/>
          </w:tcPr>
          <w:p w:rsidR="007F5A34" w:rsidRDefault="001521EB">
            <w:r>
              <w:rPr>
                <w:b/>
                <w:color w:val="000000"/>
                <w:sz w:val="20"/>
              </w:rPr>
              <w:t>Description</w:t>
            </w:r>
          </w:p>
        </w:tc>
        <w:tc>
          <w:tcPr>
            <w:tcW w:w="4032" w:type="dxa"/>
            <w:shd w:val="clear" w:color="auto" w:fill="BDCAFF"/>
          </w:tcPr>
          <w:p w:rsidR="007F5A34" w:rsidRDefault="001521EB">
            <w:r>
              <w:rPr>
                <w:b/>
                <w:color w:val="000000"/>
                <w:sz w:val="20"/>
              </w:rPr>
              <w:t>Purpose</w:t>
            </w:r>
          </w:p>
        </w:tc>
        <w:tc>
          <w:tcPr>
            <w:tcW w:w="360" w:type="dxa"/>
            <w:shd w:val="clear" w:color="auto" w:fill="BDCAFF"/>
          </w:tcPr>
          <w:p w:rsidR="007F5A34" w:rsidRDefault="001521EB">
            <w:r>
              <w:rPr>
                <w:b/>
                <w:color w:val="000000"/>
                <w:sz w:val="20"/>
              </w:rPr>
              <w:t xml:space="preserve">Gen. Ineli </w:t>
            </w:r>
            <w:r>
              <w:rPr>
                <w:b/>
                <w:color w:val="000000"/>
                <w:sz w:val="20"/>
              </w:rPr>
              <w:t>gible</w:t>
            </w:r>
          </w:p>
        </w:tc>
        <w:tc>
          <w:tcPr>
            <w:tcW w:w="360" w:type="dxa"/>
            <w:shd w:val="clear" w:color="auto" w:fill="BDCAFF"/>
          </w:tcPr>
          <w:p w:rsidR="007F5A34" w:rsidRDefault="001521EB">
            <w:r>
              <w:rPr>
                <w:b/>
                <w:color w:val="000000"/>
                <w:sz w:val="20"/>
              </w:rPr>
              <w:t>% Bene fits</w:t>
            </w:r>
          </w:p>
        </w:tc>
        <w:tc>
          <w:tcPr>
            <w:tcW w:w="360" w:type="dxa"/>
            <w:shd w:val="clear" w:color="auto" w:fill="BDCAFF"/>
          </w:tcPr>
          <w:p w:rsidR="007F5A34" w:rsidRDefault="001521EB">
            <w:r>
              <w:rPr>
                <w:b/>
                <w:color w:val="000000"/>
                <w:sz w:val="20"/>
              </w:rPr>
              <w:t># FTE</w:t>
            </w:r>
          </w:p>
        </w:tc>
        <w:tc>
          <w:tcPr>
            <w:tcW w:w="360" w:type="dxa"/>
            <w:shd w:val="clear" w:color="auto" w:fill="BDCAFF"/>
          </w:tcPr>
          <w:p w:rsidR="007F5A34" w:rsidRDefault="001521EB">
            <w:r>
              <w:rPr>
                <w:b/>
                <w:color w:val="000000"/>
                <w:sz w:val="20"/>
              </w:rPr>
              <w:t>Class ified Staff?</w:t>
            </w:r>
          </w:p>
        </w:tc>
        <w:tc>
          <w:tcPr>
            <w:tcW w:w="1152" w:type="dxa"/>
            <w:shd w:val="clear" w:color="auto" w:fill="BDCAFF"/>
          </w:tcPr>
          <w:p w:rsidR="007F5A34" w:rsidRDefault="001521EB">
            <w:r>
              <w:rPr>
                <w:b/>
                <w:color w:val="000000"/>
                <w:sz w:val="20"/>
              </w:rPr>
              <w:t>$ Amount</w:t>
            </w:r>
          </w:p>
        </w:tc>
      </w:tr>
      <w:tr w:rsidR="007F5A34">
        <w:tc>
          <w:tcPr>
            <w:tcW w:w="864" w:type="dxa"/>
            <w:shd w:val="clear" w:color="auto" w:fill="DDDDDD"/>
          </w:tcPr>
          <w:p w:rsidR="007F5A34" w:rsidRDefault="001521EB">
            <w:r>
              <w:rPr>
                <w:b/>
                <w:color w:val="000000"/>
                <w:sz w:val="20"/>
              </w:rPr>
              <w:t>Personnel</w:t>
            </w:r>
          </w:p>
        </w:tc>
        <w:tc>
          <w:tcPr>
            <w:tcW w:w="1440" w:type="dxa"/>
            <w:shd w:val="clear" w:color="auto" w:fill="DDDDDD"/>
          </w:tcPr>
          <w:p w:rsidR="007F5A34" w:rsidRDefault="007F5A34"/>
        </w:tc>
        <w:tc>
          <w:tcPr>
            <w:tcW w:w="5472" w:type="dxa"/>
            <w:shd w:val="clear" w:color="auto" w:fill="DDDDDD"/>
          </w:tcPr>
          <w:p w:rsidR="007F5A34" w:rsidRDefault="007F5A34"/>
        </w:tc>
        <w:tc>
          <w:tcPr>
            <w:tcW w:w="4032" w:type="dxa"/>
            <w:shd w:val="clear" w:color="auto" w:fill="DDDDDD"/>
          </w:tcPr>
          <w:p w:rsidR="007F5A34" w:rsidRDefault="007F5A34"/>
        </w:tc>
        <w:tc>
          <w:tcPr>
            <w:tcW w:w="360" w:type="dxa"/>
            <w:shd w:val="clear" w:color="auto" w:fill="DDDDDD"/>
          </w:tcPr>
          <w:p w:rsidR="007F5A34" w:rsidRDefault="007F5A34"/>
        </w:tc>
        <w:tc>
          <w:tcPr>
            <w:tcW w:w="360" w:type="dxa"/>
            <w:shd w:val="clear" w:color="auto" w:fill="DDDDDD"/>
          </w:tcPr>
          <w:p w:rsidR="007F5A34" w:rsidRDefault="007F5A34">
            <w:pPr>
              <w:jc w:val="right"/>
            </w:pPr>
          </w:p>
        </w:tc>
        <w:tc>
          <w:tcPr>
            <w:tcW w:w="360" w:type="dxa"/>
            <w:shd w:val="clear" w:color="auto" w:fill="DDDDDD"/>
          </w:tcPr>
          <w:p w:rsidR="007F5A34" w:rsidRDefault="007F5A34">
            <w:pPr>
              <w:jc w:val="right"/>
            </w:pPr>
          </w:p>
        </w:tc>
        <w:tc>
          <w:tcPr>
            <w:tcW w:w="360" w:type="dxa"/>
            <w:shd w:val="clear" w:color="auto" w:fill="DDDDDD"/>
          </w:tcPr>
          <w:p w:rsidR="007F5A34" w:rsidRDefault="007F5A34"/>
        </w:tc>
        <w:tc>
          <w:tcPr>
            <w:tcW w:w="1152" w:type="dxa"/>
            <w:shd w:val="clear" w:color="auto" w:fill="DDDDDD"/>
          </w:tcPr>
          <w:p w:rsidR="007F5A34" w:rsidRDefault="007F5A34">
            <w:pPr>
              <w:jc w:val="right"/>
            </w:pPr>
          </w:p>
        </w:tc>
      </w:tr>
      <w:tr w:rsidR="007F5A34">
        <w:tc>
          <w:tcPr>
            <w:tcW w:w="864" w:type="dxa"/>
          </w:tcPr>
          <w:p w:rsidR="007F5A34" w:rsidRDefault="001521EB">
            <w:r>
              <w:rPr>
                <w:sz w:val="20"/>
              </w:rPr>
              <w:t>Brett Barney</w:t>
            </w:r>
          </w:p>
        </w:tc>
        <w:tc>
          <w:tcPr>
            <w:tcW w:w="1440" w:type="dxa"/>
          </w:tcPr>
          <w:p w:rsidR="007F5A34" w:rsidRDefault="007F5A34"/>
        </w:tc>
        <w:tc>
          <w:tcPr>
            <w:tcW w:w="5472" w:type="dxa"/>
          </w:tcPr>
          <w:p w:rsidR="007F5A34" w:rsidRDefault="001521EB">
            <w:r>
              <w:rPr>
                <w:sz w:val="20"/>
              </w:rPr>
              <w:t>Principal Investigator, funding for one week of summer support for all three years of the project period.</w:t>
            </w:r>
          </w:p>
        </w:tc>
        <w:tc>
          <w:tcPr>
            <w:tcW w:w="4032" w:type="dxa"/>
          </w:tcPr>
          <w:p w:rsidR="007F5A34" w:rsidRDefault="007F5A34"/>
        </w:tc>
        <w:tc>
          <w:tcPr>
            <w:tcW w:w="360" w:type="dxa"/>
          </w:tcPr>
          <w:p w:rsidR="007F5A34" w:rsidRDefault="007F5A34"/>
        </w:tc>
        <w:tc>
          <w:tcPr>
            <w:tcW w:w="360" w:type="dxa"/>
          </w:tcPr>
          <w:p w:rsidR="007F5A34" w:rsidRDefault="001521EB">
            <w:pPr>
              <w:jc w:val="right"/>
            </w:pPr>
            <w:r>
              <w:rPr>
                <w:sz w:val="20"/>
              </w:rPr>
              <w:t>36.5%</w:t>
            </w:r>
          </w:p>
        </w:tc>
        <w:tc>
          <w:tcPr>
            <w:tcW w:w="360" w:type="dxa"/>
          </w:tcPr>
          <w:p w:rsidR="007F5A34" w:rsidRDefault="001521EB">
            <w:pPr>
              <w:jc w:val="right"/>
            </w:pPr>
            <w:r>
              <w:rPr>
                <w:sz w:val="20"/>
              </w:rPr>
              <w:t>0.06</w:t>
            </w:r>
          </w:p>
        </w:tc>
        <w:tc>
          <w:tcPr>
            <w:tcW w:w="360" w:type="dxa"/>
          </w:tcPr>
          <w:p w:rsidR="007F5A34" w:rsidRDefault="007F5A34"/>
        </w:tc>
        <w:tc>
          <w:tcPr>
            <w:tcW w:w="1152" w:type="dxa"/>
          </w:tcPr>
          <w:p w:rsidR="007F5A34" w:rsidRDefault="001521EB">
            <w:pPr>
              <w:jc w:val="right"/>
            </w:pPr>
            <w:r>
              <w:rPr>
                <w:sz w:val="20"/>
              </w:rPr>
              <w:t>$11,708</w:t>
            </w:r>
          </w:p>
        </w:tc>
      </w:tr>
      <w:tr w:rsidR="007F5A34">
        <w:tc>
          <w:tcPr>
            <w:tcW w:w="864" w:type="dxa"/>
          </w:tcPr>
          <w:p w:rsidR="007F5A34" w:rsidRDefault="001521EB">
            <w:r>
              <w:rPr>
                <w:sz w:val="20"/>
              </w:rPr>
              <w:t>Graduate Research Assistant</w:t>
            </w:r>
          </w:p>
        </w:tc>
        <w:tc>
          <w:tcPr>
            <w:tcW w:w="1440" w:type="dxa"/>
          </w:tcPr>
          <w:p w:rsidR="007F5A34" w:rsidRDefault="007F5A34"/>
        </w:tc>
        <w:tc>
          <w:tcPr>
            <w:tcW w:w="5472" w:type="dxa"/>
          </w:tcPr>
          <w:p w:rsidR="007F5A34" w:rsidRDefault="001521EB">
            <w:r>
              <w:rPr>
                <w:sz w:val="20"/>
              </w:rPr>
              <w:t xml:space="preserve">Research </w:t>
            </w:r>
            <w:r>
              <w:rPr>
                <w:sz w:val="20"/>
              </w:rPr>
              <w:t>Assistant performing laboratory experiments and data analysis, supervised by the project director. Half time appointment for all three years of the grant period.</w:t>
            </w:r>
          </w:p>
        </w:tc>
        <w:tc>
          <w:tcPr>
            <w:tcW w:w="4032" w:type="dxa"/>
          </w:tcPr>
          <w:p w:rsidR="007F5A34" w:rsidRDefault="007F5A34"/>
        </w:tc>
        <w:tc>
          <w:tcPr>
            <w:tcW w:w="360" w:type="dxa"/>
          </w:tcPr>
          <w:p w:rsidR="007F5A34" w:rsidRDefault="007F5A34"/>
        </w:tc>
        <w:tc>
          <w:tcPr>
            <w:tcW w:w="360" w:type="dxa"/>
          </w:tcPr>
          <w:p w:rsidR="007F5A34" w:rsidRDefault="001521EB">
            <w:pPr>
              <w:jc w:val="right"/>
            </w:pPr>
            <w:r>
              <w:rPr>
                <w:sz w:val="20"/>
              </w:rPr>
              <w:t>45%</w:t>
            </w:r>
          </w:p>
        </w:tc>
        <w:tc>
          <w:tcPr>
            <w:tcW w:w="360" w:type="dxa"/>
          </w:tcPr>
          <w:p w:rsidR="007F5A34" w:rsidRDefault="001521EB">
            <w:pPr>
              <w:jc w:val="right"/>
            </w:pPr>
            <w:r>
              <w:rPr>
                <w:sz w:val="20"/>
              </w:rPr>
              <w:t>1.5</w:t>
            </w:r>
          </w:p>
        </w:tc>
        <w:tc>
          <w:tcPr>
            <w:tcW w:w="360" w:type="dxa"/>
          </w:tcPr>
          <w:p w:rsidR="007F5A34" w:rsidRDefault="007F5A34"/>
        </w:tc>
        <w:tc>
          <w:tcPr>
            <w:tcW w:w="1152" w:type="dxa"/>
          </w:tcPr>
          <w:p w:rsidR="007F5A34" w:rsidRDefault="001521EB">
            <w:pPr>
              <w:jc w:val="right"/>
            </w:pPr>
            <w:r>
              <w:rPr>
                <w:sz w:val="20"/>
              </w:rPr>
              <w:t>$125,177</w:t>
            </w:r>
          </w:p>
        </w:tc>
      </w:tr>
      <w:tr w:rsidR="007F5A34">
        <w:tc>
          <w:tcPr>
            <w:tcW w:w="864" w:type="dxa"/>
          </w:tcPr>
          <w:p w:rsidR="007F5A34" w:rsidRDefault="001521EB">
            <w:r>
              <w:rPr>
                <w:sz w:val="20"/>
              </w:rPr>
              <w:t>Undergraduate Research Assistant</w:t>
            </w:r>
          </w:p>
        </w:tc>
        <w:tc>
          <w:tcPr>
            <w:tcW w:w="1440" w:type="dxa"/>
          </w:tcPr>
          <w:p w:rsidR="007F5A34" w:rsidRDefault="007F5A34"/>
        </w:tc>
        <w:tc>
          <w:tcPr>
            <w:tcW w:w="5472" w:type="dxa"/>
          </w:tcPr>
          <w:p w:rsidR="007F5A34" w:rsidRDefault="001521EB">
            <w:r>
              <w:rPr>
                <w:sz w:val="20"/>
              </w:rPr>
              <w:t xml:space="preserve">Research Assistants performing </w:t>
            </w:r>
            <w:r>
              <w:rPr>
                <w:sz w:val="20"/>
              </w:rPr>
              <w:t>laboratory experiments and data analysis, supervised by the project director and graduate students. Plans are to support three undergraduate students each year.</w:t>
            </w:r>
          </w:p>
        </w:tc>
        <w:tc>
          <w:tcPr>
            <w:tcW w:w="4032" w:type="dxa"/>
          </w:tcPr>
          <w:p w:rsidR="007F5A34" w:rsidRDefault="007F5A34"/>
        </w:tc>
        <w:tc>
          <w:tcPr>
            <w:tcW w:w="360" w:type="dxa"/>
          </w:tcPr>
          <w:p w:rsidR="007F5A34" w:rsidRDefault="007F5A34"/>
        </w:tc>
        <w:tc>
          <w:tcPr>
            <w:tcW w:w="360" w:type="dxa"/>
          </w:tcPr>
          <w:p w:rsidR="007F5A34" w:rsidRDefault="001521EB">
            <w:pPr>
              <w:jc w:val="right"/>
            </w:pPr>
            <w:r>
              <w:rPr>
                <w:sz w:val="20"/>
              </w:rPr>
              <w:t>0%</w:t>
            </w:r>
          </w:p>
        </w:tc>
        <w:tc>
          <w:tcPr>
            <w:tcW w:w="360" w:type="dxa"/>
          </w:tcPr>
          <w:p w:rsidR="007F5A34" w:rsidRDefault="001521EB">
            <w:pPr>
              <w:jc w:val="right"/>
            </w:pPr>
            <w:r>
              <w:rPr>
                <w:sz w:val="20"/>
              </w:rPr>
              <w:t>0.9</w:t>
            </w:r>
          </w:p>
        </w:tc>
        <w:tc>
          <w:tcPr>
            <w:tcW w:w="360" w:type="dxa"/>
          </w:tcPr>
          <w:p w:rsidR="007F5A34" w:rsidRDefault="007F5A34"/>
        </w:tc>
        <w:tc>
          <w:tcPr>
            <w:tcW w:w="1152" w:type="dxa"/>
          </w:tcPr>
          <w:p w:rsidR="007F5A34" w:rsidRDefault="001521EB">
            <w:pPr>
              <w:jc w:val="right"/>
            </w:pPr>
            <w:r>
              <w:rPr>
                <w:sz w:val="20"/>
              </w:rPr>
              <w:t>$24,000</w:t>
            </w:r>
          </w:p>
        </w:tc>
      </w:tr>
      <w:tr w:rsidR="007F5A34">
        <w:tc>
          <w:tcPr>
            <w:tcW w:w="864" w:type="dxa"/>
            <w:shd w:val="clear" w:color="auto" w:fill="EEEEEE"/>
          </w:tcPr>
          <w:p w:rsidR="007F5A34" w:rsidRDefault="007F5A34"/>
        </w:tc>
        <w:tc>
          <w:tcPr>
            <w:tcW w:w="1440" w:type="dxa"/>
            <w:shd w:val="clear" w:color="auto" w:fill="EEEEEE"/>
          </w:tcPr>
          <w:p w:rsidR="007F5A34" w:rsidRDefault="007F5A34"/>
        </w:tc>
        <w:tc>
          <w:tcPr>
            <w:tcW w:w="5472" w:type="dxa"/>
            <w:shd w:val="clear" w:color="auto" w:fill="EEEEEE"/>
          </w:tcPr>
          <w:p w:rsidR="007F5A34" w:rsidRDefault="007F5A34"/>
        </w:tc>
        <w:tc>
          <w:tcPr>
            <w:tcW w:w="4032" w:type="dxa"/>
            <w:shd w:val="clear" w:color="auto" w:fill="EEEEEE"/>
          </w:tcPr>
          <w:p w:rsidR="007F5A34" w:rsidRDefault="007F5A34"/>
        </w:tc>
        <w:tc>
          <w:tcPr>
            <w:tcW w:w="360" w:type="dxa"/>
            <w:shd w:val="clear" w:color="auto" w:fill="EEEEEE"/>
          </w:tcPr>
          <w:p w:rsidR="007F5A34" w:rsidRDefault="007F5A34"/>
        </w:tc>
        <w:tc>
          <w:tcPr>
            <w:tcW w:w="360" w:type="dxa"/>
            <w:shd w:val="clear" w:color="auto" w:fill="EEEEEE"/>
          </w:tcPr>
          <w:p w:rsidR="007F5A34" w:rsidRDefault="007F5A34">
            <w:pPr>
              <w:jc w:val="right"/>
            </w:pPr>
          </w:p>
        </w:tc>
        <w:tc>
          <w:tcPr>
            <w:tcW w:w="360" w:type="dxa"/>
            <w:shd w:val="clear" w:color="auto" w:fill="EEEEEE"/>
          </w:tcPr>
          <w:p w:rsidR="007F5A34" w:rsidRDefault="007F5A34">
            <w:pPr>
              <w:jc w:val="right"/>
            </w:pPr>
          </w:p>
        </w:tc>
        <w:tc>
          <w:tcPr>
            <w:tcW w:w="360" w:type="dxa"/>
            <w:shd w:val="clear" w:color="auto" w:fill="EEEEEE"/>
          </w:tcPr>
          <w:p w:rsidR="007F5A34" w:rsidRDefault="001521EB">
            <w:r>
              <w:rPr>
                <w:b/>
                <w:color w:val="000000"/>
                <w:sz w:val="20"/>
              </w:rPr>
              <w:t>Sub Total</w:t>
            </w:r>
          </w:p>
        </w:tc>
        <w:tc>
          <w:tcPr>
            <w:tcW w:w="1152" w:type="dxa"/>
            <w:shd w:val="clear" w:color="auto" w:fill="EEEEEE"/>
          </w:tcPr>
          <w:p w:rsidR="007F5A34" w:rsidRDefault="001521EB">
            <w:pPr>
              <w:jc w:val="right"/>
            </w:pPr>
            <w:r>
              <w:rPr>
                <w:b/>
                <w:color w:val="000000"/>
                <w:sz w:val="20"/>
              </w:rPr>
              <w:t>$160,885</w:t>
            </w:r>
          </w:p>
        </w:tc>
      </w:tr>
      <w:tr w:rsidR="007F5A34">
        <w:tc>
          <w:tcPr>
            <w:tcW w:w="864" w:type="dxa"/>
            <w:shd w:val="clear" w:color="auto" w:fill="DDDDDD"/>
          </w:tcPr>
          <w:p w:rsidR="007F5A34" w:rsidRDefault="001521EB">
            <w:r>
              <w:rPr>
                <w:b/>
                <w:color w:val="000000"/>
                <w:sz w:val="20"/>
              </w:rPr>
              <w:t>Contracts and Services</w:t>
            </w:r>
          </w:p>
        </w:tc>
        <w:tc>
          <w:tcPr>
            <w:tcW w:w="1440" w:type="dxa"/>
            <w:shd w:val="clear" w:color="auto" w:fill="DDDDDD"/>
          </w:tcPr>
          <w:p w:rsidR="007F5A34" w:rsidRDefault="007F5A34"/>
        </w:tc>
        <w:tc>
          <w:tcPr>
            <w:tcW w:w="5472" w:type="dxa"/>
            <w:shd w:val="clear" w:color="auto" w:fill="DDDDDD"/>
          </w:tcPr>
          <w:p w:rsidR="007F5A34" w:rsidRDefault="007F5A34"/>
        </w:tc>
        <w:tc>
          <w:tcPr>
            <w:tcW w:w="4032" w:type="dxa"/>
            <w:shd w:val="clear" w:color="auto" w:fill="DDDDDD"/>
          </w:tcPr>
          <w:p w:rsidR="007F5A34" w:rsidRDefault="007F5A34"/>
        </w:tc>
        <w:tc>
          <w:tcPr>
            <w:tcW w:w="360" w:type="dxa"/>
            <w:shd w:val="clear" w:color="auto" w:fill="DDDDDD"/>
          </w:tcPr>
          <w:p w:rsidR="007F5A34" w:rsidRDefault="007F5A34"/>
        </w:tc>
        <w:tc>
          <w:tcPr>
            <w:tcW w:w="360" w:type="dxa"/>
            <w:shd w:val="clear" w:color="auto" w:fill="DDDDDD"/>
          </w:tcPr>
          <w:p w:rsidR="007F5A34" w:rsidRDefault="007F5A34">
            <w:pPr>
              <w:jc w:val="right"/>
            </w:pPr>
          </w:p>
        </w:tc>
        <w:tc>
          <w:tcPr>
            <w:tcW w:w="360" w:type="dxa"/>
            <w:shd w:val="clear" w:color="auto" w:fill="DDDDDD"/>
          </w:tcPr>
          <w:p w:rsidR="007F5A34" w:rsidRDefault="007F5A34">
            <w:pPr>
              <w:jc w:val="right"/>
            </w:pPr>
          </w:p>
        </w:tc>
        <w:tc>
          <w:tcPr>
            <w:tcW w:w="360" w:type="dxa"/>
            <w:shd w:val="clear" w:color="auto" w:fill="DDDDDD"/>
          </w:tcPr>
          <w:p w:rsidR="007F5A34" w:rsidRDefault="007F5A34"/>
        </w:tc>
        <w:tc>
          <w:tcPr>
            <w:tcW w:w="1152" w:type="dxa"/>
            <w:shd w:val="clear" w:color="auto" w:fill="DDDDDD"/>
          </w:tcPr>
          <w:p w:rsidR="007F5A34" w:rsidRDefault="007F5A34">
            <w:pPr>
              <w:jc w:val="right"/>
            </w:pPr>
          </w:p>
        </w:tc>
      </w:tr>
      <w:tr w:rsidR="007F5A34">
        <w:tc>
          <w:tcPr>
            <w:tcW w:w="864" w:type="dxa"/>
            <w:shd w:val="clear" w:color="auto" w:fill="EEEEEE"/>
          </w:tcPr>
          <w:p w:rsidR="007F5A34" w:rsidRDefault="007F5A34"/>
        </w:tc>
        <w:tc>
          <w:tcPr>
            <w:tcW w:w="1440" w:type="dxa"/>
            <w:shd w:val="clear" w:color="auto" w:fill="EEEEEE"/>
          </w:tcPr>
          <w:p w:rsidR="007F5A34" w:rsidRDefault="007F5A34"/>
        </w:tc>
        <w:tc>
          <w:tcPr>
            <w:tcW w:w="5472" w:type="dxa"/>
            <w:shd w:val="clear" w:color="auto" w:fill="EEEEEE"/>
          </w:tcPr>
          <w:p w:rsidR="007F5A34" w:rsidRDefault="007F5A34"/>
        </w:tc>
        <w:tc>
          <w:tcPr>
            <w:tcW w:w="4032" w:type="dxa"/>
            <w:shd w:val="clear" w:color="auto" w:fill="EEEEEE"/>
          </w:tcPr>
          <w:p w:rsidR="007F5A34" w:rsidRDefault="007F5A34"/>
        </w:tc>
        <w:tc>
          <w:tcPr>
            <w:tcW w:w="360" w:type="dxa"/>
            <w:shd w:val="clear" w:color="auto" w:fill="EEEEEE"/>
          </w:tcPr>
          <w:p w:rsidR="007F5A34" w:rsidRDefault="007F5A34"/>
        </w:tc>
        <w:tc>
          <w:tcPr>
            <w:tcW w:w="360" w:type="dxa"/>
            <w:shd w:val="clear" w:color="auto" w:fill="EEEEEE"/>
          </w:tcPr>
          <w:p w:rsidR="007F5A34" w:rsidRDefault="007F5A34">
            <w:pPr>
              <w:jc w:val="right"/>
            </w:pPr>
          </w:p>
        </w:tc>
        <w:tc>
          <w:tcPr>
            <w:tcW w:w="360" w:type="dxa"/>
            <w:shd w:val="clear" w:color="auto" w:fill="EEEEEE"/>
          </w:tcPr>
          <w:p w:rsidR="007F5A34" w:rsidRDefault="007F5A34">
            <w:pPr>
              <w:jc w:val="right"/>
            </w:pPr>
          </w:p>
        </w:tc>
        <w:tc>
          <w:tcPr>
            <w:tcW w:w="360" w:type="dxa"/>
            <w:shd w:val="clear" w:color="auto" w:fill="EEEEEE"/>
          </w:tcPr>
          <w:p w:rsidR="007F5A34" w:rsidRDefault="001521EB">
            <w:r>
              <w:rPr>
                <w:b/>
                <w:color w:val="000000"/>
                <w:sz w:val="20"/>
              </w:rPr>
              <w:t>Sub Total</w:t>
            </w:r>
          </w:p>
        </w:tc>
        <w:tc>
          <w:tcPr>
            <w:tcW w:w="1152" w:type="dxa"/>
            <w:shd w:val="clear" w:color="auto" w:fill="EEEEEE"/>
          </w:tcPr>
          <w:p w:rsidR="007F5A34" w:rsidRDefault="001521EB">
            <w:pPr>
              <w:jc w:val="right"/>
            </w:pPr>
            <w:r>
              <w:rPr>
                <w:b/>
                <w:color w:val="000000"/>
                <w:sz w:val="20"/>
              </w:rPr>
              <w:t>-</w:t>
            </w:r>
          </w:p>
        </w:tc>
      </w:tr>
      <w:tr w:rsidR="007F5A34">
        <w:tc>
          <w:tcPr>
            <w:tcW w:w="864" w:type="dxa"/>
            <w:shd w:val="clear" w:color="auto" w:fill="DDDDDD"/>
          </w:tcPr>
          <w:p w:rsidR="007F5A34" w:rsidRDefault="001521EB">
            <w:r>
              <w:rPr>
                <w:b/>
                <w:color w:val="000000"/>
                <w:sz w:val="20"/>
              </w:rPr>
              <w:t>Equipment, Tools, and Supplies</w:t>
            </w:r>
          </w:p>
        </w:tc>
        <w:tc>
          <w:tcPr>
            <w:tcW w:w="1440" w:type="dxa"/>
            <w:shd w:val="clear" w:color="auto" w:fill="DDDDDD"/>
          </w:tcPr>
          <w:p w:rsidR="007F5A34" w:rsidRDefault="007F5A34"/>
        </w:tc>
        <w:tc>
          <w:tcPr>
            <w:tcW w:w="5472" w:type="dxa"/>
            <w:shd w:val="clear" w:color="auto" w:fill="DDDDDD"/>
          </w:tcPr>
          <w:p w:rsidR="007F5A34" w:rsidRDefault="007F5A34"/>
        </w:tc>
        <w:tc>
          <w:tcPr>
            <w:tcW w:w="4032" w:type="dxa"/>
            <w:shd w:val="clear" w:color="auto" w:fill="DDDDDD"/>
          </w:tcPr>
          <w:p w:rsidR="007F5A34" w:rsidRDefault="007F5A34"/>
        </w:tc>
        <w:tc>
          <w:tcPr>
            <w:tcW w:w="360" w:type="dxa"/>
            <w:shd w:val="clear" w:color="auto" w:fill="DDDDDD"/>
          </w:tcPr>
          <w:p w:rsidR="007F5A34" w:rsidRDefault="007F5A34"/>
        </w:tc>
        <w:tc>
          <w:tcPr>
            <w:tcW w:w="360" w:type="dxa"/>
            <w:shd w:val="clear" w:color="auto" w:fill="DDDDDD"/>
          </w:tcPr>
          <w:p w:rsidR="007F5A34" w:rsidRDefault="007F5A34">
            <w:pPr>
              <w:jc w:val="right"/>
            </w:pPr>
          </w:p>
        </w:tc>
        <w:tc>
          <w:tcPr>
            <w:tcW w:w="360" w:type="dxa"/>
            <w:shd w:val="clear" w:color="auto" w:fill="DDDDDD"/>
          </w:tcPr>
          <w:p w:rsidR="007F5A34" w:rsidRDefault="007F5A34">
            <w:pPr>
              <w:jc w:val="right"/>
            </w:pPr>
          </w:p>
        </w:tc>
        <w:tc>
          <w:tcPr>
            <w:tcW w:w="360" w:type="dxa"/>
            <w:shd w:val="clear" w:color="auto" w:fill="DDDDDD"/>
          </w:tcPr>
          <w:p w:rsidR="007F5A34" w:rsidRDefault="007F5A34"/>
        </w:tc>
        <w:tc>
          <w:tcPr>
            <w:tcW w:w="1152" w:type="dxa"/>
            <w:shd w:val="clear" w:color="auto" w:fill="DDDDDD"/>
          </w:tcPr>
          <w:p w:rsidR="007F5A34" w:rsidRDefault="007F5A34">
            <w:pPr>
              <w:jc w:val="right"/>
            </w:pPr>
          </w:p>
        </w:tc>
      </w:tr>
      <w:tr w:rsidR="007F5A34">
        <w:tc>
          <w:tcPr>
            <w:tcW w:w="864" w:type="dxa"/>
          </w:tcPr>
          <w:p w:rsidR="007F5A34" w:rsidRDefault="007F5A34"/>
        </w:tc>
        <w:tc>
          <w:tcPr>
            <w:tcW w:w="1440" w:type="dxa"/>
          </w:tcPr>
          <w:p w:rsidR="007F5A34" w:rsidRDefault="001521EB">
            <w:r>
              <w:rPr>
                <w:sz w:val="20"/>
              </w:rPr>
              <w:t>Tools and Supplies</w:t>
            </w:r>
          </w:p>
        </w:tc>
        <w:tc>
          <w:tcPr>
            <w:tcW w:w="5472" w:type="dxa"/>
          </w:tcPr>
          <w:p w:rsidR="007F5A34" w:rsidRDefault="001521EB">
            <w:r>
              <w:rPr>
                <w:sz w:val="20"/>
              </w:rPr>
              <w:t>Non-Capitalized Laboratory Scientific or Field Supplies</w:t>
            </w:r>
          </w:p>
        </w:tc>
        <w:tc>
          <w:tcPr>
            <w:tcW w:w="4032" w:type="dxa"/>
          </w:tcPr>
          <w:p w:rsidR="007F5A34" w:rsidRDefault="001521EB">
            <w:r>
              <w:rPr>
                <w:sz w:val="20"/>
              </w:rPr>
              <w:t>Laboratory Supplies: General Laboratory Chemicals, Media, and Reagents ($400 per month) and Kits for Performing Routine Molecular Biology</w:t>
            </w:r>
            <w:r>
              <w:rPr>
                <w:sz w:val="20"/>
              </w:rPr>
              <w:t xml:space="preserve"> ($400 per kit), Analytical Reagents, DNA Synthesis  of Primers ($100 per month), Liquid Nitrogen for Strain Storage ($400 per year).</w:t>
            </w:r>
          </w:p>
        </w:tc>
        <w:tc>
          <w:tcPr>
            <w:tcW w:w="360" w:type="dxa"/>
          </w:tcPr>
          <w:p w:rsidR="007F5A34" w:rsidRDefault="007F5A34"/>
        </w:tc>
        <w:tc>
          <w:tcPr>
            <w:tcW w:w="360" w:type="dxa"/>
          </w:tcPr>
          <w:p w:rsidR="007F5A34" w:rsidRDefault="007F5A34">
            <w:pPr>
              <w:jc w:val="right"/>
            </w:pPr>
          </w:p>
        </w:tc>
        <w:tc>
          <w:tcPr>
            <w:tcW w:w="360" w:type="dxa"/>
          </w:tcPr>
          <w:p w:rsidR="007F5A34" w:rsidRDefault="007F5A34">
            <w:pPr>
              <w:jc w:val="right"/>
            </w:pPr>
          </w:p>
        </w:tc>
        <w:tc>
          <w:tcPr>
            <w:tcW w:w="360" w:type="dxa"/>
          </w:tcPr>
          <w:p w:rsidR="007F5A34" w:rsidRDefault="007F5A34"/>
        </w:tc>
        <w:tc>
          <w:tcPr>
            <w:tcW w:w="1152" w:type="dxa"/>
          </w:tcPr>
          <w:p w:rsidR="007F5A34" w:rsidRDefault="001521EB">
            <w:pPr>
              <w:jc w:val="right"/>
            </w:pPr>
            <w:r>
              <w:rPr>
                <w:sz w:val="20"/>
              </w:rPr>
              <w:t>$24,000</w:t>
            </w:r>
          </w:p>
        </w:tc>
      </w:tr>
      <w:tr w:rsidR="007F5A34">
        <w:tc>
          <w:tcPr>
            <w:tcW w:w="864" w:type="dxa"/>
          </w:tcPr>
          <w:p w:rsidR="007F5A34" w:rsidRDefault="007F5A34"/>
        </w:tc>
        <w:tc>
          <w:tcPr>
            <w:tcW w:w="1440" w:type="dxa"/>
          </w:tcPr>
          <w:p w:rsidR="007F5A34" w:rsidRDefault="001521EB">
            <w:r>
              <w:rPr>
                <w:sz w:val="20"/>
              </w:rPr>
              <w:t>Tools and Supplies</w:t>
            </w:r>
          </w:p>
        </w:tc>
        <w:tc>
          <w:tcPr>
            <w:tcW w:w="5472" w:type="dxa"/>
          </w:tcPr>
          <w:p w:rsidR="007F5A34" w:rsidRDefault="001521EB">
            <w:r>
              <w:rPr>
                <w:sz w:val="20"/>
              </w:rPr>
              <w:t>Non-Capitalized Lab Scientific or Field Equip</w:t>
            </w:r>
          </w:p>
        </w:tc>
        <w:tc>
          <w:tcPr>
            <w:tcW w:w="4032" w:type="dxa"/>
          </w:tcPr>
          <w:p w:rsidR="007F5A34" w:rsidRDefault="001521EB">
            <w:r>
              <w:rPr>
                <w:sz w:val="20"/>
              </w:rPr>
              <w:t xml:space="preserve">Laboratory Services: Genomic Sequencing </w:t>
            </w:r>
            <w:r>
              <w:rPr>
                <w:sz w:val="20"/>
              </w:rPr>
              <w:t>($1500 per run) and Analysis using Next Generation Sequencing Facilities at the University of Minnesota.</w:t>
            </w:r>
          </w:p>
        </w:tc>
        <w:tc>
          <w:tcPr>
            <w:tcW w:w="360" w:type="dxa"/>
          </w:tcPr>
          <w:p w:rsidR="007F5A34" w:rsidRDefault="007F5A34"/>
        </w:tc>
        <w:tc>
          <w:tcPr>
            <w:tcW w:w="360" w:type="dxa"/>
          </w:tcPr>
          <w:p w:rsidR="007F5A34" w:rsidRDefault="007F5A34">
            <w:pPr>
              <w:jc w:val="right"/>
            </w:pPr>
          </w:p>
        </w:tc>
        <w:tc>
          <w:tcPr>
            <w:tcW w:w="360" w:type="dxa"/>
          </w:tcPr>
          <w:p w:rsidR="007F5A34" w:rsidRDefault="007F5A34">
            <w:pPr>
              <w:jc w:val="right"/>
            </w:pPr>
          </w:p>
        </w:tc>
        <w:tc>
          <w:tcPr>
            <w:tcW w:w="360" w:type="dxa"/>
          </w:tcPr>
          <w:p w:rsidR="007F5A34" w:rsidRDefault="007F5A34"/>
        </w:tc>
        <w:tc>
          <w:tcPr>
            <w:tcW w:w="1152" w:type="dxa"/>
          </w:tcPr>
          <w:p w:rsidR="007F5A34" w:rsidRDefault="001521EB">
            <w:pPr>
              <w:jc w:val="right"/>
            </w:pPr>
            <w:r>
              <w:rPr>
                <w:sz w:val="20"/>
              </w:rPr>
              <w:t>$6,615</w:t>
            </w:r>
          </w:p>
        </w:tc>
      </w:tr>
      <w:tr w:rsidR="007F5A34">
        <w:tc>
          <w:tcPr>
            <w:tcW w:w="864" w:type="dxa"/>
            <w:shd w:val="clear" w:color="auto" w:fill="EEEEEE"/>
          </w:tcPr>
          <w:p w:rsidR="007F5A34" w:rsidRDefault="007F5A34"/>
        </w:tc>
        <w:tc>
          <w:tcPr>
            <w:tcW w:w="1440" w:type="dxa"/>
            <w:shd w:val="clear" w:color="auto" w:fill="EEEEEE"/>
          </w:tcPr>
          <w:p w:rsidR="007F5A34" w:rsidRDefault="007F5A34"/>
        </w:tc>
        <w:tc>
          <w:tcPr>
            <w:tcW w:w="5472" w:type="dxa"/>
            <w:shd w:val="clear" w:color="auto" w:fill="EEEEEE"/>
          </w:tcPr>
          <w:p w:rsidR="007F5A34" w:rsidRDefault="007F5A34"/>
        </w:tc>
        <w:tc>
          <w:tcPr>
            <w:tcW w:w="4032" w:type="dxa"/>
            <w:shd w:val="clear" w:color="auto" w:fill="EEEEEE"/>
          </w:tcPr>
          <w:p w:rsidR="007F5A34" w:rsidRDefault="007F5A34"/>
        </w:tc>
        <w:tc>
          <w:tcPr>
            <w:tcW w:w="360" w:type="dxa"/>
            <w:shd w:val="clear" w:color="auto" w:fill="EEEEEE"/>
          </w:tcPr>
          <w:p w:rsidR="007F5A34" w:rsidRDefault="007F5A34"/>
        </w:tc>
        <w:tc>
          <w:tcPr>
            <w:tcW w:w="360" w:type="dxa"/>
            <w:shd w:val="clear" w:color="auto" w:fill="EEEEEE"/>
          </w:tcPr>
          <w:p w:rsidR="007F5A34" w:rsidRDefault="007F5A34">
            <w:pPr>
              <w:jc w:val="right"/>
            </w:pPr>
          </w:p>
        </w:tc>
        <w:tc>
          <w:tcPr>
            <w:tcW w:w="360" w:type="dxa"/>
            <w:shd w:val="clear" w:color="auto" w:fill="EEEEEE"/>
          </w:tcPr>
          <w:p w:rsidR="007F5A34" w:rsidRDefault="007F5A34">
            <w:pPr>
              <w:jc w:val="right"/>
            </w:pPr>
          </w:p>
        </w:tc>
        <w:tc>
          <w:tcPr>
            <w:tcW w:w="360" w:type="dxa"/>
            <w:shd w:val="clear" w:color="auto" w:fill="EEEEEE"/>
          </w:tcPr>
          <w:p w:rsidR="007F5A34" w:rsidRDefault="001521EB">
            <w:r>
              <w:rPr>
                <w:b/>
                <w:color w:val="000000"/>
                <w:sz w:val="20"/>
              </w:rPr>
              <w:t>Sub Total</w:t>
            </w:r>
          </w:p>
        </w:tc>
        <w:tc>
          <w:tcPr>
            <w:tcW w:w="1152" w:type="dxa"/>
            <w:shd w:val="clear" w:color="auto" w:fill="EEEEEE"/>
          </w:tcPr>
          <w:p w:rsidR="007F5A34" w:rsidRDefault="001521EB">
            <w:pPr>
              <w:jc w:val="right"/>
            </w:pPr>
            <w:r>
              <w:rPr>
                <w:b/>
                <w:color w:val="000000"/>
                <w:sz w:val="20"/>
              </w:rPr>
              <w:t>$30,615</w:t>
            </w:r>
          </w:p>
        </w:tc>
      </w:tr>
      <w:tr w:rsidR="007F5A34">
        <w:tc>
          <w:tcPr>
            <w:tcW w:w="864" w:type="dxa"/>
            <w:shd w:val="clear" w:color="auto" w:fill="DDDDDD"/>
          </w:tcPr>
          <w:p w:rsidR="007F5A34" w:rsidRDefault="001521EB">
            <w:r>
              <w:rPr>
                <w:b/>
                <w:color w:val="000000"/>
                <w:sz w:val="20"/>
              </w:rPr>
              <w:t>Capital Expenditures</w:t>
            </w:r>
          </w:p>
        </w:tc>
        <w:tc>
          <w:tcPr>
            <w:tcW w:w="1440" w:type="dxa"/>
            <w:shd w:val="clear" w:color="auto" w:fill="DDDDDD"/>
          </w:tcPr>
          <w:p w:rsidR="007F5A34" w:rsidRDefault="007F5A34"/>
        </w:tc>
        <w:tc>
          <w:tcPr>
            <w:tcW w:w="5472" w:type="dxa"/>
            <w:shd w:val="clear" w:color="auto" w:fill="DDDDDD"/>
          </w:tcPr>
          <w:p w:rsidR="007F5A34" w:rsidRDefault="007F5A34"/>
        </w:tc>
        <w:tc>
          <w:tcPr>
            <w:tcW w:w="4032" w:type="dxa"/>
            <w:shd w:val="clear" w:color="auto" w:fill="DDDDDD"/>
          </w:tcPr>
          <w:p w:rsidR="007F5A34" w:rsidRDefault="007F5A34"/>
        </w:tc>
        <w:tc>
          <w:tcPr>
            <w:tcW w:w="360" w:type="dxa"/>
            <w:shd w:val="clear" w:color="auto" w:fill="DDDDDD"/>
          </w:tcPr>
          <w:p w:rsidR="007F5A34" w:rsidRDefault="007F5A34"/>
        </w:tc>
        <w:tc>
          <w:tcPr>
            <w:tcW w:w="360" w:type="dxa"/>
            <w:shd w:val="clear" w:color="auto" w:fill="DDDDDD"/>
          </w:tcPr>
          <w:p w:rsidR="007F5A34" w:rsidRDefault="007F5A34">
            <w:pPr>
              <w:jc w:val="right"/>
            </w:pPr>
          </w:p>
        </w:tc>
        <w:tc>
          <w:tcPr>
            <w:tcW w:w="360" w:type="dxa"/>
            <w:shd w:val="clear" w:color="auto" w:fill="DDDDDD"/>
          </w:tcPr>
          <w:p w:rsidR="007F5A34" w:rsidRDefault="007F5A34">
            <w:pPr>
              <w:jc w:val="right"/>
            </w:pPr>
          </w:p>
        </w:tc>
        <w:tc>
          <w:tcPr>
            <w:tcW w:w="360" w:type="dxa"/>
            <w:shd w:val="clear" w:color="auto" w:fill="DDDDDD"/>
          </w:tcPr>
          <w:p w:rsidR="007F5A34" w:rsidRDefault="007F5A34"/>
        </w:tc>
        <w:tc>
          <w:tcPr>
            <w:tcW w:w="1152" w:type="dxa"/>
            <w:shd w:val="clear" w:color="auto" w:fill="DDDDDD"/>
          </w:tcPr>
          <w:p w:rsidR="007F5A34" w:rsidRDefault="007F5A34">
            <w:pPr>
              <w:jc w:val="right"/>
            </w:pPr>
          </w:p>
        </w:tc>
      </w:tr>
      <w:tr w:rsidR="007F5A34">
        <w:tc>
          <w:tcPr>
            <w:tcW w:w="864" w:type="dxa"/>
            <w:shd w:val="clear" w:color="auto" w:fill="EEEEEE"/>
          </w:tcPr>
          <w:p w:rsidR="007F5A34" w:rsidRDefault="007F5A34"/>
        </w:tc>
        <w:tc>
          <w:tcPr>
            <w:tcW w:w="1440" w:type="dxa"/>
            <w:shd w:val="clear" w:color="auto" w:fill="EEEEEE"/>
          </w:tcPr>
          <w:p w:rsidR="007F5A34" w:rsidRDefault="007F5A34"/>
        </w:tc>
        <w:tc>
          <w:tcPr>
            <w:tcW w:w="5472" w:type="dxa"/>
            <w:shd w:val="clear" w:color="auto" w:fill="EEEEEE"/>
          </w:tcPr>
          <w:p w:rsidR="007F5A34" w:rsidRDefault="007F5A34"/>
        </w:tc>
        <w:tc>
          <w:tcPr>
            <w:tcW w:w="4032" w:type="dxa"/>
            <w:shd w:val="clear" w:color="auto" w:fill="EEEEEE"/>
          </w:tcPr>
          <w:p w:rsidR="007F5A34" w:rsidRDefault="007F5A34"/>
        </w:tc>
        <w:tc>
          <w:tcPr>
            <w:tcW w:w="360" w:type="dxa"/>
            <w:shd w:val="clear" w:color="auto" w:fill="EEEEEE"/>
          </w:tcPr>
          <w:p w:rsidR="007F5A34" w:rsidRDefault="007F5A34"/>
        </w:tc>
        <w:tc>
          <w:tcPr>
            <w:tcW w:w="360" w:type="dxa"/>
            <w:shd w:val="clear" w:color="auto" w:fill="EEEEEE"/>
          </w:tcPr>
          <w:p w:rsidR="007F5A34" w:rsidRDefault="007F5A34">
            <w:pPr>
              <w:jc w:val="right"/>
            </w:pPr>
          </w:p>
        </w:tc>
        <w:tc>
          <w:tcPr>
            <w:tcW w:w="360" w:type="dxa"/>
            <w:shd w:val="clear" w:color="auto" w:fill="EEEEEE"/>
          </w:tcPr>
          <w:p w:rsidR="007F5A34" w:rsidRDefault="007F5A34">
            <w:pPr>
              <w:jc w:val="right"/>
            </w:pPr>
          </w:p>
        </w:tc>
        <w:tc>
          <w:tcPr>
            <w:tcW w:w="360" w:type="dxa"/>
            <w:shd w:val="clear" w:color="auto" w:fill="EEEEEE"/>
          </w:tcPr>
          <w:p w:rsidR="007F5A34" w:rsidRDefault="001521EB">
            <w:r>
              <w:rPr>
                <w:b/>
                <w:color w:val="000000"/>
                <w:sz w:val="20"/>
              </w:rPr>
              <w:t>Sub Total</w:t>
            </w:r>
          </w:p>
        </w:tc>
        <w:tc>
          <w:tcPr>
            <w:tcW w:w="1152" w:type="dxa"/>
            <w:shd w:val="clear" w:color="auto" w:fill="EEEEEE"/>
          </w:tcPr>
          <w:p w:rsidR="007F5A34" w:rsidRDefault="001521EB">
            <w:pPr>
              <w:jc w:val="right"/>
            </w:pPr>
            <w:r>
              <w:rPr>
                <w:b/>
                <w:color w:val="000000"/>
                <w:sz w:val="20"/>
              </w:rPr>
              <w:t>-</w:t>
            </w:r>
          </w:p>
        </w:tc>
      </w:tr>
      <w:tr w:rsidR="007F5A34">
        <w:tc>
          <w:tcPr>
            <w:tcW w:w="864" w:type="dxa"/>
            <w:shd w:val="clear" w:color="auto" w:fill="DDDDDD"/>
          </w:tcPr>
          <w:p w:rsidR="007F5A34" w:rsidRDefault="001521EB">
            <w:r>
              <w:rPr>
                <w:b/>
                <w:color w:val="000000"/>
                <w:sz w:val="20"/>
              </w:rPr>
              <w:t>Acquisitions and Stewardship</w:t>
            </w:r>
          </w:p>
        </w:tc>
        <w:tc>
          <w:tcPr>
            <w:tcW w:w="1440" w:type="dxa"/>
            <w:shd w:val="clear" w:color="auto" w:fill="DDDDDD"/>
          </w:tcPr>
          <w:p w:rsidR="007F5A34" w:rsidRDefault="007F5A34"/>
        </w:tc>
        <w:tc>
          <w:tcPr>
            <w:tcW w:w="5472" w:type="dxa"/>
            <w:shd w:val="clear" w:color="auto" w:fill="DDDDDD"/>
          </w:tcPr>
          <w:p w:rsidR="007F5A34" w:rsidRDefault="007F5A34"/>
        </w:tc>
        <w:tc>
          <w:tcPr>
            <w:tcW w:w="4032" w:type="dxa"/>
            <w:shd w:val="clear" w:color="auto" w:fill="DDDDDD"/>
          </w:tcPr>
          <w:p w:rsidR="007F5A34" w:rsidRDefault="007F5A34"/>
        </w:tc>
        <w:tc>
          <w:tcPr>
            <w:tcW w:w="360" w:type="dxa"/>
            <w:shd w:val="clear" w:color="auto" w:fill="DDDDDD"/>
          </w:tcPr>
          <w:p w:rsidR="007F5A34" w:rsidRDefault="007F5A34"/>
        </w:tc>
        <w:tc>
          <w:tcPr>
            <w:tcW w:w="360" w:type="dxa"/>
            <w:shd w:val="clear" w:color="auto" w:fill="DDDDDD"/>
          </w:tcPr>
          <w:p w:rsidR="007F5A34" w:rsidRDefault="007F5A34">
            <w:pPr>
              <w:jc w:val="right"/>
            </w:pPr>
          </w:p>
        </w:tc>
        <w:tc>
          <w:tcPr>
            <w:tcW w:w="360" w:type="dxa"/>
            <w:shd w:val="clear" w:color="auto" w:fill="DDDDDD"/>
          </w:tcPr>
          <w:p w:rsidR="007F5A34" w:rsidRDefault="007F5A34">
            <w:pPr>
              <w:jc w:val="right"/>
            </w:pPr>
          </w:p>
        </w:tc>
        <w:tc>
          <w:tcPr>
            <w:tcW w:w="360" w:type="dxa"/>
            <w:shd w:val="clear" w:color="auto" w:fill="DDDDDD"/>
          </w:tcPr>
          <w:p w:rsidR="007F5A34" w:rsidRDefault="007F5A34"/>
        </w:tc>
        <w:tc>
          <w:tcPr>
            <w:tcW w:w="1152" w:type="dxa"/>
            <w:shd w:val="clear" w:color="auto" w:fill="DDDDDD"/>
          </w:tcPr>
          <w:p w:rsidR="007F5A34" w:rsidRDefault="007F5A34">
            <w:pPr>
              <w:jc w:val="right"/>
            </w:pPr>
          </w:p>
        </w:tc>
      </w:tr>
      <w:tr w:rsidR="007F5A34">
        <w:tc>
          <w:tcPr>
            <w:tcW w:w="864" w:type="dxa"/>
            <w:shd w:val="clear" w:color="auto" w:fill="EEEEEE"/>
          </w:tcPr>
          <w:p w:rsidR="007F5A34" w:rsidRDefault="007F5A34"/>
        </w:tc>
        <w:tc>
          <w:tcPr>
            <w:tcW w:w="1440" w:type="dxa"/>
            <w:shd w:val="clear" w:color="auto" w:fill="EEEEEE"/>
          </w:tcPr>
          <w:p w:rsidR="007F5A34" w:rsidRDefault="007F5A34"/>
        </w:tc>
        <w:tc>
          <w:tcPr>
            <w:tcW w:w="5472" w:type="dxa"/>
            <w:shd w:val="clear" w:color="auto" w:fill="EEEEEE"/>
          </w:tcPr>
          <w:p w:rsidR="007F5A34" w:rsidRDefault="007F5A34"/>
        </w:tc>
        <w:tc>
          <w:tcPr>
            <w:tcW w:w="4032" w:type="dxa"/>
            <w:shd w:val="clear" w:color="auto" w:fill="EEEEEE"/>
          </w:tcPr>
          <w:p w:rsidR="007F5A34" w:rsidRDefault="007F5A34"/>
        </w:tc>
        <w:tc>
          <w:tcPr>
            <w:tcW w:w="360" w:type="dxa"/>
            <w:shd w:val="clear" w:color="auto" w:fill="EEEEEE"/>
          </w:tcPr>
          <w:p w:rsidR="007F5A34" w:rsidRDefault="007F5A34"/>
        </w:tc>
        <w:tc>
          <w:tcPr>
            <w:tcW w:w="360" w:type="dxa"/>
            <w:shd w:val="clear" w:color="auto" w:fill="EEEEEE"/>
          </w:tcPr>
          <w:p w:rsidR="007F5A34" w:rsidRDefault="007F5A34">
            <w:pPr>
              <w:jc w:val="right"/>
            </w:pPr>
          </w:p>
        </w:tc>
        <w:tc>
          <w:tcPr>
            <w:tcW w:w="360" w:type="dxa"/>
            <w:shd w:val="clear" w:color="auto" w:fill="EEEEEE"/>
          </w:tcPr>
          <w:p w:rsidR="007F5A34" w:rsidRDefault="007F5A34">
            <w:pPr>
              <w:jc w:val="right"/>
            </w:pPr>
          </w:p>
        </w:tc>
        <w:tc>
          <w:tcPr>
            <w:tcW w:w="360" w:type="dxa"/>
            <w:shd w:val="clear" w:color="auto" w:fill="EEEEEE"/>
          </w:tcPr>
          <w:p w:rsidR="007F5A34" w:rsidRDefault="001521EB">
            <w:r>
              <w:rPr>
                <w:b/>
                <w:color w:val="000000"/>
                <w:sz w:val="20"/>
              </w:rPr>
              <w:t>Sub Total</w:t>
            </w:r>
          </w:p>
        </w:tc>
        <w:tc>
          <w:tcPr>
            <w:tcW w:w="1152" w:type="dxa"/>
            <w:shd w:val="clear" w:color="auto" w:fill="EEEEEE"/>
          </w:tcPr>
          <w:p w:rsidR="007F5A34" w:rsidRDefault="001521EB">
            <w:pPr>
              <w:jc w:val="right"/>
            </w:pPr>
            <w:r>
              <w:rPr>
                <w:b/>
                <w:color w:val="000000"/>
                <w:sz w:val="20"/>
              </w:rPr>
              <w:t>-</w:t>
            </w:r>
          </w:p>
        </w:tc>
      </w:tr>
      <w:tr w:rsidR="007F5A34">
        <w:tc>
          <w:tcPr>
            <w:tcW w:w="864" w:type="dxa"/>
            <w:shd w:val="clear" w:color="auto" w:fill="DDDDDD"/>
          </w:tcPr>
          <w:p w:rsidR="007F5A34" w:rsidRDefault="001521EB">
            <w:r>
              <w:rPr>
                <w:b/>
                <w:color w:val="000000"/>
                <w:sz w:val="20"/>
              </w:rPr>
              <w:t>Travel In Minnesota</w:t>
            </w:r>
          </w:p>
        </w:tc>
        <w:tc>
          <w:tcPr>
            <w:tcW w:w="1440" w:type="dxa"/>
            <w:shd w:val="clear" w:color="auto" w:fill="DDDDDD"/>
          </w:tcPr>
          <w:p w:rsidR="007F5A34" w:rsidRDefault="007F5A34"/>
        </w:tc>
        <w:tc>
          <w:tcPr>
            <w:tcW w:w="5472" w:type="dxa"/>
            <w:shd w:val="clear" w:color="auto" w:fill="DDDDDD"/>
          </w:tcPr>
          <w:p w:rsidR="007F5A34" w:rsidRDefault="007F5A34"/>
        </w:tc>
        <w:tc>
          <w:tcPr>
            <w:tcW w:w="4032" w:type="dxa"/>
            <w:shd w:val="clear" w:color="auto" w:fill="DDDDDD"/>
          </w:tcPr>
          <w:p w:rsidR="007F5A34" w:rsidRDefault="007F5A34"/>
        </w:tc>
        <w:tc>
          <w:tcPr>
            <w:tcW w:w="360" w:type="dxa"/>
            <w:shd w:val="clear" w:color="auto" w:fill="DDDDDD"/>
          </w:tcPr>
          <w:p w:rsidR="007F5A34" w:rsidRDefault="007F5A34"/>
        </w:tc>
        <w:tc>
          <w:tcPr>
            <w:tcW w:w="360" w:type="dxa"/>
            <w:shd w:val="clear" w:color="auto" w:fill="DDDDDD"/>
          </w:tcPr>
          <w:p w:rsidR="007F5A34" w:rsidRDefault="007F5A34">
            <w:pPr>
              <w:jc w:val="right"/>
            </w:pPr>
          </w:p>
        </w:tc>
        <w:tc>
          <w:tcPr>
            <w:tcW w:w="360" w:type="dxa"/>
            <w:shd w:val="clear" w:color="auto" w:fill="DDDDDD"/>
          </w:tcPr>
          <w:p w:rsidR="007F5A34" w:rsidRDefault="007F5A34">
            <w:pPr>
              <w:jc w:val="right"/>
            </w:pPr>
          </w:p>
        </w:tc>
        <w:tc>
          <w:tcPr>
            <w:tcW w:w="360" w:type="dxa"/>
            <w:shd w:val="clear" w:color="auto" w:fill="DDDDDD"/>
          </w:tcPr>
          <w:p w:rsidR="007F5A34" w:rsidRDefault="007F5A34"/>
        </w:tc>
        <w:tc>
          <w:tcPr>
            <w:tcW w:w="1152" w:type="dxa"/>
            <w:shd w:val="clear" w:color="auto" w:fill="DDDDDD"/>
          </w:tcPr>
          <w:p w:rsidR="007F5A34" w:rsidRDefault="007F5A34">
            <w:pPr>
              <w:jc w:val="right"/>
            </w:pPr>
          </w:p>
        </w:tc>
      </w:tr>
      <w:tr w:rsidR="007F5A34">
        <w:tc>
          <w:tcPr>
            <w:tcW w:w="864" w:type="dxa"/>
          </w:tcPr>
          <w:p w:rsidR="007F5A34" w:rsidRDefault="007F5A34"/>
        </w:tc>
        <w:tc>
          <w:tcPr>
            <w:tcW w:w="1440" w:type="dxa"/>
          </w:tcPr>
          <w:p w:rsidR="007F5A34" w:rsidRDefault="001521EB">
            <w:r>
              <w:rPr>
                <w:sz w:val="20"/>
              </w:rPr>
              <w:t>Miles/ Meals/ Lodging</w:t>
            </w:r>
          </w:p>
        </w:tc>
        <w:tc>
          <w:tcPr>
            <w:tcW w:w="5472" w:type="dxa"/>
          </w:tcPr>
          <w:p w:rsidR="007F5A34" w:rsidRDefault="001521EB">
            <w:r>
              <w:rPr>
                <w:sz w:val="20"/>
              </w:rPr>
              <w:t>Travel to various sampling sites across Minnesota</w:t>
            </w:r>
          </w:p>
        </w:tc>
        <w:tc>
          <w:tcPr>
            <w:tcW w:w="4032" w:type="dxa"/>
          </w:tcPr>
          <w:p w:rsidR="007F5A34" w:rsidRDefault="001521EB">
            <w:r>
              <w:rPr>
                <w:sz w:val="20"/>
              </w:rPr>
              <w:t>Travel to various sites across Minnesota to collect samples to build the libraries of beneficial microbes described in Activity One.</w:t>
            </w:r>
          </w:p>
        </w:tc>
        <w:tc>
          <w:tcPr>
            <w:tcW w:w="360" w:type="dxa"/>
          </w:tcPr>
          <w:p w:rsidR="007F5A34" w:rsidRDefault="007F5A34"/>
        </w:tc>
        <w:tc>
          <w:tcPr>
            <w:tcW w:w="360" w:type="dxa"/>
          </w:tcPr>
          <w:p w:rsidR="007F5A34" w:rsidRDefault="007F5A34">
            <w:pPr>
              <w:jc w:val="right"/>
            </w:pPr>
          </w:p>
        </w:tc>
        <w:tc>
          <w:tcPr>
            <w:tcW w:w="360" w:type="dxa"/>
          </w:tcPr>
          <w:p w:rsidR="007F5A34" w:rsidRDefault="007F5A34">
            <w:pPr>
              <w:jc w:val="right"/>
            </w:pPr>
          </w:p>
        </w:tc>
        <w:tc>
          <w:tcPr>
            <w:tcW w:w="360" w:type="dxa"/>
          </w:tcPr>
          <w:p w:rsidR="007F5A34" w:rsidRDefault="007F5A34"/>
        </w:tc>
        <w:tc>
          <w:tcPr>
            <w:tcW w:w="1152" w:type="dxa"/>
          </w:tcPr>
          <w:p w:rsidR="007F5A34" w:rsidRDefault="001521EB">
            <w:pPr>
              <w:jc w:val="right"/>
            </w:pPr>
            <w:r>
              <w:rPr>
                <w:sz w:val="20"/>
              </w:rPr>
              <w:t>$4,500</w:t>
            </w:r>
          </w:p>
        </w:tc>
      </w:tr>
      <w:tr w:rsidR="007F5A34">
        <w:tc>
          <w:tcPr>
            <w:tcW w:w="864" w:type="dxa"/>
            <w:shd w:val="clear" w:color="auto" w:fill="EEEEEE"/>
          </w:tcPr>
          <w:p w:rsidR="007F5A34" w:rsidRDefault="007F5A34"/>
        </w:tc>
        <w:tc>
          <w:tcPr>
            <w:tcW w:w="1440" w:type="dxa"/>
            <w:shd w:val="clear" w:color="auto" w:fill="EEEEEE"/>
          </w:tcPr>
          <w:p w:rsidR="007F5A34" w:rsidRDefault="007F5A34"/>
        </w:tc>
        <w:tc>
          <w:tcPr>
            <w:tcW w:w="5472" w:type="dxa"/>
            <w:shd w:val="clear" w:color="auto" w:fill="EEEEEE"/>
          </w:tcPr>
          <w:p w:rsidR="007F5A34" w:rsidRDefault="007F5A34"/>
        </w:tc>
        <w:tc>
          <w:tcPr>
            <w:tcW w:w="4032" w:type="dxa"/>
            <w:shd w:val="clear" w:color="auto" w:fill="EEEEEE"/>
          </w:tcPr>
          <w:p w:rsidR="007F5A34" w:rsidRDefault="007F5A34"/>
        </w:tc>
        <w:tc>
          <w:tcPr>
            <w:tcW w:w="360" w:type="dxa"/>
            <w:shd w:val="clear" w:color="auto" w:fill="EEEEEE"/>
          </w:tcPr>
          <w:p w:rsidR="007F5A34" w:rsidRDefault="007F5A34"/>
        </w:tc>
        <w:tc>
          <w:tcPr>
            <w:tcW w:w="360" w:type="dxa"/>
            <w:shd w:val="clear" w:color="auto" w:fill="EEEEEE"/>
          </w:tcPr>
          <w:p w:rsidR="007F5A34" w:rsidRDefault="007F5A34">
            <w:pPr>
              <w:jc w:val="right"/>
            </w:pPr>
          </w:p>
        </w:tc>
        <w:tc>
          <w:tcPr>
            <w:tcW w:w="360" w:type="dxa"/>
            <w:shd w:val="clear" w:color="auto" w:fill="EEEEEE"/>
          </w:tcPr>
          <w:p w:rsidR="007F5A34" w:rsidRDefault="007F5A34">
            <w:pPr>
              <w:jc w:val="right"/>
            </w:pPr>
          </w:p>
        </w:tc>
        <w:tc>
          <w:tcPr>
            <w:tcW w:w="360" w:type="dxa"/>
            <w:shd w:val="clear" w:color="auto" w:fill="EEEEEE"/>
          </w:tcPr>
          <w:p w:rsidR="007F5A34" w:rsidRDefault="001521EB">
            <w:r>
              <w:rPr>
                <w:b/>
                <w:color w:val="000000"/>
                <w:sz w:val="20"/>
              </w:rPr>
              <w:t>Sub Total</w:t>
            </w:r>
          </w:p>
        </w:tc>
        <w:tc>
          <w:tcPr>
            <w:tcW w:w="1152" w:type="dxa"/>
            <w:shd w:val="clear" w:color="auto" w:fill="EEEEEE"/>
          </w:tcPr>
          <w:p w:rsidR="007F5A34" w:rsidRDefault="001521EB">
            <w:pPr>
              <w:jc w:val="right"/>
            </w:pPr>
            <w:r>
              <w:rPr>
                <w:b/>
                <w:color w:val="000000"/>
                <w:sz w:val="20"/>
              </w:rPr>
              <w:t>$4,500</w:t>
            </w:r>
          </w:p>
        </w:tc>
      </w:tr>
      <w:tr w:rsidR="007F5A34">
        <w:tc>
          <w:tcPr>
            <w:tcW w:w="864" w:type="dxa"/>
            <w:shd w:val="clear" w:color="auto" w:fill="DDDDDD"/>
          </w:tcPr>
          <w:p w:rsidR="007F5A34" w:rsidRDefault="001521EB">
            <w:r>
              <w:rPr>
                <w:b/>
                <w:color w:val="000000"/>
                <w:sz w:val="20"/>
              </w:rPr>
              <w:t>Travel Outside Minnesota</w:t>
            </w:r>
          </w:p>
        </w:tc>
        <w:tc>
          <w:tcPr>
            <w:tcW w:w="1440" w:type="dxa"/>
            <w:shd w:val="clear" w:color="auto" w:fill="DDDDDD"/>
          </w:tcPr>
          <w:p w:rsidR="007F5A34" w:rsidRDefault="007F5A34"/>
        </w:tc>
        <w:tc>
          <w:tcPr>
            <w:tcW w:w="5472" w:type="dxa"/>
            <w:shd w:val="clear" w:color="auto" w:fill="DDDDDD"/>
          </w:tcPr>
          <w:p w:rsidR="007F5A34" w:rsidRDefault="007F5A34"/>
        </w:tc>
        <w:tc>
          <w:tcPr>
            <w:tcW w:w="4032" w:type="dxa"/>
            <w:shd w:val="clear" w:color="auto" w:fill="DDDDDD"/>
          </w:tcPr>
          <w:p w:rsidR="007F5A34" w:rsidRDefault="007F5A34"/>
        </w:tc>
        <w:tc>
          <w:tcPr>
            <w:tcW w:w="360" w:type="dxa"/>
            <w:shd w:val="clear" w:color="auto" w:fill="DDDDDD"/>
          </w:tcPr>
          <w:p w:rsidR="007F5A34" w:rsidRDefault="007F5A34"/>
        </w:tc>
        <w:tc>
          <w:tcPr>
            <w:tcW w:w="360" w:type="dxa"/>
            <w:shd w:val="clear" w:color="auto" w:fill="DDDDDD"/>
          </w:tcPr>
          <w:p w:rsidR="007F5A34" w:rsidRDefault="007F5A34">
            <w:pPr>
              <w:jc w:val="right"/>
            </w:pPr>
          </w:p>
        </w:tc>
        <w:tc>
          <w:tcPr>
            <w:tcW w:w="360" w:type="dxa"/>
            <w:shd w:val="clear" w:color="auto" w:fill="DDDDDD"/>
          </w:tcPr>
          <w:p w:rsidR="007F5A34" w:rsidRDefault="007F5A34">
            <w:pPr>
              <w:jc w:val="right"/>
            </w:pPr>
          </w:p>
        </w:tc>
        <w:tc>
          <w:tcPr>
            <w:tcW w:w="360" w:type="dxa"/>
            <w:shd w:val="clear" w:color="auto" w:fill="DDDDDD"/>
          </w:tcPr>
          <w:p w:rsidR="007F5A34" w:rsidRDefault="007F5A34"/>
        </w:tc>
        <w:tc>
          <w:tcPr>
            <w:tcW w:w="1152" w:type="dxa"/>
            <w:shd w:val="clear" w:color="auto" w:fill="DDDDDD"/>
          </w:tcPr>
          <w:p w:rsidR="007F5A34" w:rsidRDefault="007F5A34">
            <w:pPr>
              <w:jc w:val="right"/>
            </w:pPr>
          </w:p>
        </w:tc>
      </w:tr>
      <w:tr w:rsidR="007F5A34">
        <w:tc>
          <w:tcPr>
            <w:tcW w:w="864" w:type="dxa"/>
            <w:shd w:val="clear" w:color="auto" w:fill="EEEEEE"/>
          </w:tcPr>
          <w:p w:rsidR="007F5A34" w:rsidRDefault="007F5A34"/>
        </w:tc>
        <w:tc>
          <w:tcPr>
            <w:tcW w:w="1440" w:type="dxa"/>
            <w:shd w:val="clear" w:color="auto" w:fill="EEEEEE"/>
          </w:tcPr>
          <w:p w:rsidR="007F5A34" w:rsidRDefault="007F5A34"/>
        </w:tc>
        <w:tc>
          <w:tcPr>
            <w:tcW w:w="5472" w:type="dxa"/>
            <w:shd w:val="clear" w:color="auto" w:fill="EEEEEE"/>
          </w:tcPr>
          <w:p w:rsidR="007F5A34" w:rsidRDefault="007F5A34"/>
        </w:tc>
        <w:tc>
          <w:tcPr>
            <w:tcW w:w="4032" w:type="dxa"/>
            <w:shd w:val="clear" w:color="auto" w:fill="EEEEEE"/>
          </w:tcPr>
          <w:p w:rsidR="007F5A34" w:rsidRDefault="007F5A34"/>
        </w:tc>
        <w:tc>
          <w:tcPr>
            <w:tcW w:w="360" w:type="dxa"/>
            <w:shd w:val="clear" w:color="auto" w:fill="EEEEEE"/>
          </w:tcPr>
          <w:p w:rsidR="007F5A34" w:rsidRDefault="007F5A34"/>
        </w:tc>
        <w:tc>
          <w:tcPr>
            <w:tcW w:w="360" w:type="dxa"/>
            <w:shd w:val="clear" w:color="auto" w:fill="EEEEEE"/>
          </w:tcPr>
          <w:p w:rsidR="007F5A34" w:rsidRDefault="007F5A34">
            <w:pPr>
              <w:jc w:val="right"/>
            </w:pPr>
          </w:p>
        </w:tc>
        <w:tc>
          <w:tcPr>
            <w:tcW w:w="360" w:type="dxa"/>
            <w:shd w:val="clear" w:color="auto" w:fill="EEEEEE"/>
          </w:tcPr>
          <w:p w:rsidR="007F5A34" w:rsidRDefault="007F5A34">
            <w:pPr>
              <w:jc w:val="right"/>
            </w:pPr>
          </w:p>
        </w:tc>
        <w:tc>
          <w:tcPr>
            <w:tcW w:w="360" w:type="dxa"/>
            <w:shd w:val="clear" w:color="auto" w:fill="EEEEEE"/>
          </w:tcPr>
          <w:p w:rsidR="007F5A34" w:rsidRDefault="001521EB">
            <w:r>
              <w:rPr>
                <w:b/>
                <w:color w:val="000000"/>
                <w:sz w:val="20"/>
              </w:rPr>
              <w:t>Sub Total</w:t>
            </w:r>
          </w:p>
        </w:tc>
        <w:tc>
          <w:tcPr>
            <w:tcW w:w="1152" w:type="dxa"/>
            <w:shd w:val="clear" w:color="auto" w:fill="EEEEEE"/>
          </w:tcPr>
          <w:p w:rsidR="007F5A34" w:rsidRDefault="001521EB">
            <w:pPr>
              <w:jc w:val="right"/>
            </w:pPr>
            <w:r>
              <w:rPr>
                <w:b/>
                <w:color w:val="000000"/>
                <w:sz w:val="20"/>
              </w:rPr>
              <w:t>-</w:t>
            </w:r>
          </w:p>
        </w:tc>
      </w:tr>
      <w:tr w:rsidR="007F5A34">
        <w:tc>
          <w:tcPr>
            <w:tcW w:w="864" w:type="dxa"/>
            <w:shd w:val="clear" w:color="auto" w:fill="DDDDDD"/>
          </w:tcPr>
          <w:p w:rsidR="007F5A34" w:rsidRDefault="001521EB">
            <w:r>
              <w:rPr>
                <w:b/>
                <w:color w:val="000000"/>
                <w:sz w:val="20"/>
              </w:rPr>
              <w:t>Printing and Publication</w:t>
            </w:r>
          </w:p>
        </w:tc>
        <w:tc>
          <w:tcPr>
            <w:tcW w:w="1440" w:type="dxa"/>
            <w:shd w:val="clear" w:color="auto" w:fill="DDDDDD"/>
          </w:tcPr>
          <w:p w:rsidR="007F5A34" w:rsidRDefault="007F5A34"/>
        </w:tc>
        <w:tc>
          <w:tcPr>
            <w:tcW w:w="5472" w:type="dxa"/>
            <w:shd w:val="clear" w:color="auto" w:fill="DDDDDD"/>
          </w:tcPr>
          <w:p w:rsidR="007F5A34" w:rsidRDefault="007F5A34"/>
        </w:tc>
        <w:tc>
          <w:tcPr>
            <w:tcW w:w="4032" w:type="dxa"/>
            <w:shd w:val="clear" w:color="auto" w:fill="DDDDDD"/>
          </w:tcPr>
          <w:p w:rsidR="007F5A34" w:rsidRDefault="007F5A34"/>
        </w:tc>
        <w:tc>
          <w:tcPr>
            <w:tcW w:w="360" w:type="dxa"/>
            <w:shd w:val="clear" w:color="auto" w:fill="DDDDDD"/>
          </w:tcPr>
          <w:p w:rsidR="007F5A34" w:rsidRDefault="007F5A34"/>
        </w:tc>
        <w:tc>
          <w:tcPr>
            <w:tcW w:w="360" w:type="dxa"/>
            <w:shd w:val="clear" w:color="auto" w:fill="DDDDDD"/>
          </w:tcPr>
          <w:p w:rsidR="007F5A34" w:rsidRDefault="007F5A34">
            <w:pPr>
              <w:jc w:val="right"/>
            </w:pPr>
          </w:p>
        </w:tc>
        <w:tc>
          <w:tcPr>
            <w:tcW w:w="360" w:type="dxa"/>
            <w:shd w:val="clear" w:color="auto" w:fill="DDDDDD"/>
          </w:tcPr>
          <w:p w:rsidR="007F5A34" w:rsidRDefault="007F5A34">
            <w:pPr>
              <w:jc w:val="right"/>
            </w:pPr>
          </w:p>
        </w:tc>
        <w:tc>
          <w:tcPr>
            <w:tcW w:w="360" w:type="dxa"/>
            <w:shd w:val="clear" w:color="auto" w:fill="DDDDDD"/>
          </w:tcPr>
          <w:p w:rsidR="007F5A34" w:rsidRDefault="007F5A34"/>
        </w:tc>
        <w:tc>
          <w:tcPr>
            <w:tcW w:w="1152" w:type="dxa"/>
            <w:shd w:val="clear" w:color="auto" w:fill="DDDDDD"/>
          </w:tcPr>
          <w:p w:rsidR="007F5A34" w:rsidRDefault="007F5A34">
            <w:pPr>
              <w:jc w:val="right"/>
            </w:pPr>
          </w:p>
        </w:tc>
      </w:tr>
      <w:tr w:rsidR="007F5A34">
        <w:tc>
          <w:tcPr>
            <w:tcW w:w="864" w:type="dxa"/>
            <w:shd w:val="clear" w:color="auto" w:fill="EEEEEE"/>
          </w:tcPr>
          <w:p w:rsidR="007F5A34" w:rsidRDefault="007F5A34"/>
        </w:tc>
        <w:tc>
          <w:tcPr>
            <w:tcW w:w="1440" w:type="dxa"/>
            <w:shd w:val="clear" w:color="auto" w:fill="EEEEEE"/>
          </w:tcPr>
          <w:p w:rsidR="007F5A34" w:rsidRDefault="007F5A34"/>
        </w:tc>
        <w:tc>
          <w:tcPr>
            <w:tcW w:w="5472" w:type="dxa"/>
            <w:shd w:val="clear" w:color="auto" w:fill="EEEEEE"/>
          </w:tcPr>
          <w:p w:rsidR="007F5A34" w:rsidRDefault="007F5A34"/>
        </w:tc>
        <w:tc>
          <w:tcPr>
            <w:tcW w:w="4032" w:type="dxa"/>
            <w:shd w:val="clear" w:color="auto" w:fill="EEEEEE"/>
          </w:tcPr>
          <w:p w:rsidR="007F5A34" w:rsidRDefault="007F5A34"/>
        </w:tc>
        <w:tc>
          <w:tcPr>
            <w:tcW w:w="360" w:type="dxa"/>
            <w:shd w:val="clear" w:color="auto" w:fill="EEEEEE"/>
          </w:tcPr>
          <w:p w:rsidR="007F5A34" w:rsidRDefault="007F5A34"/>
        </w:tc>
        <w:tc>
          <w:tcPr>
            <w:tcW w:w="360" w:type="dxa"/>
            <w:shd w:val="clear" w:color="auto" w:fill="EEEEEE"/>
          </w:tcPr>
          <w:p w:rsidR="007F5A34" w:rsidRDefault="007F5A34">
            <w:pPr>
              <w:jc w:val="right"/>
            </w:pPr>
          </w:p>
        </w:tc>
        <w:tc>
          <w:tcPr>
            <w:tcW w:w="360" w:type="dxa"/>
            <w:shd w:val="clear" w:color="auto" w:fill="EEEEEE"/>
          </w:tcPr>
          <w:p w:rsidR="007F5A34" w:rsidRDefault="007F5A34">
            <w:pPr>
              <w:jc w:val="right"/>
            </w:pPr>
          </w:p>
        </w:tc>
        <w:tc>
          <w:tcPr>
            <w:tcW w:w="360" w:type="dxa"/>
            <w:shd w:val="clear" w:color="auto" w:fill="EEEEEE"/>
          </w:tcPr>
          <w:p w:rsidR="007F5A34" w:rsidRDefault="001521EB">
            <w:r>
              <w:rPr>
                <w:b/>
                <w:color w:val="000000"/>
                <w:sz w:val="20"/>
              </w:rPr>
              <w:t>Sub Total</w:t>
            </w:r>
          </w:p>
        </w:tc>
        <w:tc>
          <w:tcPr>
            <w:tcW w:w="1152" w:type="dxa"/>
            <w:shd w:val="clear" w:color="auto" w:fill="EEEEEE"/>
          </w:tcPr>
          <w:p w:rsidR="007F5A34" w:rsidRDefault="001521EB">
            <w:pPr>
              <w:jc w:val="right"/>
            </w:pPr>
            <w:r>
              <w:rPr>
                <w:b/>
                <w:color w:val="000000"/>
                <w:sz w:val="20"/>
              </w:rPr>
              <w:t>-</w:t>
            </w:r>
          </w:p>
        </w:tc>
      </w:tr>
      <w:tr w:rsidR="007F5A34">
        <w:tc>
          <w:tcPr>
            <w:tcW w:w="864" w:type="dxa"/>
            <w:shd w:val="clear" w:color="auto" w:fill="DDDDDD"/>
          </w:tcPr>
          <w:p w:rsidR="007F5A34" w:rsidRDefault="001521EB">
            <w:r>
              <w:rPr>
                <w:b/>
                <w:color w:val="000000"/>
                <w:sz w:val="20"/>
              </w:rPr>
              <w:t>Other Expenses</w:t>
            </w:r>
          </w:p>
        </w:tc>
        <w:tc>
          <w:tcPr>
            <w:tcW w:w="1440" w:type="dxa"/>
            <w:shd w:val="clear" w:color="auto" w:fill="DDDDDD"/>
          </w:tcPr>
          <w:p w:rsidR="007F5A34" w:rsidRDefault="007F5A34"/>
        </w:tc>
        <w:tc>
          <w:tcPr>
            <w:tcW w:w="5472" w:type="dxa"/>
            <w:shd w:val="clear" w:color="auto" w:fill="DDDDDD"/>
          </w:tcPr>
          <w:p w:rsidR="007F5A34" w:rsidRDefault="007F5A34"/>
        </w:tc>
        <w:tc>
          <w:tcPr>
            <w:tcW w:w="4032" w:type="dxa"/>
            <w:shd w:val="clear" w:color="auto" w:fill="DDDDDD"/>
          </w:tcPr>
          <w:p w:rsidR="007F5A34" w:rsidRDefault="007F5A34"/>
        </w:tc>
        <w:tc>
          <w:tcPr>
            <w:tcW w:w="360" w:type="dxa"/>
            <w:shd w:val="clear" w:color="auto" w:fill="DDDDDD"/>
          </w:tcPr>
          <w:p w:rsidR="007F5A34" w:rsidRDefault="007F5A34"/>
        </w:tc>
        <w:tc>
          <w:tcPr>
            <w:tcW w:w="360" w:type="dxa"/>
            <w:shd w:val="clear" w:color="auto" w:fill="DDDDDD"/>
          </w:tcPr>
          <w:p w:rsidR="007F5A34" w:rsidRDefault="007F5A34">
            <w:pPr>
              <w:jc w:val="right"/>
            </w:pPr>
          </w:p>
        </w:tc>
        <w:tc>
          <w:tcPr>
            <w:tcW w:w="360" w:type="dxa"/>
            <w:shd w:val="clear" w:color="auto" w:fill="DDDDDD"/>
          </w:tcPr>
          <w:p w:rsidR="007F5A34" w:rsidRDefault="007F5A34">
            <w:pPr>
              <w:jc w:val="right"/>
            </w:pPr>
          </w:p>
        </w:tc>
        <w:tc>
          <w:tcPr>
            <w:tcW w:w="360" w:type="dxa"/>
            <w:shd w:val="clear" w:color="auto" w:fill="DDDDDD"/>
          </w:tcPr>
          <w:p w:rsidR="007F5A34" w:rsidRDefault="007F5A34"/>
        </w:tc>
        <w:tc>
          <w:tcPr>
            <w:tcW w:w="1152" w:type="dxa"/>
            <w:shd w:val="clear" w:color="auto" w:fill="DDDDDD"/>
          </w:tcPr>
          <w:p w:rsidR="007F5A34" w:rsidRDefault="007F5A34">
            <w:pPr>
              <w:jc w:val="right"/>
            </w:pPr>
          </w:p>
        </w:tc>
      </w:tr>
      <w:tr w:rsidR="007F5A34">
        <w:tc>
          <w:tcPr>
            <w:tcW w:w="864" w:type="dxa"/>
            <w:shd w:val="clear" w:color="auto" w:fill="EEEEEE"/>
          </w:tcPr>
          <w:p w:rsidR="007F5A34" w:rsidRDefault="007F5A34"/>
        </w:tc>
        <w:tc>
          <w:tcPr>
            <w:tcW w:w="1440" w:type="dxa"/>
            <w:shd w:val="clear" w:color="auto" w:fill="EEEEEE"/>
          </w:tcPr>
          <w:p w:rsidR="007F5A34" w:rsidRDefault="007F5A34"/>
        </w:tc>
        <w:tc>
          <w:tcPr>
            <w:tcW w:w="5472" w:type="dxa"/>
            <w:shd w:val="clear" w:color="auto" w:fill="EEEEEE"/>
          </w:tcPr>
          <w:p w:rsidR="007F5A34" w:rsidRDefault="007F5A34"/>
        </w:tc>
        <w:tc>
          <w:tcPr>
            <w:tcW w:w="4032" w:type="dxa"/>
            <w:shd w:val="clear" w:color="auto" w:fill="EEEEEE"/>
          </w:tcPr>
          <w:p w:rsidR="007F5A34" w:rsidRDefault="007F5A34"/>
        </w:tc>
        <w:tc>
          <w:tcPr>
            <w:tcW w:w="360" w:type="dxa"/>
            <w:shd w:val="clear" w:color="auto" w:fill="EEEEEE"/>
          </w:tcPr>
          <w:p w:rsidR="007F5A34" w:rsidRDefault="007F5A34"/>
        </w:tc>
        <w:tc>
          <w:tcPr>
            <w:tcW w:w="360" w:type="dxa"/>
            <w:shd w:val="clear" w:color="auto" w:fill="EEEEEE"/>
          </w:tcPr>
          <w:p w:rsidR="007F5A34" w:rsidRDefault="007F5A34">
            <w:pPr>
              <w:jc w:val="right"/>
            </w:pPr>
          </w:p>
        </w:tc>
        <w:tc>
          <w:tcPr>
            <w:tcW w:w="360" w:type="dxa"/>
            <w:shd w:val="clear" w:color="auto" w:fill="EEEEEE"/>
          </w:tcPr>
          <w:p w:rsidR="007F5A34" w:rsidRDefault="007F5A34">
            <w:pPr>
              <w:jc w:val="right"/>
            </w:pPr>
          </w:p>
        </w:tc>
        <w:tc>
          <w:tcPr>
            <w:tcW w:w="360" w:type="dxa"/>
            <w:shd w:val="clear" w:color="auto" w:fill="EEEEEE"/>
          </w:tcPr>
          <w:p w:rsidR="007F5A34" w:rsidRDefault="001521EB">
            <w:r>
              <w:rPr>
                <w:b/>
                <w:color w:val="000000"/>
                <w:sz w:val="20"/>
              </w:rPr>
              <w:t>Sub Total</w:t>
            </w:r>
          </w:p>
        </w:tc>
        <w:tc>
          <w:tcPr>
            <w:tcW w:w="1152" w:type="dxa"/>
            <w:shd w:val="clear" w:color="auto" w:fill="EEEEEE"/>
          </w:tcPr>
          <w:p w:rsidR="007F5A34" w:rsidRDefault="001521EB">
            <w:pPr>
              <w:jc w:val="right"/>
            </w:pPr>
            <w:r>
              <w:rPr>
                <w:b/>
                <w:color w:val="000000"/>
                <w:sz w:val="20"/>
              </w:rPr>
              <w:t>-</w:t>
            </w:r>
          </w:p>
        </w:tc>
      </w:tr>
      <w:tr w:rsidR="007F5A34">
        <w:tc>
          <w:tcPr>
            <w:tcW w:w="864" w:type="dxa"/>
            <w:shd w:val="clear" w:color="auto" w:fill="DBE4FF"/>
          </w:tcPr>
          <w:p w:rsidR="007F5A34" w:rsidRDefault="007F5A34"/>
        </w:tc>
        <w:tc>
          <w:tcPr>
            <w:tcW w:w="1440" w:type="dxa"/>
            <w:shd w:val="clear" w:color="auto" w:fill="DBE4FF"/>
          </w:tcPr>
          <w:p w:rsidR="007F5A34" w:rsidRDefault="007F5A34"/>
        </w:tc>
        <w:tc>
          <w:tcPr>
            <w:tcW w:w="5472" w:type="dxa"/>
            <w:shd w:val="clear" w:color="auto" w:fill="DBE4FF"/>
          </w:tcPr>
          <w:p w:rsidR="007F5A34" w:rsidRDefault="007F5A34"/>
        </w:tc>
        <w:tc>
          <w:tcPr>
            <w:tcW w:w="4032" w:type="dxa"/>
            <w:shd w:val="clear" w:color="auto" w:fill="DBE4FF"/>
          </w:tcPr>
          <w:p w:rsidR="007F5A34" w:rsidRDefault="007F5A34"/>
        </w:tc>
        <w:tc>
          <w:tcPr>
            <w:tcW w:w="360" w:type="dxa"/>
            <w:shd w:val="clear" w:color="auto" w:fill="DBE4FF"/>
          </w:tcPr>
          <w:p w:rsidR="007F5A34" w:rsidRDefault="007F5A34"/>
        </w:tc>
        <w:tc>
          <w:tcPr>
            <w:tcW w:w="360" w:type="dxa"/>
            <w:shd w:val="clear" w:color="auto" w:fill="DBE4FF"/>
          </w:tcPr>
          <w:p w:rsidR="007F5A34" w:rsidRDefault="007F5A34">
            <w:pPr>
              <w:jc w:val="right"/>
            </w:pPr>
          </w:p>
        </w:tc>
        <w:tc>
          <w:tcPr>
            <w:tcW w:w="360" w:type="dxa"/>
            <w:shd w:val="clear" w:color="auto" w:fill="DBE4FF"/>
          </w:tcPr>
          <w:p w:rsidR="007F5A34" w:rsidRDefault="007F5A34">
            <w:pPr>
              <w:jc w:val="right"/>
            </w:pPr>
          </w:p>
        </w:tc>
        <w:tc>
          <w:tcPr>
            <w:tcW w:w="360" w:type="dxa"/>
            <w:shd w:val="clear" w:color="auto" w:fill="DBE4FF"/>
          </w:tcPr>
          <w:p w:rsidR="007F5A34" w:rsidRDefault="001521EB">
            <w:r>
              <w:rPr>
                <w:b/>
                <w:color w:val="000000"/>
                <w:sz w:val="20"/>
              </w:rPr>
              <w:t>Grand Total</w:t>
            </w:r>
          </w:p>
        </w:tc>
        <w:tc>
          <w:tcPr>
            <w:tcW w:w="1152" w:type="dxa"/>
            <w:shd w:val="clear" w:color="auto" w:fill="DBE4FF"/>
          </w:tcPr>
          <w:p w:rsidR="007F5A34" w:rsidRDefault="001521EB">
            <w:pPr>
              <w:jc w:val="right"/>
            </w:pPr>
            <w:r>
              <w:rPr>
                <w:b/>
                <w:color w:val="000000"/>
                <w:sz w:val="20"/>
              </w:rPr>
              <w:t>$196,000</w:t>
            </w:r>
          </w:p>
        </w:tc>
      </w:tr>
    </w:tbl>
    <w:p w:rsidR="007F5A34" w:rsidRDefault="001521EB">
      <w:r>
        <w:br w:type="page"/>
      </w:r>
    </w:p>
    <w:p w:rsidR="007F5A34" w:rsidRDefault="001521EB">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7F5A34">
        <w:tc>
          <w:tcPr>
            <w:tcW w:w="1800" w:type="dxa"/>
            <w:shd w:val="clear" w:color="auto" w:fill="BDCAFF"/>
          </w:tcPr>
          <w:p w:rsidR="007F5A34" w:rsidRDefault="001521EB">
            <w:r>
              <w:rPr>
                <w:b/>
                <w:color w:val="000000"/>
                <w:sz w:val="20"/>
              </w:rPr>
              <w:t>Category/Name</w:t>
            </w:r>
          </w:p>
        </w:tc>
        <w:tc>
          <w:tcPr>
            <w:tcW w:w="1800" w:type="dxa"/>
            <w:shd w:val="clear" w:color="auto" w:fill="BDCAFF"/>
          </w:tcPr>
          <w:p w:rsidR="007F5A34" w:rsidRDefault="001521EB">
            <w:r>
              <w:rPr>
                <w:b/>
                <w:color w:val="000000"/>
                <w:sz w:val="20"/>
              </w:rPr>
              <w:t>Subcategory or Type</w:t>
            </w:r>
          </w:p>
        </w:tc>
        <w:tc>
          <w:tcPr>
            <w:tcW w:w="3240" w:type="dxa"/>
            <w:shd w:val="clear" w:color="auto" w:fill="BDCAFF"/>
          </w:tcPr>
          <w:p w:rsidR="007F5A34" w:rsidRDefault="001521EB">
            <w:r>
              <w:rPr>
                <w:b/>
                <w:color w:val="000000"/>
                <w:sz w:val="20"/>
              </w:rPr>
              <w:t>Description</w:t>
            </w:r>
          </w:p>
        </w:tc>
        <w:tc>
          <w:tcPr>
            <w:tcW w:w="7560" w:type="dxa"/>
            <w:shd w:val="clear" w:color="auto" w:fill="BDCAFF"/>
          </w:tcPr>
          <w:p w:rsidR="007F5A34" w:rsidRDefault="001521EB">
            <w:r>
              <w:rPr>
                <w:b/>
                <w:color w:val="000000"/>
                <w:sz w:val="20"/>
              </w:rPr>
              <w:t>Justification Ineligible Expense or Classified Staff Request</w:t>
            </w:r>
          </w:p>
        </w:tc>
      </w:tr>
    </w:tbl>
    <w:p w:rsidR="007F5A34" w:rsidRDefault="001521EB">
      <w:r>
        <w:br w:type="page"/>
      </w:r>
    </w:p>
    <w:p w:rsidR="007F5A34" w:rsidRDefault="001521EB">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7F5A34">
        <w:tc>
          <w:tcPr>
            <w:tcW w:w="1080" w:type="dxa"/>
            <w:shd w:val="clear" w:color="auto" w:fill="BDCAFF"/>
          </w:tcPr>
          <w:p w:rsidR="007F5A34" w:rsidRDefault="001521EB">
            <w:r>
              <w:rPr>
                <w:b/>
                <w:color w:val="000000"/>
                <w:sz w:val="20"/>
              </w:rPr>
              <w:t>Category</w:t>
            </w:r>
          </w:p>
        </w:tc>
        <w:tc>
          <w:tcPr>
            <w:tcW w:w="4680" w:type="dxa"/>
            <w:shd w:val="clear" w:color="auto" w:fill="BDCAFF"/>
          </w:tcPr>
          <w:p w:rsidR="007F5A34" w:rsidRDefault="001521EB">
            <w:r>
              <w:rPr>
                <w:b/>
                <w:color w:val="000000"/>
                <w:sz w:val="20"/>
              </w:rPr>
              <w:t>Specific Source</w:t>
            </w:r>
          </w:p>
        </w:tc>
        <w:tc>
          <w:tcPr>
            <w:tcW w:w="6120" w:type="dxa"/>
            <w:shd w:val="clear" w:color="auto" w:fill="BDCAFF"/>
          </w:tcPr>
          <w:p w:rsidR="007F5A34" w:rsidRDefault="001521EB">
            <w:r>
              <w:rPr>
                <w:b/>
                <w:color w:val="000000"/>
                <w:sz w:val="20"/>
              </w:rPr>
              <w:t>Use</w:t>
            </w:r>
          </w:p>
        </w:tc>
        <w:tc>
          <w:tcPr>
            <w:tcW w:w="1080" w:type="dxa"/>
            <w:shd w:val="clear" w:color="auto" w:fill="BDCAFF"/>
          </w:tcPr>
          <w:p w:rsidR="007F5A34" w:rsidRDefault="001521EB">
            <w:r>
              <w:rPr>
                <w:b/>
                <w:color w:val="000000"/>
                <w:sz w:val="20"/>
              </w:rPr>
              <w:t>Status</w:t>
            </w:r>
          </w:p>
        </w:tc>
        <w:tc>
          <w:tcPr>
            <w:tcW w:w="1440" w:type="dxa"/>
            <w:shd w:val="clear" w:color="auto" w:fill="BDCAFF"/>
          </w:tcPr>
          <w:p w:rsidR="007F5A34" w:rsidRDefault="001521EB">
            <w:r>
              <w:rPr>
                <w:b/>
                <w:color w:val="000000"/>
                <w:sz w:val="20"/>
              </w:rPr>
              <w:t>Amount</w:t>
            </w:r>
          </w:p>
        </w:tc>
      </w:tr>
      <w:tr w:rsidR="007F5A34">
        <w:tc>
          <w:tcPr>
            <w:tcW w:w="1080" w:type="dxa"/>
            <w:shd w:val="clear" w:color="auto" w:fill="DDDDDD"/>
          </w:tcPr>
          <w:p w:rsidR="007F5A34" w:rsidRDefault="001521EB">
            <w:r>
              <w:rPr>
                <w:b/>
                <w:color w:val="000000"/>
                <w:sz w:val="20"/>
              </w:rPr>
              <w:t>State</w:t>
            </w:r>
          </w:p>
        </w:tc>
        <w:tc>
          <w:tcPr>
            <w:tcW w:w="4680" w:type="dxa"/>
            <w:shd w:val="clear" w:color="auto" w:fill="DDDDDD"/>
          </w:tcPr>
          <w:p w:rsidR="007F5A34" w:rsidRDefault="007F5A34"/>
        </w:tc>
        <w:tc>
          <w:tcPr>
            <w:tcW w:w="6120" w:type="dxa"/>
            <w:shd w:val="clear" w:color="auto" w:fill="DDDDDD"/>
          </w:tcPr>
          <w:p w:rsidR="007F5A34" w:rsidRDefault="007F5A34"/>
        </w:tc>
        <w:tc>
          <w:tcPr>
            <w:tcW w:w="1080" w:type="dxa"/>
            <w:shd w:val="clear" w:color="auto" w:fill="DDDDDD"/>
          </w:tcPr>
          <w:p w:rsidR="007F5A34" w:rsidRDefault="007F5A34"/>
        </w:tc>
        <w:tc>
          <w:tcPr>
            <w:tcW w:w="1440" w:type="dxa"/>
            <w:shd w:val="clear" w:color="auto" w:fill="DDDDDD"/>
          </w:tcPr>
          <w:p w:rsidR="007F5A34" w:rsidRDefault="007F5A34">
            <w:pPr>
              <w:jc w:val="right"/>
            </w:pPr>
          </w:p>
        </w:tc>
      </w:tr>
      <w:tr w:rsidR="007F5A34">
        <w:tc>
          <w:tcPr>
            <w:tcW w:w="1080" w:type="dxa"/>
            <w:shd w:val="clear" w:color="auto" w:fill="EEEEEE"/>
          </w:tcPr>
          <w:p w:rsidR="007F5A34" w:rsidRDefault="007F5A34"/>
        </w:tc>
        <w:tc>
          <w:tcPr>
            <w:tcW w:w="4680" w:type="dxa"/>
            <w:shd w:val="clear" w:color="auto" w:fill="EEEEEE"/>
          </w:tcPr>
          <w:p w:rsidR="007F5A34" w:rsidRDefault="007F5A34"/>
        </w:tc>
        <w:tc>
          <w:tcPr>
            <w:tcW w:w="6120" w:type="dxa"/>
            <w:shd w:val="clear" w:color="auto" w:fill="EEEEEE"/>
          </w:tcPr>
          <w:p w:rsidR="007F5A34" w:rsidRDefault="007F5A34"/>
        </w:tc>
        <w:tc>
          <w:tcPr>
            <w:tcW w:w="1080" w:type="dxa"/>
            <w:shd w:val="clear" w:color="auto" w:fill="EEEEEE"/>
          </w:tcPr>
          <w:p w:rsidR="007F5A34" w:rsidRDefault="001521EB">
            <w:r>
              <w:rPr>
                <w:b/>
                <w:color w:val="000000"/>
                <w:sz w:val="20"/>
              </w:rPr>
              <w:t>State Sub Total</w:t>
            </w:r>
          </w:p>
        </w:tc>
        <w:tc>
          <w:tcPr>
            <w:tcW w:w="1440" w:type="dxa"/>
            <w:shd w:val="clear" w:color="auto" w:fill="EEEEEE"/>
          </w:tcPr>
          <w:p w:rsidR="007F5A34" w:rsidRDefault="001521EB">
            <w:pPr>
              <w:jc w:val="right"/>
            </w:pPr>
            <w:r>
              <w:rPr>
                <w:b/>
                <w:color w:val="000000"/>
                <w:sz w:val="20"/>
              </w:rPr>
              <w:t>-</w:t>
            </w:r>
          </w:p>
        </w:tc>
      </w:tr>
      <w:tr w:rsidR="007F5A34">
        <w:tc>
          <w:tcPr>
            <w:tcW w:w="1080" w:type="dxa"/>
            <w:shd w:val="clear" w:color="auto" w:fill="DDDDDD"/>
          </w:tcPr>
          <w:p w:rsidR="007F5A34" w:rsidRDefault="001521EB">
            <w:r>
              <w:rPr>
                <w:b/>
                <w:color w:val="000000"/>
                <w:sz w:val="20"/>
              </w:rPr>
              <w:t>Non-State</w:t>
            </w:r>
          </w:p>
        </w:tc>
        <w:tc>
          <w:tcPr>
            <w:tcW w:w="4680" w:type="dxa"/>
            <w:shd w:val="clear" w:color="auto" w:fill="DDDDDD"/>
          </w:tcPr>
          <w:p w:rsidR="007F5A34" w:rsidRDefault="007F5A34"/>
        </w:tc>
        <w:tc>
          <w:tcPr>
            <w:tcW w:w="6120" w:type="dxa"/>
            <w:shd w:val="clear" w:color="auto" w:fill="DDDDDD"/>
          </w:tcPr>
          <w:p w:rsidR="007F5A34" w:rsidRDefault="007F5A34"/>
        </w:tc>
        <w:tc>
          <w:tcPr>
            <w:tcW w:w="1080" w:type="dxa"/>
            <w:shd w:val="clear" w:color="auto" w:fill="DDDDDD"/>
          </w:tcPr>
          <w:p w:rsidR="007F5A34" w:rsidRDefault="007F5A34"/>
        </w:tc>
        <w:tc>
          <w:tcPr>
            <w:tcW w:w="1440" w:type="dxa"/>
            <w:shd w:val="clear" w:color="auto" w:fill="DDDDDD"/>
          </w:tcPr>
          <w:p w:rsidR="007F5A34" w:rsidRDefault="007F5A34">
            <w:pPr>
              <w:jc w:val="right"/>
            </w:pPr>
          </w:p>
        </w:tc>
      </w:tr>
      <w:tr w:rsidR="007F5A34">
        <w:tc>
          <w:tcPr>
            <w:tcW w:w="1080" w:type="dxa"/>
            <w:shd w:val="clear" w:color="auto" w:fill="EEEEEE"/>
          </w:tcPr>
          <w:p w:rsidR="007F5A34" w:rsidRDefault="007F5A34"/>
        </w:tc>
        <w:tc>
          <w:tcPr>
            <w:tcW w:w="4680" w:type="dxa"/>
            <w:shd w:val="clear" w:color="auto" w:fill="EEEEEE"/>
          </w:tcPr>
          <w:p w:rsidR="007F5A34" w:rsidRDefault="007F5A34"/>
        </w:tc>
        <w:tc>
          <w:tcPr>
            <w:tcW w:w="6120" w:type="dxa"/>
            <w:shd w:val="clear" w:color="auto" w:fill="EEEEEE"/>
          </w:tcPr>
          <w:p w:rsidR="007F5A34" w:rsidRDefault="007F5A34"/>
        </w:tc>
        <w:tc>
          <w:tcPr>
            <w:tcW w:w="1080" w:type="dxa"/>
            <w:shd w:val="clear" w:color="auto" w:fill="EEEEEE"/>
          </w:tcPr>
          <w:p w:rsidR="007F5A34" w:rsidRDefault="001521EB">
            <w:r>
              <w:rPr>
                <w:b/>
                <w:color w:val="000000"/>
                <w:sz w:val="20"/>
              </w:rPr>
              <w:t>Non State Sub Total</w:t>
            </w:r>
          </w:p>
        </w:tc>
        <w:tc>
          <w:tcPr>
            <w:tcW w:w="1440" w:type="dxa"/>
            <w:shd w:val="clear" w:color="auto" w:fill="EEEEEE"/>
          </w:tcPr>
          <w:p w:rsidR="007F5A34" w:rsidRDefault="001521EB">
            <w:pPr>
              <w:jc w:val="right"/>
            </w:pPr>
            <w:r>
              <w:rPr>
                <w:b/>
                <w:color w:val="000000"/>
                <w:sz w:val="20"/>
              </w:rPr>
              <w:t>-</w:t>
            </w:r>
          </w:p>
        </w:tc>
      </w:tr>
      <w:tr w:rsidR="007F5A34">
        <w:tc>
          <w:tcPr>
            <w:tcW w:w="1080" w:type="dxa"/>
            <w:shd w:val="clear" w:color="auto" w:fill="DBE4FF"/>
          </w:tcPr>
          <w:p w:rsidR="007F5A34" w:rsidRDefault="007F5A34"/>
        </w:tc>
        <w:tc>
          <w:tcPr>
            <w:tcW w:w="4680" w:type="dxa"/>
            <w:shd w:val="clear" w:color="auto" w:fill="DBE4FF"/>
          </w:tcPr>
          <w:p w:rsidR="007F5A34" w:rsidRDefault="007F5A34"/>
        </w:tc>
        <w:tc>
          <w:tcPr>
            <w:tcW w:w="6120" w:type="dxa"/>
            <w:shd w:val="clear" w:color="auto" w:fill="DBE4FF"/>
          </w:tcPr>
          <w:p w:rsidR="007F5A34" w:rsidRDefault="007F5A34"/>
        </w:tc>
        <w:tc>
          <w:tcPr>
            <w:tcW w:w="1080" w:type="dxa"/>
            <w:shd w:val="clear" w:color="auto" w:fill="DBE4FF"/>
          </w:tcPr>
          <w:p w:rsidR="007F5A34" w:rsidRDefault="001521EB">
            <w:r>
              <w:rPr>
                <w:b/>
                <w:color w:val="000000"/>
                <w:sz w:val="20"/>
              </w:rPr>
              <w:t xml:space="preserve">Funds </w:t>
            </w:r>
            <w:r>
              <w:rPr>
                <w:b/>
                <w:color w:val="000000"/>
                <w:sz w:val="20"/>
              </w:rPr>
              <w:t>Total</w:t>
            </w:r>
          </w:p>
        </w:tc>
        <w:tc>
          <w:tcPr>
            <w:tcW w:w="1440" w:type="dxa"/>
            <w:shd w:val="clear" w:color="auto" w:fill="DBE4FF"/>
          </w:tcPr>
          <w:p w:rsidR="007F5A34" w:rsidRDefault="001521EB">
            <w:pPr>
              <w:jc w:val="right"/>
            </w:pPr>
            <w:r>
              <w:rPr>
                <w:b/>
                <w:color w:val="000000"/>
                <w:sz w:val="20"/>
              </w:rPr>
              <w:t>-</w:t>
            </w:r>
          </w:p>
        </w:tc>
      </w:tr>
    </w:tbl>
    <w:p w:rsidR="007F5A34" w:rsidRDefault="001521EB">
      <w:r>
        <w:br w:type="page"/>
      </w:r>
    </w:p>
    <w:p w:rsidR="007F5A34" w:rsidRDefault="007F5A34">
      <w:pPr>
        <w:sectPr w:rsidR="007F5A34">
          <w:pgSz w:w="15840" w:h="12240" w:orient="landscape"/>
          <w:pgMar w:top="720" w:right="720" w:bottom="720" w:left="720" w:header="720" w:footer="720" w:gutter="0"/>
          <w:cols w:space="720"/>
          <w:docGrid w:linePitch="360"/>
        </w:sectPr>
      </w:pPr>
    </w:p>
    <w:p w:rsidR="007F5A34" w:rsidRDefault="001521EB">
      <w:pPr>
        <w:pStyle w:val="Heading2"/>
        <w:spacing w:before="0" w:after="80"/>
      </w:pPr>
      <w:r>
        <w:rPr>
          <w:b/>
          <w:color w:val="2C559C"/>
          <w:sz w:val="28"/>
        </w:rPr>
        <w:lastRenderedPageBreak/>
        <w:t>Attachments</w:t>
      </w:r>
    </w:p>
    <w:p w:rsidR="007F5A34" w:rsidRDefault="001521EB">
      <w:pPr>
        <w:pStyle w:val="Heading3"/>
        <w:spacing w:after="60"/>
      </w:pPr>
      <w:r>
        <w:rPr>
          <w:b/>
          <w:color w:val="254885"/>
          <w:sz w:val="26"/>
        </w:rPr>
        <w:t>Required Attachments</w:t>
      </w:r>
    </w:p>
    <w:p w:rsidR="007F5A34" w:rsidRDefault="001521EB">
      <w:pPr>
        <w:pStyle w:val="Heading4"/>
        <w:spacing w:before="40" w:after="20"/>
      </w:pPr>
      <w:r>
        <w:rPr>
          <w:b/>
          <w:color w:val="000000"/>
          <w:sz w:val="24"/>
        </w:rPr>
        <w:t>Visual Component</w:t>
      </w:r>
    </w:p>
    <w:p w:rsidR="007F5A34" w:rsidRDefault="001521EB">
      <w:r>
        <w:t xml:space="preserve">File: </w:t>
      </w:r>
      <w:hyperlink r:id="rId15">
        <w:r>
          <w:rPr>
            <w:color w:val="0563C1" w:themeColor="hyperlink"/>
            <w:u w:val="single"/>
          </w:rPr>
          <w:t>54a1df70-f06.pdf</w:t>
        </w:r>
      </w:hyperlink>
    </w:p>
    <w:p w:rsidR="007F5A34" w:rsidRDefault="001521EB">
      <w:pPr>
        <w:pStyle w:val="Heading4"/>
        <w:spacing w:before="40" w:after="20"/>
      </w:pPr>
      <w:r>
        <w:rPr>
          <w:b/>
          <w:color w:val="000000"/>
          <w:sz w:val="24"/>
        </w:rPr>
        <w:t>Alternate Text for Visual Component</w:t>
      </w:r>
    </w:p>
    <w:p w:rsidR="007F5A34" w:rsidRDefault="001521EB">
      <w:r>
        <w:t xml:space="preserve">Graphic illustrating nitrogen-fixing </w:t>
      </w:r>
      <w:r>
        <w:t>microbes associated with plant in Minnesota.</w:t>
      </w:r>
    </w:p>
    <w:p w:rsidR="007F5A34" w:rsidRDefault="007F5A34"/>
    <w:p w:rsidR="007F5A34" w:rsidRDefault="007F5A34"/>
    <w:p w:rsidR="007F5A34" w:rsidRDefault="001521EB">
      <w:pPr>
        <w:pStyle w:val="Heading2"/>
        <w:spacing w:before="0" w:after="80"/>
      </w:pPr>
      <w:r>
        <w:rPr>
          <w:b/>
          <w:color w:val="2C559C"/>
          <w:sz w:val="28"/>
        </w:rPr>
        <w:t>Administrative Use</w:t>
      </w:r>
    </w:p>
    <w:p w:rsidR="007F5A34" w:rsidRDefault="001521EB">
      <w:r>
        <w:rPr>
          <w:b/>
        </w:rPr>
        <w:t xml:space="preserve">Does your project include restoration or acquisition of land rights? </w:t>
      </w:r>
      <w:r>
        <w:br/>
      </w:r>
      <w:r>
        <w:tab/>
        <w:t>No</w:t>
      </w:r>
    </w:p>
    <w:p w:rsidR="007F5A34" w:rsidRDefault="001521EB">
      <w:r>
        <w:rPr>
          <w:b/>
        </w:rPr>
        <w:t xml:space="preserve">Does your project have patent, royalties, or revenue potential? </w:t>
      </w:r>
      <w:r>
        <w:br/>
      </w:r>
      <w:r>
        <w:tab/>
        <w:t>No</w:t>
      </w:r>
    </w:p>
    <w:p w:rsidR="007F5A34" w:rsidRDefault="001521EB">
      <w:r>
        <w:rPr>
          <w:b/>
        </w:rPr>
        <w:t xml:space="preserve">Does your project include research? </w:t>
      </w:r>
      <w:r>
        <w:br/>
      </w:r>
      <w:r>
        <w:tab/>
        <w:t>Yes</w:t>
      </w:r>
    </w:p>
    <w:p w:rsidR="007F5A34" w:rsidRDefault="001521EB">
      <w:r>
        <w:rPr>
          <w:b/>
        </w:rPr>
        <w:t xml:space="preserve">Does </w:t>
      </w:r>
      <w:r>
        <w:rPr>
          <w:b/>
        </w:rPr>
        <w:t xml:space="preserve">the organization have a fiscal agent for this project? </w:t>
      </w:r>
      <w:r>
        <w:br/>
      </w:r>
      <w:r>
        <w:tab/>
        <w:t>Yes,  Sponsored Projects Administration</w:t>
      </w:r>
    </w:p>
    <w:sectPr w:rsidR="007F5A34"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1521EB">
          <w:rPr>
            <w:noProof/>
            <w:color w:val="767171" w:themeColor="background2" w:themeShade="80"/>
            <w:sz w:val="18"/>
            <w:szCs w:val="18"/>
          </w:rPr>
          <w:t>5/19/2020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1521EB">
          <w:rPr>
            <w:noProof/>
            <w:sz w:val="24"/>
            <w:szCs w:val="24"/>
          </w:rPr>
          <w:t>10</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521EB"/>
    <w:rsid w:val="00180E2C"/>
    <w:rsid w:val="0023478A"/>
    <w:rsid w:val="00266424"/>
    <w:rsid w:val="002F0CBB"/>
    <w:rsid w:val="00361C7F"/>
    <w:rsid w:val="0036694E"/>
    <w:rsid w:val="0038014D"/>
    <w:rsid w:val="00431248"/>
    <w:rsid w:val="0053051E"/>
    <w:rsid w:val="005E3353"/>
    <w:rsid w:val="006604C6"/>
    <w:rsid w:val="006B2086"/>
    <w:rsid w:val="00730762"/>
    <w:rsid w:val="007F5A34"/>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54a1df70-f06.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799D9-58B1-43F6-BC9B-9FF5B6B5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1875</Words>
  <Characters>10894</Characters>
  <Application>Microsoft Office Word</Application>
  <DocSecurity>0</DocSecurity>
  <Lines>495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Minimizing Agricultural Impacts through Biological Nitrogen Fixation Alternatives</dc:title>
  <dc:subject/>
  <dc:creator>LCCMR</dc:creator>
  <cp:keywords/>
  <dc:description/>
  <cp:lastModifiedBy>Diana Griffith</cp:lastModifiedBy>
  <cp:revision>4</cp:revision>
  <dcterms:created xsi:type="dcterms:W3CDTF">2020-02-10T16:12:00Z</dcterms:created>
  <dcterms:modified xsi:type="dcterms:W3CDTF">2020-05-19T11:10:00Z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