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C3F" w:rsidRDefault="00C71CA0">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6F6C3F" w:rsidRDefault="00C71CA0">
      <w:pPr>
        <w:pStyle w:val="Title"/>
        <w:spacing w:before="40"/>
        <w:jc w:val="center"/>
      </w:pPr>
      <w:r>
        <w:rPr>
          <w:b/>
          <w:color w:val="3266A8"/>
          <w:sz w:val="36"/>
        </w:rPr>
        <w:t>Environment and Natural Resources Trust Fund</w:t>
      </w:r>
    </w:p>
    <w:p w:rsidR="006F6C3F" w:rsidRDefault="00C71CA0">
      <w:pPr>
        <w:pStyle w:val="Heading1"/>
        <w:spacing w:before="40" w:after="40"/>
        <w:jc w:val="center"/>
      </w:pPr>
      <w:r>
        <w:rPr>
          <w:color w:val="000000"/>
          <w:sz w:val="28"/>
        </w:rPr>
        <w:t>2021 Request for Proposal</w:t>
      </w:r>
    </w:p>
    <w:p w:rsidR="006F6C3F" w:rsidRDefault="00C71CA0">
      <w:pPr>
        <w:pStyle w:val="Heading2"/>
        <w:spacing w:before="0" w:after="80"/>
      </w:pPr>
      <w:r>
        <w:rPr>
          <w:b/>
          <w:color w:val="2C559C"/>
          <w:sz w:val="28"/>
        </w:rPr>
        <w:t>General Information</w:t>
      </w:r>
    </w:p>
    <w:p w:rsidR="006F6C3F" w:rsidRDefault="00C71CA0">
      <w:r>
        <w:rPr>
          <w:b/>
        </w:rPr>
        <w:t xml:space="preserve">Proposal ID: </w:t>
      </w:r>
      <w:r>
        <w:t>2021-226</w:t>
      </w:r>
    </w:p>
    <w:p w:rsidR="006F6C3F" w:rsidRDefault="00C71CA0">
      <w:r>
        <w:rPr>
          <w:b/>
        </w:rPr>
        <w:t xml:space="preserve">Proposal Title: </w:t>
      </w:r>
      <w:r>
        <w:t xml:space="preserve">Smart Lawns: Data-Driven Lawn Care Information for </w:t>
      </w:r>
      <w:r>
        <w:t>Homeowners</w:t>
      </w:r>
    </w:p>
    <w:p w:rsidR="006F6C3F" w:rsidRDefault="006F6C3F"/>
    <w:p w:rsidR="006F6C3F" w:rsidRDefault="00C71CA0">
      <w:pPr>
        <w:pStyle w:val="Heading2"/>
        <w:spacing w:before="0" w:after="80"/>
      </w:pPr>
      <w:r>
        <w:rPr>
          <w:b/>
          <w:color w:val="2C559C"/>
          <w:sz w:val="28"/>
        </w:rPr>
        <w:t>Project Manager Information</w:t>
      </w:r>
    </w:p>
    <w:p w:rsidR="006F6C3F" w:rsidRDefault="00C71CA0">
      <w:r>
        <w:rPr>
          <w:b/>
        </w:rPr>
        <w:t xml:space="preserve">Name: </w:t>
      </w:r>
      <w:r>
        <w:t>Eric Watkins</w:t>
      </w:r>
    </w:p>
    <w:p w:rsidR="006F6C3F" w:rsidRDefault="00C71CA0">
      <w:r>
        <w:rPr>
          <w:b/>
        </w:rPr>
        <w:t xml:space="preserve">Organization: </w:t>
      </w:r>
      <w:r>
        <w:t>U of MN - College of Food, Agricultural</w:t>
      </w:r>
      <w:bookmarkStart w:id="0" w:name="_GoBack"/>
      <w:bookmarkEnd w:id="0"/>
      <w:r>
        <w:t xml:space="preserve"> and Natural Resource Sciences</w:t>
      </w:r>
    </w:p>
    <w:p w:rsidR="006F6C3F" w:rsidRDefault="00C71CA0">
      <w:r>
        <w:rPr>
          <w:b/>
        </w:rPr>
        <w:t xml:space="preserve">Office Telephone: </w:t>
      </w:r>
      <w:r>
        <w:t>(612) 624-7496</w:t>
      </w:r>
    </w:p>
    <w:p w:rsidR="006F6C3F" w:rsidRDefault="00C71CA0">
      <w:r>
        <w:rPr>
          <w:b/>
        </w:rPr>
        <w:t xml:space="preserve">Email: </w:t>
      </w:r>
      <w:r>
        <w:t>ewatkins@umn.edu</w:t>
      </w:r>
    </w:p>
    <w:p w:rsidR="006F6C3F" w:rsidRDefault="006F6C3F"/>
    <w:p w:rsidR="006F6C3F" w:rsidRDefault="00C71CA0">
      <w:pPr>
        <w:pStyle w:val="Heading2"/>
        <w:spacing w:before="0" w:after="80"/>
      </w:pPr>
      <w:r>
        <w:rPr>
          <w:b/>
          <w:color w:val="2C559C"/>
          <w:sz w:val="28"/>
        </w:rPr>
        <w:t>Project Basic Information</w:t>
      </w:r>
    </w:p>
    <w:p w:rsidR="006F6C3F" w:rsidRDefault="00C71CA0">
      <w:r>
        <w:rPr>
          <w:b/>
        </w:rPr>
        <w:t xml:space="preserve">Project Summary: </w:t>
      </w:r>
      <w:r>
        <w:t>We will devel</w:t>
      </w:r>
      <w:r>
        <w:t>op, and make publicly available, an easy-to-use, data-driven web application to help guide Minnesotans when making lawn care decisions.</w:t>
      </w:r>
    </w:p>
    <w:p w:rsidR="006F6C3F" w:rsidRDefault="00C71CA0">
      <w:r>
        <w:rPr>
          <w:b/>
        </w:rPr>
        <w:t xml:space="preserve">Funds Requested: </w:t>
      </w:r>
      <w:r>
        <w:t>$200,000</w:t>
      </w:r>
    </w:p>
    <w:p w:rsidR="006F6C3F" w:rsidRDefault="00C71CA0">
      <w:r>
        <w:rPr>
          <w:b/>
        </w:rPr>
        <w:t xml:space="preserve">Proposed Project Completion: </w:t>
      </w:r>
      <w:r>
        <w:t>2023-06-30</w:t>
      </w:r>
    </w:p>
    <w:p w:rsidR="006F6C3F" w:rsidRDefault="00C71CA0">
      <w:r>
        <w:rPr>
          <w:b/>
        </w:rPr>
        <w:t xml:space="preserve">LCCMR Funding Category: </w:t>
      </w:r>
      <w:r>
        <w:t>Small Projects (H)</w:t>
      </w:r>
      <w:r>
        <w:rPr>
          <w:b/>
        </w:rPr>
        <w:br/>
      </w:r>
      <w:r>
        <w:rPr>
          <w:b/>
        </w:rPr>
        <w:tab/>
      </w:r>
      <w:r>
        <w:rPr>
          <w:b/>
        </w:rPr>
        <w:t xml:space="preserve">Secondary Category: </w:t>
      </w:r>
      <w:r>
        <w:t>Environmental Education (C)</w:t>
      </w:r>
    </w:p>
    <w:p w:rsidR="006F6C3F" w:rsidRDefault="006F6C3F"/>
    <w:p w:rsidR="006F6C3F" w:rsidRDefault="00C71CA0">
      <w:pPr>
        <w:pStyle w:val="Heading2"/>
        <w:spacing w:before="0" w:after="80"/>
      </w:pPr>
      <w:r>
        <w:rPr>
          <w:b/>
          <w:color w:val="2C559C"/>
          <w:sz w:val="28"/>
        </w:rPr>
        <w:t>Project Location</w:t>
      </w:r>
    </w:p>
    <w:p w:rsidR="006F6C3F" w:rsidRDefault="00C71CA0">
      <w:r>
        <w:rPr>
          <w:b/>
        </w:rPr>
        <w:t xml:space="preserve">What is the best scale for describing where your work will take place?  </w:t>
      </w:r>
      <w:r>
        <w:rPr>
          <w:b/>
        </w:rPr>
        <w:br/>
      </w:r>
      <w:r>
        <w:rPr>
          <w:b/>
        </w:rPr>
        <w:tab/>
      </w:r>
      <w:r>
        <w:t>Statewide</w:t>
      </w:r>
    </w:p>
    <w:p w:rsidR="006F6C3F" w:rsidRDefault="00C71CA0">
      <w:r>
        <w:rPr>
          <w:b/>
        </w:rPr>
        <w:t xml:space="preserve">What is the best scale to describe the area impacted by your work?  </w:t>
      </w:r>
      <w:r>
        <w:rPr>
          <w:b/>
        </w:rPr>
        <w:br/>
      </w:r>
      <w:r>
        <w:rPr>
          <w:b/>
        </w:rPr>
        <w:tab/>
      </w:r>
      <w:r>
        <w:t>Statewide</w:t>
      </w:r>
    </w:p>
    <w:p w:rsidR="006F6C3F" w:rsidRDefault="00C71CA0">
      <w:pPr>
        <w:spacing w:after="20"/>
      </w:pPr>
      <w:r>
        <w:rPr>
          <w:b/>
        </w:rPr>
        <w:t xml:space="preserve">When will the work impact </w:t>
      </w:r>
      <w:r>
        <w:rPr>
          <w:b/>
        </w:rPr>
        <w:t xml:space="preserve">occur?  </w:t>
      </w:r>
      <w:r>
        <w:rPr>
          <w:b/>
        </w:rPr>
        <w:br/>
      </w:r>
      <w:r>
        <w:rPr>
          <w:b/>
        </w:rPr>
        <w:tab/>
      </w:r>
      <w:r>
        <w:t>In the Future</w:t>
      </w:r>
    </w:p>
    <w:p w:rsidR="006F6C3F" w:rsidRDefault="00C71CA0">
      <w:r>
        <w:br w:type="page"/>
      </w:r>
    </w:p>
    <w:p w:rsidR="006F6C3F" w:rsidRDefault="00C71CA0">
      <w:pPr>
        <w:pStyle w:val="Heading2"/>
        <w:spacing w:before="0" w:after="80"/>
      </w:pPr>
      <w:r>
        <w:rPr>
          <w:b/>
          <w:color w:val="2C559C"/>
          <w:sz w:val="28"/>
        </w:rPr>
        <w:lastRenderedPageBreak/>
        <w:t>Narrative</w:t>
      </w:r>
    </w:p>
    <w:p w:rsidR="006F6C3F" w:rsidRDefault="00C71CA0">
      <w:pPr>
        <w:spacing w:after="60"/>
      </w:pPr>
      <w:r>
        <w:rPr>
          <w:b/>
        </w:rPr>
        <w:t>Describe the opportunity or problem your proposal seeks to address. Include any relevant background information.</w:t>
      </w:r>
    </w:p>
    <w:p w:rsidR="006F6C3F" w:rsidRDefault="00C71CA0">
      <w:r>
        <w:t>Most Minnesotans who have a lawn have found themselves, at some point, staring at a long shelf full of shin</w:t>
      </w:r>
      <w:r>
        <w:t xml:space="preserve">y, colorful, grass seed bags. These packages are covered with boasts that will never come to pass. “Sun or shade!” “No water needed!”. A closer inspection of the bland, required-by-law seed tag reveals that the seed within will never live up to the claims </w:t>
      </w:r>
      <w:r>
        <w:t>plastered on the front of the bag. This troubling situation comes about because consumers have little knowledge of home lawn care, and they are specifically misinformed about grass seed.  Lawns are ubiquitous in Minnesota, and can serve as an important gre</w:t>
      </w:r>
      <w:r>
        <w:t>en space in otherwise built environments. These lawns can easily be mismanaged: in some cases users apply too many inputs (i.e. fertilizer, water) resulting in harmful environmental effects such as contaminated groundwater and harm to pollinators; in other</w:t>
      </w:r>
      <w:r>
        <w:t xml:space="preserve"> cases, lawns are under-managed, resulting in exposed soil that can flow to water bodies, resulting in higher phosphorus levels in our lakes and streams.</w:t>
      </w:r>
    </w:p>
    <w:p w:rsidR="006F6C3F" w:rsidRDefault="00C71CA0">
      <w:pPr>
        <w:spacing w:after="60"/>
      </w:pPr>
      <w:r>
        <w:rPr>
          <w:b/>
        </w:rPr>
        <w:t>What is your proposed solution to the problem or opportunity discussed above? i.e. What are you seekin</w:t>
      </w:r>
      <w:r>
        <w:rPr>
          <w:b/>
        </w:rPr>
        <w:t>g funding to do? You will be asked to expand on this in Activities and Milestones.</w:t>
      </w:r>
    </w:p>
    <w:p w:rsidR="006F6C3F" w:rsidRDefault="00C71CA0">
      <w:r>
        <w:t>Our group has led a multi-disciplinary effort to build a database of turfgrass seed data that can be used to help homeowners make informed, data-driven seed purchasing decis</w:t>
      </w:r>
      <w:r>
        <w:t>ions. We have also built a mobile-friendly web application that has the potential to ease the entire seed selection process. The application aims to help homeowners navigate the aisles of the home improvement store to select the most appropriate grass seed</w:t>
      </w:r>
      <w:r>
        <w:t xml:space="preserve"> for their home, using data from multiple databases, including growing/maintenance characteristics, weather information, soil classifications, and information about the amount of sun at a particular site. The application, its current form, is a far better </w:t>
      </w:r>
      <w:r>
        <w:t>option than an uninformed consumer making a seed purchasing decision based on the information found on the front of a glossy seed bag at a big box retailer. The app, however, needs more development in order for it to work well for a variety of users and la</w:t>
      </w:r>
      <w:r>
        <w:t>ndscapes (current testing has revealed a number of shortcomings that can only be overcome with significant improvements). We desire to optimize the application for users in Minnesota so that seed purchasing and other lawn management decisions can be made w</w:t>
      </w:r>
      <w:r>
        <w:t>ith data that is useful in our climate.</w:t>
      </w:r>
    </w:p>
    <w:p w:rsidR="006F6C3F" w:rsidRDefault="00C71CA0">
      <w:pPr>
        <w:spacing w:after="60"/>
      </w:pPr>
      <w:r>
        <w:rPr>
          <w:b/>
        </w:rPr>
        <w:t xml:space="preserve">What are the specific project outcomes as they relate to the public purpose of protection, conservation, preservation, and enhancement of the state’s natural resources? </w:t>
      </w:r>
    </w:p>
    <w:p w:rsidR="006F6C3F" w:rsidRDefault="00C71CA0">
      <w:r>
        <w:t>We will help Minnesotans make wise, data-drive</w:t>
      </w:r>
      <w:r>
        <w:t xml:space="preserve">n choices about grass selection and other lawn care practices in order to maximize the ecosystem services provided by lawns while reducing negative environmental impacts. We will do this by improving an existing web application that was funded by the USDA </w:t>
      </w:r>
      <w:r>
        <w:t>Specialty Crop Research Initiative (lowinputturf.umn.edu); the application uses data from the National Turfgrass Evaluation Program to provide homeowners with data to make better decisions. Minnesotans will be able to maximize enjoyment of their lawn by ch</w:t>
      </w:r>
      <w:r>
        <w:t>oosing grass seed that fits their expectations of maintenance and appearance.</w:t>
      </w:r>
    </w:p>
    <w:p w:rsidR="006F6C3F" w:rsidRDefault="00C71CA0">
      <w:r>
        <w:br w:type="page"/>
      </w:r>
    </w:p>
    <w:p w:rsidR="006F6C3F" w:rsidRDefault="00C71CA0">
      <w:pPr>
        <w:pStyle w:val="Heading2"/>
        <w:spacing w:before="0" w:after="80"/>
      </w:pPr>
      <w:r>
        <w:rPr>
          <w:b/>
          <w:color w:val="2C559C"/>
          <w:sz w:val="28"/>
        </w:rPr>
        <w:lastRenderedPageBreak/>
        <w:t>Activities and Milestones</w:t>
      </w:r>
    </w:p>
    <w:p w:rsidR="006F6C3F" w:rsidRDefault="00C71CA0">
      <w:pPr>
        <w:pStyle w:val="Heading3"/>
        <w:spacing w:after="60"/>
      </w:pPr>
      <w:r>
        <w:rPr>
          <w:b/>
          <w:color w:val="254885"/>
          <w:sz w:val="26"/>
        </w:rPr>
        <w:t>Activity 1: Develop mobile-friendly web application to support data-driven seed purchasing decisions</w:t>
      </w:r>
    </w:p>
    <w:p w:rsidR="006F6C3F" w:rsidRDefault="00C71CA0">
      <w:r>
        <w:rPr>
          <w:b/>
        </w:rPr>
        <w:t xml:space="preserve">Activity Budget: </w:t>
      </w:r>
      <w:r>
        <w:t>$109,157</w:t>
      </w:r>
    </w:p>
    <w:p w:rsidR="006F6C3F" w:rsidRDefault="00C71CA0">
      <w:r>
        <w:rPr>
          <w:b/>
        </w:rPr>
        <w:t xml:space="preserve">Activity Description: </w:t>
      </w:r>
      <w:r>
        <w:rPr>
          <w:b/>
        </w:rPr>
        <w:br/>
      </w:r>
      <w:r>
        <w:t>Homeowners will use a computer or mobile device to make data-driven choices on which grass seed to purchase and plant. Minnesotans will be able to search for their home by typing in an address or using the location services of their mobile device by select</w:t>
      </w:r>
      <w:r>
        <w:t>ing characteristics of the lawn they want including: intended uses such as sports activities versus a lawn that makes the neighbors jealous; maintenance requirements such as mowing and watering frequency; and site characteristics including amount of shadin</w:t>
      </w:r>
      <w:r>
        <w:t>g, soil type and climate hardiness zones. The app will also provide a sustainability score based on local and national data, an indication of how choices in lawn seed impact the local environment. The app will be developed using Esri Web AppBuilder, with u</w:t>
      </w:r>
      <w:r>
        <w:t>nderlying data stored on ArcGIS Online (UMN has a site license to provide long term hosting of the app). No personal information will be collected by the app. We will consult with the UMN Usability Lab to get input on application design, as well as recruit</w:t>
      </w:r>
      <w:r>
        <w:t>ing homeowners to participate in focus groups and/or task-based usability evaluations to inform application design (see attached letter).</w:t>
      </w:r>
    </w:p>
    <w:p w:rsidR="006F6C3F" w:rsidRDefault="00C71CA0">
      <w:r>
        <w:rPr>
          <w:b/>
        </w:rPr>
        <w:t xml:space="preserve">Activity Milestones: </w:t>
      </w:r>
    </w:p>
    <w:tbl>
      <w:tblPr>
        <w:tblStyle w:val="TableGrid"/>
        <w:tblW w:w="0" w:type="auto"/>
        <w:tblLook w:val="04A0" w:firstRow="1" w:lastRow="0" w:firstColumn="1" w:lastColumn="0" w:noHBand="0" w:noVBand="1"/>
      </w:tblPr>
      <w:tblGrid>
        <w:gridCol w:w="9350"/>
        <w:gridCol w:w="1440"/>
      </w:tblGrid>
      <w:tr w:rsidR="006F6C3F">
        <w:tc>
          <w:tcPr>
            <w:tcW w:w="9360" w:type="dxa"/>
            <w:shd w:val="clear" w:color="auto" w:fill="BDCAFF"/>
          </w:tcPr>
          <w:p w:rsidR="006F6C3F" w:rsidRDefault="00C71CA0">
            <w:r>
              <w:rPr>
                <w:b/>
                <w:color w:val="000000"/>
                <w:sz w:val="20"/>
              </w:rPr>
              <w:t>Description</w:t>
            </w:r>
          </w:p>
        </w:tc>
        <w:tc>
          <w:tcPr>
            <w:tcW w:w="1440" w:type="dxa"/>
            <w:shd w:val="clear" w:color="auto" w:fill="BDCAFF"/>
          </w:tcPr>
          <w:p w:rsidR="006F6C3F" w:rsidRDefault="00C71CA0">
            <w:r>
              <w:rPr>
                <w:b/>
                <w:color w:val="000000"/>
                <w:sz w:val="20"/>
              </w:rPr>
              <w:t>Completion Date</w:t>
            </w:r>
          </w:p>
        </w:tc>
      </w:tr>
      <w:tr w:rsidR="006F6C3F">
        <w:tc>
          <w:tcPr>
            <w:tcW w:w="9360" w:type="dxa"/>
          </w:tcPr>
          <w:p w:rsidR="006F6C3F" w:rsidRDefault="00C71CA0">
            <w:r>
              <w:rPr>
                <w:sz w:val="20"/>
              </w:rPr>
              <w:t>Develop prototype application and data schema</w:t>
            </w:r>
          </w:p>
        </w:tc>
        <w:tc>
          <w:tcPr>
            <w:tcW w:w="1440" w:type="dxa"/>
          </w:tcPr>
          <w:p w:rsidR="006F6C3F" w:rsidRDefault="00C71CA0">
            <w:pPr>
              <w:jc w:val="right"/>
            </w:pPr>
            <w:r>
              <w:rPr>
                <w:sz w:val="20"/>
              </w:rPr>
              <w:t>2022-06-30</w:t>
            </w:r>
          </w:p>
        </w:tc>
      </w:tr>
      <w:tr w:rsidR="006F6C3F">
        <w:tc>
          <w:tcPr>
            <w:tcW w:w="9360" w:type="dxa"/>
          </w:tcPr>
          <w:p w:rsidR="006F6C3F" w:rsidRDefault="00C71CA0">
            <w:r>
              <w:rPr>
                <w:sz w:val="20"/>
              </w:rPr>
              <w:t xml:space="preserve">Hold </w:t>
            </w:r>
            <w:r>
              <w:rPr>
                <w:sz w:val="20"/>
              </w:rPr>
              <w:t>focus groups and/or task-based usability evaluations with homeowners to give feedback on application</w:t>
            </w:r>
          </w:p>
        </w:tc>
        <w:tc>
          <w:tcPr>
            <w:tcW w:w="1440" w:type="dxa"/>
          </w:tcPr>
          <w:p w:rsidR="006F6C3F" w:rsidRDefault="00C71CA0">
            <w:pPr>
              <w:jc w:val="right"/>
            </w:pPr>
            <w:r>
              <w:rPr>
                <w:sz w:val="20"/>
              </w:rPr>
              <w:t>2022-10-31</w:t>
            </w:r>
          </w:p>
        </w:tc>
      </w:tr>
      <w:tr w:rsidR="006F6C3F">
        <w:tc>
          <w:tcPr>
            <w:tcW w:w="9360" w:type="dxa"/>
          </w:tcPr>
          <w:p w:rsidR="006F6C3F" w:rsidRDefault="00C71CA0">
            <w:r>
              <w:rPr>
                <w:sz w:val="20"/>
              </w:rPr>
              <w:t>Complete application development and integrate with outreach materials</w:t>
            </w:r>
          </w:p>
        </w:tc>
        <w:tc>
          <w:tcPr>
            <w:tcW w:w="1440" w:type="dxa"/>
          </w:tcPr>
          <w:p w:rsidR="006F6C3F" w:rsidRDefault="00C71CA0">
            <w:pPr>
              <w:jc w:val="right"/>
            </w:pPr>
            <w:r>
              <w:rPr>
                <w:sz w:val="20"/>
              </w:rPr>
              <w:t>2023-06-30</w:t>
            </w:r>
          </w:p>
        </w:tc>
      </w:tr>
    </w:tbl>
    <w:p w:rsidR="006F6C3F" w:rsidRDefault="006F6C3F"/>
    <w:p w:rsidR="006F6C3F" w:rsidRDefault="00C71CA0">
      <w:pPr>
        <w:pStyle w:val="Heading3"/>
        <w:spacing w:after="60"/>
      </w:pPr>
      <w:r>
        <w:rPr>
          <w:b/>
          <w:color w:val="254885"/>
          <w:sz w:val="26"/>
        </w:rPr>
        <w:t>Activity 2: Identify knowledge gaps and execute new researc</w:t>
      </w:r>
      <w:r>
        <w:rPr>
          <w:b/>
          <w:color w:val="254885"/>
          <w:sz w:val="26"/>
        </w:rPr>
        <w:t>h projects</w:t>
      </w:r>
    </w:p>
    <w:p w:rsidR="006F6C3F" w:rsidRDefault="00C71CA0">
      <w:r>
        <w:rPr>
          <w:b/>
        </w:rPr>
        <w:t xml:space="preserve">Activity Budget: </w:t>
      </w:r>
      <w:r>
        <w:t>$49,102</w:t>
      </w:r>
    </w:p>
    <w:p w:rsidR="006F6C3F" w:rsidRDefault="00C71CA0">
      <w:r>
        <w:rPr>
          <w:b/>
        </w:rPr>
        <w:t xml:space="preserve">Activity Description: </w:t>
      </w:r>
      <w:r>
        <w:rPr>
          <w:b/>
        </w:rPr>
        <w:br/>
      </w:r>
      <w:r>
        <w:t>As the mobile application is developed and tested, we will identify gaps in knowledge that are needed to improve the effectiveness of the application. For instance, we currently have access to sola</w:t>
      </w:r>
      <w:r>
        <w:t>r maps that provide good estimates of lawn shading throughout Minnesota; however, the current National Turfgrass Evaluation Program database has very little data on shade tolerance of turfgrasses. Our team will work to identify new sources of data and when</w:t>
      </w:r>
      <w:r>
        <w:t xml:space="preserve"> necessary, to conduct controlled environment and field research trials to obtain these data. The Smart Lawns web application will include a way for homeowners to report satisfaction with seed selection; these feedback will also allow us to identify where </w:t>
      </w:r>
      <w:r>
        <w:t>significant gaps exist.  For instance, a survey might indicate that a consumer was dissatisfied with the outcome of a new seeding operation, but the reason was due to lack of knowledge about proper seedbed preparation, which is critical to a successful see</w:t>
      </w:r>
      <w:r>
        <w:t>ding. Our team could then design and implement a research project to identify easy-to-implement best practices for seed bed preparation.</w:t>
      </w:r>
    </w:p>
    <w:p w:rsidR="006F6C3F" w:rsidRDefault="00C71CA0">
      <w:r>
        <w:rPr>
          <w:b/>
        </w:rPr>
        <w:t xml:space="preserve">Activity Milestones: </w:t>
      </w:r>
    </w:p>
    <w:tbl>
      <w:tblPr>
        <w:tblStyle w:val="TableGrid"/>
        <w:tblW w:w="0" w:type="auto"/>
        <w:tblLook w:val="04A0" w:firstRow="1" w:lastRow="0" w:firstColumn="1" w:lastColumn="0" w:noHBand="0" w:noVBand="1"/>
      </w:tblPr>
      <w:tblGrid>
        <w:gridCol w:w="9350"/>
        <w:gridCol w:w="1440"/>
      </w:tblGrid>
      <w:tr w:rsidR="006F6C3F">
        <w:tc>
          <w:tcPr>
            <w:tcW w:w="9360" w:type="dxa"/>
            <w:shd w:val="clear" w:color="auto" w:fill="BDCAFF"/>
          </w:tcPr>
          <w:p w:rsidR="006F6C3F" w:rsidRDefault="00C71CA0">
            <w:r>
              <w:rPr>
                <w:b/>
                <w:color w:val="000000"/>
                <w:sz w:val="20"/>
              </w:rPr>
              <w:t>Description</w:t>
            </w:r>
          </w:p>
        </w:tc>
        <w:tc>
          <w:tcPr>
            <w:tcW w:w="1440" w:type="dxa"/>
            <w:shd w:val="clear" w:color="auto" w:fill="BDCAFF"/>
          </w:tcPr>
          <w:p w:rsidR="006F6C3F" w:rsidRDefault="00C71CA0">
            <w:r>
              <w:rPr>
                <w:b/>
                <w:color w:val="000000"/>
                <w:sz w:val="20"/>
              </w:rPr>
              <w:t>Completion Date</w:t>
            </w:r>
          </w:p>
        </w:tc>
      </w:tr>
      <w:tr w:rsidR="006F6C3F">
        <w:tc>
          <w:tcPr>
            <w:tcW w:w="9360" w:type="dxa"/>
          </w:tcPr>
          <w:p w:rsidR="006F6C3F" w:rsidRDefault="00C71CA0">
            <w:r>
              <w:rPr>
                <w:sz w:val="20"/>
              </w:rPr>
              <w:t xml:space="preserve">Identify existing gaps in the National Turfgrass Evaluation Program </w:t>
            </w:r>
            <w:r>
              <w:rPr>
                <w:sz w:val="20"/>
              </w:rPr>
              <w:t>(NTEP) database</w:t>
            </w:r>
          </w:p>
        </w:tc>
        <w:tc>
          <w:tcPr>
            <w:tcW w:w="1440" w:type="dxa"/>
          </w:tcPr>
          <w:p w:rsidR="006F6C3F" w:rsidRDefault="00C71CA0">
            <w:pPr>
              <w:jc w:val="right"/>
            </w:pPr>
            <w:r>
              <w:rPr>
                <w:sz w:val="20"/>
              </w:rPr>
              <w:t>2022-01-31</w:t>
            </w:r>
          </w:p>
        </w:tc>
      </w:tr>
      <w:tr w:rsidR="006F6C3F">
        <w:tc>
          <w:tcPr>
            <w:tcW w:w="9360" w:type="dxa"/>
          </w:tcPr>
          <w:p w:rsidR="006F6C3F" w:rsidRDefault="00C71CA0">
            <w:r>
              <w:rPr>
                <w:sz w:val="20"/>
              </w:rPr>
              <w:t>Design experiments to fill knowledge gaps</w:t>
            </w:r>
          </w:p>
        </w:tc>
        <w:tc>
          <w:tcPr>
            <w:tcW w:w="1440" w:type="dxa"/>
          </w:tcPr>
          <w:p w:rsidR="006F6C3F" w:rsidRDefault="00C71CA0">
            <w:pPr>
              <w:jc w:val="right"/>
            </w:pPr>
            <w:r>
              <w:rPr>
                <w:sz w:val="20"/>
              </w:rPr>
              <w:t>2022-04-30</w:t>
            </w:r>
          </w:p>
        </w:tc>
      </w:tr>
      <w:tr w:rsidR="006F6C3F">
        <w:tc>
          <w:tcPr>
            <w:tcW w:w="9360" w:type="dxa"/>
          </w:tcPr>
          <w:p w:rsidR="006F6C3F" w:rsidRDefault="00C71CA0">
            <w:r>
              <w:rPr>
                <w:sz w:val="20"/>
              </w:rPr>
              <w:t>Complete experiments and use results to improve database and mobile application</w:t>
            </w:r>
          </w:p>
        </w:tc>
        <w:tc>
          <w:tcPr>
            <w:tcW w:w="1440" w:type="dxa"/>
          </w:tcPr>
          <w:p w:rsidR="006F6C3F" w:rsidRDefault="00C71CA0">
            <w:pPr>
              <w:jc w:val="right"/>
            </w:pPr>
            <w:r>
              <w:rPr>
                <w:sz w:val="20"/>
              </w:rPr>
              <w:t>2023-06-30</w:t>
            </w:r>
          </w:p>
        </w:tc>
      </w:tr>
    </w:tbl>
    <w:p w:rsidR="006F6C3F" w:rsidRDefault="006F6C3F"/>
    <w:p w:rsidR="006F6C3F" w:rsidRDefault="00C71CA0">
      <w:pPr>
        <w:pStyle w:val="Heading3"/>
        <w:spacing w:after="60"/>
      </w:pPr>
      <w:r>
        <w:rPr>
          <w:b/>
          <w:color w:val="254885"/>
          <w:sz w:val="26"/>
        </w:rPr>
        <w:lastRenderedPageBreak/>
        <w:t xml:space="preserve">Activity 3: Outreach: Create educational videos, develop a website to distribute </w:t>
      </w:r>
      <w:r>
        <w:rPr>
          <w:b/>
          <w:color w:val="254885"/>
          <w:sz w:val="26"/>
        </w:rPr>
        <w:t>the app, and publicize the our work</w:t>
      </w:r>
    </w:p>
    <w:p w:rsidR="006F6C3F" w:rsidRDefault="00C71CA0">
      <w:r>
        <w:rPr>
          <w:b/>
        </w:rPr>
        <w:t xml:space="preserve">Activity Budget: </w:t>
      </w:r>
      <w:r>
        <w:t>$41,741</w:t>
      </w:r>
    </w:p>
    <w:p w:rsidR="006F6C3F" w:rsidRDefault="00C71CA0">
      <w:r>
        <w:rPr>
          <w:b/>
        </w:rPr>
        <w:t xml:space="preserve">Activity Description: </w:t>
      </w:r>
      <w:r>
        <w:rPr>
          <w:b/>
        </w:rPr>
        <w:br/>
      </w:r>
      <w:r>
        <w:t>We will produce two videos to be linked within the mobile application.  Topics will include reading a seed label, the most important factor in purchasing seed, and the best</w:t>
      </w:r>
      <w:r>
        <w:t xml:space="preserve"> steps homeowners can take to improve lawn sustainability. We will develop a website hosted at UMN for accessing the web application.  The site will also include already-developed supporting educational materials for homeowners and landscape professionals,</w:t>
      </w:r>
      <w:r>
        <w:t xml:space="preserve"> as well as for officials from city, county and state agencies. Our turfgrass research team and the soon-to-hired Turfgrass Extension Educator will use all our efforts to reach our audiences about the app and website.  Specific channels we will target incl</w:t>
      </w:r>
      <w:r>
        <w:t>ude workshops, conferences, social media, the Yard and Garden newsletter, articles for blogs and magazines, and our booth at the State Fair. We will also work with the communication professionals at University Relations to get the word out to the mass medi</w:t>
      </w:r>
      <w:r>
        <w:t>a. We anticipate great interest in this work as past homeowner-focused projects (over-irrigation of lawns is one example) have generated stories on local news broadcasts, public radio, the Star Tribune, as well as outstate media. We will track analytics fo</w:t>
      </w:r>
      <w:r>
        <w:t>r website and application usage.</w:t>
      </w:r>
    </w:p>
    <w:p w:rsidR="006F6C3F" w:rsidRDefault="00C71CA0">
      <w:r>
        <w:rPr>
          <w:b/>
        </w:rPr>
        <w:t xml:space="preserve">Activity Milestones: </w:t>
      </w:r>
    </w:p>
    <w:tbl>
      <w:tblPr>
        <w:tblStyle w:val="TableGrid"/>
        <w:tblW w:w="0" w:type="auto"/>
        <w:tblLook w:val="04A0" w:firstRow="1" w:lastRow="0" w:firstColumn="1" w:lastColumn="0" w:noHBand="0" w:noVBand="1"/>
      </w:tblPr>
      <w:tblGrid>
        <w:gridCol w:w="9350"/>
        <w:gridCol w:w="1440"/>
      </w:tblGrid>
      <w:tr w:rsidR="006F6C3F">
        <w:tc>
          <w:tcPr>
            <w:tcW w:w="9360" w:type="dxa"/>
            <w:shd w:val="clear" w:color="auto" w:fill="BDCAFF"/>
          </w:tcPr>
          <w:p w:rsidR="006F6C3F" w:rsidRDefault="00C71CA0">
            <w:r>
              <w:rPr>
                <w:b/>
                <w:color w:val="000000"/>
                <w:sz w:val="20"/>
              </w:rPr>
              <w:t>Description</w:t>
            </w:r>
          </w:p>
        </w:tc>
        <w:tc>
          <w:tcPr>
            <w:tcW w:w="1440" w:type="dxa"/>
            <w:shd w:val="clear" w:color="auto" w:fill="BDCAFF"/>
          </w:tcPr>
          <w:p w:rsidR="006F6C3F" w:rsidRDefault="00C71CA0">
            <w:r>
              <w:rPr>
                <w:b/>
                <w:color w:val="000000"/>
                <w:sz w:val="20"/>
              </w:rPr>
              <w:t>Completion Date</w:t>
            </w:r>
          </w:p>
        </w:tc>
      </w:tr>
      <w:tr w:rsidR="006F6C3F">
        <w:tc>
          <w:tcPr>
            <w:tcW w:w="9360" w:type="dxa"/>
          </w:tcPr>
          <w:p w:rsidR="006F6C3F" w:rsidRDefault="00C71CA0">
            <w:r>
              <w:rPr>
                <w:sz w:val="20"/>
              </w:rPr>
              <w:t>Produce videos to be linked with the mobile-friendly web application</w:t>
            </w:r>
          </w:p>
        </w:tc>
        <w:tc>
          <w:tcPr>
            <w:tcW w:w="1440" w:type="dxa"/>
          </w:tcPr>
          <w:p w:rsidR="006F6C3F" w:rsidRDefault="00C71CA0">
            <w:pPr>
              <w:jc w:val="right"/>
            </w:pPr>
            <w:r>
              <w:rPr>
                <w:sz w:val="20"/>
              </w:rPr>
              <w:t>2022-09-30</w:t>
            </w:r>
          </w:p>
        </w:tc>
      </w:tr>
      <w:tr w:rsidR="006F6C3F">
        <w:tc>
          <w:tcPr>
            <w:tcW w:w="9360" w:type="dxa"/>
          </w:tcPr>
          <w:p w:rsidR="006F6C3F" w:rsidRDefault="00C71CA0">
            <w:r>
              <w:rPr>
                <w:sz w:val="20"/>
              </w:rPr>
              <w:t>Create website for app and other related educational materials</w:t>
            </w:r>
          </w:p>
        </w:tc>
        <w:tc>
          <w:tcPr>
            <w:tcW w:w="1440" w:type="dxa"/>
          </w:tcPr>
          <w:p w:rsidR="006F6C3F" w:rsidRDefault="00C71CA0">
            <w:pPr>
              <w:jc w:val="right"/>
            </w:pPr>
            <w:r>
              <w:rPr>
                <w:sz w:val="20"/>
              </w:rPr>
              <w:t>2023-03-31</w:t>
            </w:r>
          </w:p>
        </w:tc>
      </w:tr>
      <w:tr w:rsidR="006F6C3F">
        <w:tc>
          <w:tcPr>
            <w:tcW w:w="9360" w:type="dxa"/>
          </w:tcPr>
          <w:p w:rsidR="006F6C3F" w:rsidRDefault="00C71CA0">
            <w:r>
              <w:rPr>
                <w:sz w:val="20"/>
              </w:rPr>
              <w:t xml:space="preserve">Publicize final </w:t>
            </w:r>
            <w:r>
              <w:rPr>
                <w:sz w:val="20"/>
              </w:rPr>
              <w:t>products to homeowner audience</w:t>
            </w:r>
          </w:p>
        </w:tc>
        <w:tc>
          <w:tcPr>
            <w:tcW w:w="1440" w:type="dxa"/>
          </w:tcPr>
          <w:p w:rsidR="006F6C3F" w:rsidRDefault="00C71CA0">
            <w:pPr>
              <w:jc w:val="right"/>
            </w:pPr>
            <w:r>
              <w:rPr>
                <w:sz w:val="20"/>
              </w:rPr>
              <w:t>2023-06-30</w:t>
            </w:r>
          </w:p>
        </w:tc>
      </w:tr>
    </w:tbl>
    <w:p w:rsidR="006F6C3F" w:rsidRDefault="006F6C3F"/>
    <w:p w:rsidR="006F6C3F" w:rsidRDefault="00C71CA0">
      <w:r>
        <w:br w:type="page"/>
      </w:r>
    </w:p>
    <w:p w:rsidR="006F6C3F" w:rsidRDefault="00C71CA0">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6F6C3F">
        <w:tc>
          <w:tcPr>
            <w:tcW w:w="1440" w:type="dxa"/>
            <w:shd w:val="clear" w:color="auto" w:fill="BDCAFF"/>
          </w:tcPr>
          <w:p w:rsidR="006F6C3F" w:rsidRDefault="00C71CA0">
            <w:r>
              <w:rPr>
                <w:b/>
                <w:color w:val="000000"/>
                <w:sz w:val="20"/>
              </w:rPr>
              <w:t>Name</w:t>
            </w:r>
          </w:p>
        </w:tc>
        <w:tc>
          <w:tcPr>
            <w:tcW w:w="1440" w:type="dxa"/>
            <w:shd w:val="clear" w:color="auto" w:fill="BDCAFF"/>
          </w:tcPr>
          <w:p w:rsidR="006F6C3F" w:rsidRDefault="00C71CA0">
            <w:r>
              <w:rPr>
                <w:b/>
                <w:color w:val="000000"/>
                <w:sz w:val="20"/>
              </w:rPr>
              <w:t>Organization</w:t>
            </w:r>
          </w:p>
        </w:tc>
        <w:tc>
          <w:tcPr>
            <w:tcW w:w="6840" w:type="dxa"/>
            <w:shd w:val="clear" w:color="auto" w:fill="BDCAFF"/>
          </w:tcPr>
          <w:p w:rsidR="006F6C3F" w:rsidRDefault="00C71CA0">
            <w:r>
              <w:rPr>
                <w:b/>
                <w:color w:val="000000"/>
                <w:sz w:val="20"/>
              </w:rPr>
              <w:t>Role</w:t>
            </w:r>
          </w:p>
        </w:tc>
        <w:tc>
          <w:tcPr>
            <w:tcW w:w="1080" w:type="dxa"/>
            <w:shd w:val="clear" w:color="auto" w:fill="BDCAFF"/>
          </w:tcPr>
          <w:p w:rsidR="006F6C3F" w:rsidRDefault="00C71CA0">
            <w:r>
              <w:rPr>
                <w:b/>
                <w:color w:val="000000"/>
                <w:sz w:val="20"/>
              </w:rPr>
              <w:t>Receiving Funds</w:t>
            </w:r>
          </w:p>
        </w:tc>
      </w:tr>
      <w:tr w:rsidR="006F6C3F">
        <w:tc>
          <w:tcPr>
            <w:tcW w:w="1440" w:type="dxa"/>
          </w:tcPr>
          <w:p w:rsidR="006F6C3F" w:rsidRDefault="00C71CA0">
            <w:r>
              <w:rPr>
                <w:sz w:val="20"/>
              </w:rPr>
              <w:t>Len Kne</w:t>
            </w:r>
          </w:p>
        </w:tc>
        <w:tc>
          <w:tcPr>
            <w:tcW w:w="1440" w:type="dxa"/>
          </w:tcPr>
          <w:p w:rsidR="006F6C3F" w:rsidRDefault="00C71CA0">
            <w:r>
              <w:rPr>
                <w:sz w:val="20"/>
              </w:rPr>
              <w:t>University of Minnesota</w:t>
            </w:r>
          </w:p>
        </w:tc>
        <w:tc>
          <w:tcPr>
            <w:tcW w:w="6840" w:type="dxa"/>
          </w:tcPr>
          <w:p w:rsidR="006F6C3F" w:rsidRDefault="00C71CA0">
            <w:r>
              <w:rPr>
                <w:sz w:val="20"/>
              </w:rPr>
              <w:t xml:space="preserve">Len is director of USpatial at the University of Minnesota. His group developed the first version of </w:t>
            </w:r>
            <w:r>
              <w:rPr>
                <w:sz w:val="20"/>
              </w:rPr>
              <w:t>the web application we are proposing for this Smart Lawns project. His team will be charged with continued development of the application based on input from PI Watkins and his team.</w:t>
            </w:r>
          </w:p>
        </w:tc>
        <w:tc>
          <w:tcPr>
            <w:tcW w:w="1080" w:type="dxa"/>
          </w:tcPr>
          <w:p w:rsidR="006F6C3F" w:rsidRDefault="00C71CA0">
            <w:r>
              <w:rPr>
                <w:sz w:val="20"/>
              </w:rPr>
              <w:t>Yes</w:t>
            </w:r>
          </w:p>
        </w:tc>
      </w:tr>
    </w:tbl>
    <w:p w:rsidR="006F6C3F" w:rsidRDefault="006F6C3F"/>
    <w:p w:rsidR="006F6C3F" w:rsidRDefault="00C71CA0">
      <w:pPr>
        <w:pStyle w:val="Heading2"/>
        <w:spacing w:before="0" w:after="80"/>
      </w:pPr>
      <w:r>
        <w:rPr>
          <w:b/>
          <w:color w:val="2C559C"/>
          <w:sz w:val="28"/>
        </w:rPr>
        <w:t>Long-Term Implementation and Funding</w:t>
      </w:r>
    </w:p>
    <w:p w:rsidR="006F6C3F" w:rsidRDefault="00C71CA0">
      <w:r>
        <w:rPr>
          <w:b/>
        </w:rPr>
        <w:t xml:space="preserve">Describe how the results will </w:t>
      </w:r>
      <w:r>
        <w:rPr>
          <w:b/>
        </w:rPr>
        <w:t xml:space="preserve">be implemented and how any ongoing effort will be funded. If not already addressed as part of the project, how will findings, results, and products developed be implemented after project completion? If additional work is needed, how will this be funded? </w:t>
      </w:r>
      <w:r>
        <w:rPr>
          <w:b/>
        </w:rPr>
        <w:br/>
      </w:r>
      <w:r>
        <w:t>S</w:t>
      </w:r>
      <w:r>
        <w:t>uccessful deployment of this application will lead to increased economic opportunities for turfgrass seed sales companies. These companies will likely be interested in ensuring the continuation of this type of application through support dollars; these fun</w:t>
      </w:r>
      <w:r>
        <w:t>ds can be targeted to software enhancements and related IT improvement. We will also seek outside funding sources to continually improve the content of the application.</w:t>
      </w:r>
    </w:p>
    <w:p w:rsidR="006F6C3F" w:rsidRDefault="00C71CA0">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6F6C3F">
        <w:tc>
          <w:tcPr>
            <w:tcW w:w="4680" w:type="dxa"/>
            <w:shd w:val="clear" w:color="auto" w:fill="BDCAFF"/>
          </w:tcPr>
          <w:p w:rsidR="006F6C3F" w:rsidRDefault="00C71CA0">
            <w:r>
              <w:rPr>
                <w:b/>
                <w:color w:val="000000"/>
                <w:sz w:val="20"/>
              </w:rPr>
              <w:t>Name</w:t>
            </w:r>
          </w:p>
        </w:tc>
        <w:tc>
          <w:tcPr>
            <w:tcW w:w="4680" w:type="dxa"/>
            <w:shd w:val="clear" w:color="auto" w:fill="BDCAFF"/>
          </w:tcPr>
          <w:p w:rsidR="006F6C3F" w:rsidRDefault="00C71CA0">
            <w:r>
              <w:rPr>
                <w:b/>
                <w:color w:val="000000"/>
                <w:sz w:val="20"/>
              </w:rPr>
              <w:t>Appropriation</w:t>
            </w:r>
          </w:p>
        </w:tc>
        <w:tc>
          <w:tcPr>
            <w:tcW w:w="1440" w:type="dxa"/>
            <w:shd w:val="clear" w:color="auto" w:fill="BDCAFF"/>
          </w:tcPr>
          <w:p w:rsidR="006F6C3F" w:rsidRDefault="00C71CA0">
            <w:r>
              <w:rPr>
                <w:b/>
                <w:color w:val="000000"/>
                <w:sz w:val="20"/>
              </w:rPr>
              <w:t xml:space="preserve">Amount </w:t>
            </w:r>
            <w:r>
              <w:rPr>
                <w:b/>
                <w:color w:val="000000"/>
                <w:sz w:val="20"/>
              </w:rPr>
              <w:t>Awarded</w:t>
            </w:r>
          </w:p>
        </w:tc>
      </w:tr>
      <w:tr w:rsidR="006F6C3F">
        <w:tc>
          <w:tcPr>
            <w:tcW w:w="4680" w:type="dxa"/>
          </w:tcPr>
          <w:p w:rsidR="006F6C3F" w:rsidRDefault="00C71CA0">
            <w:r>
              <w:rPr>
                <w:sz w:val="20"/>
              </w:rPr>
              <w:t>Bee Pollinator Habitat Enhancement - Phase II</w:t>
            </w:r>
          </w:p>
        </w:tc>
        <w:tc>
          <w:tcPr>
            <w:tcW w:w="4680" w:type="dxa"/>
          </w:tcPr>
          <w:p w:rsidR="006F6C3F" w:rsidRDefault="00C71CA0">
            <w:r>
              <w:rPr>
                <w:sz w:val="20"/>
              </w:rPr>
              <w:t>M.L. 2016, Chp. 186, Sec. 2, Subd. 08a</w:t>
            </w:r>
          </w:p>
        </w:tc>
        <w:tc>
          <w:tcPr>
            <w:tcW w:w="1440" w:type="dxa"/>
          </w:tcPr>
          <w:p w:rsidR="006F6C3F" w:rsidRDefault="00C71CA0">
            <w:pPr>
              <w:jc w:val="right"/>
            </w:pPr>
            <w:r>
              <w:rPr>
                <w:sz w:val="20"/>
              </w:rPr>
              <w:t>$387,000</w:t>
            </w:r>
          </w:p>
        </w:tc>
      </w:tr>
    </w:tbl>
    <w:p w:rsidR="006F6C3F" w:rsidRDefault="006F6C3F"/>
    <w:p w:rsidR="006F6C3F" w:rsidRDefault="00C71CA0">
      <w:pPr>
        <w:pStyle w:val="Heading2"/>
        <w:spacing w:before="0" w:after="80"/>
      </w:pPr>
      <w:r>
        <w:rPr>
          <w:b/>
          <w:color w:val="2C559C"/>
          <w:sz w:val="28"/>
        </w:rPr>
        <w:t>Project Manager and Organization Qualifications</w:t>
      </w:r>
    </w:p>
    <w:p w:rsidR="006F6C3F" w:rsidRDefault="00C71CA0">
      <w:r>
        <w:rPr>
          <w:b/>
        </w:rPr>
        <w:t xml:space="preserve">Project Manager Name: </w:t>
      </w:r>
      <w:r>
        <w:t>Eric Watkins</w:t>
      </w:r>
    </w:p>
    <w:p w:rsidR="006F6C3F" w:rsidRDefault="00C71CA0">
      <w:r>
        <w:rPr>
          <w:b/>
        </w:rPr>
        <w:t xml:space="preserve">Job Title: </w:t>
      </w:r>
      <w:r>
        <w:t>Professor</w:t>
      </w:r>
    </w:p>
    <w:p w:rsidR="006F6C3F" w:rsidRDefault="00C71CA0">
      <w:r>
        <w:rPr>
          <w:b/>
        </w:rPr>
        <w:t>Provide description of the project manager’s qu</w:t>
      </w:r>
      <w:r>
        <w:rPr>
          <w:b/>
        </w:rPr>
        <w:t xml:space="preserve">alifications to manage the proposed project. </w:t>
      </w:r>
      <w:r>
        <w:rPr>
          <w:b/>
        </w:rPr>
        <w:br/>
      </w:r>
      <w:r>
        <w:t>Professor Watkins leads the turfgrass science program at the University of Minnesota, where he has been on the faculty of Horticultural Science since 2004. Watkins received his undergraduate degree from the Uni</w:t>
      </w:r>
      <w:r>
        <w:t>versity of Minnesota in 1998 and his Ph.D. from Rutgers University in Plant Biology in 2004. His program conducts research related to turfgrass breeding, selection, and management, along with collaborations in social science, to increase the use of sustain</w:t>
      </w:r>
      <w:r>
        <w:t>able turfgrass species in multiple landscape types. He has led a number of large, multi-institutional projects on the improvement of low-input fine fescues. He has also worked with the Minnesota Department of Transportation on turfgrass selection and manag</w:t>
      </w:r>
      <w:r>
        <w:t>ement for roadsides to reduce environmental impact and leads a project with the Met Council on reducing water use on lawns in the Twin Cities. He contributed significantly to recent LCCMR-funded projects focused on the development of "bee lawns". Dr. Watki</w:t>
      </w:r>
      <w:r>
        <w:t>ns is active in outreach, giving presentations to multiple audiences ranging from homeowners to golf course superintendents. At the University, he teaches a number of courses on the topics of turfgrass management and plant breeding.</w:t>
      </w:r>
    </w:p>
    <w:p w:rsidR="006F6C3F" w:rsidRDefault="00C71CA0">
      <w:r>
        <w:rPr>
          <w:b/>
        </w:rPr>
        <w:t xml:space="preserve">Organization: </w:t>
      </w:r>
      <w:r>
        <w:t>U of MN -</w:t>
      </w:r>
      <w:r>
        <w:t xml:space="preserve"> College of Food, Agriculture and Natural Resource Sciences</w:t>
      </w:r>
    </w:p>
    <w:p w:rsidR="006F6C3F" w:rsidRDefault="00C71CA0">
      <w:r>
        <w:rPr>
          <w:b/>
        </w:rPr>
        <w:t xml:space="preserve">Organization Description: </w:t>
      </w:r>
      <w:r>
        <w:rPr>
          <w:b/>
        </w:rPr>
        <w:br/>
      </w:r>
      <w:r>
        <w:t>The College of Food, Agricultural, and Natural Resources Sciences, at the University of Minnesota, aims to inspire minds, nourish people, and enhance the natural environ</w:t>
      </w:r>
      <w:r>
        <w:t xml:space="preserve">ment. The college’s vision is to advance Minnesota as a global leader in food, agriculture, and natural resources through extraordinary education, science-based solutions, and dynamic public engagement that nourishes people and enhances the environment in </w:t>
      </w:r>
      <w:r>
        <w:t xml:space="preserve">which we live. The college has 13 academic </w:t>
      </w:r>
      <w:r>
        <w:lastRenderedPageBreak/>
        <w:t>departments, including Horticultural Science, home of the turfgrass science program. The turfgrass science program has the field, laboratory, growth chamber, and greenhouse facilities needed for innovative researc</w:t>
      </w:r>
      <w:r>
        <w:t>h to serve the needs of Minnesota stakeholders.</w:t>
      </w:r>
    </w:p>
    <w:p w:rsidR="006F6C3F" w:rsidRDefault="00C71CA0">
      <w:r>
        <w:br w:type="page"/>
      </w:r>
    </w:p>
    <w:p w:rsidR="006F6C3F" w:rsidRDefault="006F6C3F">
      <w:pPr>
        <w:sectPr w:rsidR="006F6C3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6F6C3F" w:rsidRDefault="00C71CA0">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6"/>
        <w:gridCol w:w="4525"/>
        <w:gridCol w:w="3319"/>
        <w:gridCol w:w="618"/>
        <w:gridCol w:w="815"/>
        <w:gridCol w:w="571"/>
        <w:gridCol w:w="728"/>
        <w:gridCol w:w="1112"/>
      </w:tblGrid>
      <w:tr w:rsidR="006F6C3F">
        <w:tc>
          <w:tcPr>
            <w:tcW w:w="864" w:type="dxa"/>
            <w:shd w:val="clear" w:color="auto" w:fill="BDCAFF"/>
          </w:tcPr>
          <w:p w:rsidR="006F6C3F" w:rsidRDefault="00C71CA0">
            <w:r>
              <w:rPr>
                <w:b/>
                <w:color w:val="000000"/>
                <w:sz w:val="20"/>
              </w:rPr>
              <w:t>Category / Name</w:t>
            </w:r>
          </w:p>
        </w:tc>
        <w:tc>
          <w:tcPr>
            <w:tcW w:w="1440" w:type="dxa"/>
            <w:shd w:val="clear" w:color="auto" w:fill="BDCAFF"/>
          </w:tcPr>
          <w:p w:rsidR="006F6C3F" w:rsidRDefault="00C71CA0">
            <w:r>
              <w:rPr>
                <w:b/>
                <w:color w:val="000000"/>
                <w:sz w:val="20"/>
              </w:rPr>
              <w:t>Subcategory or Type</w:t>
            </w:r>
          </w:p>
        </w:tc>
        <w:tc>
          <w:tcPr>
            <w:tcW w:w="5472" w:type="dxa"/>
            <w:shd w:val="clear" w:color="auto" w:fill="BDCAFF"/>
          </w:tcPr>
          <w:p w:rsidR="006F6C3F" w:rsidRDefault="00C71CA0">
            <w:r>
              <w:rPr>
                <w:b/>
                <w:color w:val="000000"/>
                <w:sz w:val="20"/>
              </w:rPr>
              <w:t>Description</w:t>
            </w:r>
          </w:p>
        </w:tc>
        <w:tc>
          <w:tcPr>
            <w:tcW w:w="4032" w:type="dxa"/>
            <w:shd w:val="clear" w:color="auto" w:fill="BDCAFF"/>
          </w:tcPr>
          <w:p w:rsidR="006F6C3F" w:rsidRDefault="00C71CA0">
            <w:r>
              <w:rPr>
                <w:b/>
                <w:color w:val="000000"/>
                <w:sz w:val="20"/>
              </w:rPr>
              <w:t>Purpose</w:t>
            </w:r>
          </w:p>
        </w:tc>
        <w:tc>
          <w:tcPr>
            <w:tcW w:w="360" w:type="dxa"/>
            <w:shd w:val="clear" w:color="auto" w:fill="BDCAFF"/>
          </w:tcPr>
          <w:p w:rsidR="006F6C3F" w:rsidRDefault="00C71CA0">
            <w:r>
              <w:rPr>
                <w:b/>
                <w:color w:val="000000"/>
                <w:sz w:val="20"/>
              </w:rPr>
              <w:t>Gen. Ineli gible</w:t>
            </w:r>
          </w:p>
        </w:tc>
        <w:tc>
          <w:tcPr>
            <w:tcW w:w="360" w:type="dxa"/>
            <w:shd w:val="clear" w:color="auto" w:fill="BDCAFF"/>
          </w:tcPr>
          <w:p w:rsidR="006F6C3F" w:rsidRDefault="00C71CA0">
            <w:r>
              <w:rPr>
                <w:b/>
                <w:color w:val="000000"/>
                <w:sz w:val="20"/>
              </w:rPr>
              <w:t>% Bene fits</w:t>
            </w:r>
          </w:p>
        </w:tc>
        <w:tc>
          <w:tcPr>
            <w:tcW w:w="360" w:type="dxa"/>
            <w:shd w:val="clear" w:color="auto" w:fill="BDCAFF"/>
          </w:tcPr>
          <w:p w:rsidR="006F6C3F" w:rsidRDefault="00C71CA0">
            <w:r>
              <w:rPr>
                <w:b/>
                <w:color w:val="000000"/>
                <w:sz w:val="20"/>
              </w:rPr>
              <w:t># FTE</w:t>
            </w:r>
          </w:p>
        </w:tc>
        <w:tc>
          <w:tcPr>
            <w:tcW w:w="360" w:type="dxa"/>
            <w:shd w:val="clear" w:color="auto" w:fill="BDCAFF"/>
          </w:tcPr>
          <w:p w:rsidR="006F6C3F" w:rsidRDefault="00C71CA0">
            <w:r>
              <w:rPr>
                <w:b/>
                <w:color w:val="000000"/>
                <w:sz w:val="20"/>
              </w:rPr>
              <w:t xml:space="preserve">Class ified </w:t>
            </w:r>
            <w:r>
              <w:rPr>
                <w:b/>
                <w:color w:val="000000"/>
                <w:sz w:val="20"/>
              </w:rPr>
              <w:t>Staff?</w:t>
            </w:r>
          </w:p>
        </w:tc>
        <w:tc>
          <w:tcPr>
            <w:tcW w:w="1152" w:type="dxa"/>
            <w:shd w:val="clear" w:color="auto" w:fill="BDCAFF"/>
          </w:tcPr>
          <w:p w:rsidR="006F6C3F" w:rsidRDefault="00C71CA0">
            <w:r>
              <w:rPr>
                <w:b/>
                <w:color w:val="000000"/>
                <w:sz w:val="20"/>
              </w:rPr>
              <w:t>$ Amount</w:t>
            </w:r>
          </w:p>
        </w:tc>
      </w:tr>
      <w:tr w:rsidR="006F6C3F">
        <w:tc>
          <w:tcPr>
            <w:tcW w:w="864" w:type="dxa"/>
            <w:shd w:val="clear" w:color="auto" w:fill="DDDDDD"/>
          </w:tcPr>
          <w:p w:rsidR="006F6C3F" w:rsidRDefault="00C71CA0">
            <w:r>
              <w:rPr>
                <w:b/>
                <w:color w:val="000000"/>
                <w:sz w:val="20"/>
              </w:rPr>
              <w:t>Personnel</w:t>
            </w:r>
          </w:p>
        </w:tc>
        <w:tc>
          <w:tcPr>
            <w:tcW w:w="1440" w:type="dxa"/>
            <w:shd w:val="clear" w:color="auto" w:fill="DDDDDD"/>
          </w:tcPr>
          <w:p w:rsidR="006F6C3F" w:rsidRDefault="006F6C3F"/>
        </w:tc>
        <w:tc>
          <w:tcPr>
            <w:tcW w:w="5472" w:type="dxa"/>
            <w:shd w:val="clear" w:color="auto" w:fill="DDDDDD"/>
          </w:tcPr>
          <w:p w:rsidR="006F6C3F" w:rsidRDefault="006F6C3F"/>
        </w:tc>
        <w:tc>
          <w:tcPr>
            <w:tcW w:w="4032" w:type="dxa"/>
            <w:shd w:val="clear" w:color="auto" w:fill="DDDDDD"/>
          </w:tcPr>
          <w:p w:rsidR="006F6C3F" w:rsidRDefault="006F6C3F"/>
        </w:tc>
        <w:tc>
          <w:tcPr>
            <w:tcW w:w="360" w:type="dxa"/>
            <w:shd w:val="clear" w:color="auto" w:fill="DDDDDD"/>
          </w:tcPr>
          <w:p w:rsidR="006F6C3F" w:rsidRDefault="006F6C3F"/>
        </w:tc>
        <w:tc>
          <w:tcPr>
            <w:tcW w:w="360" w:type="dxa"/>
            <w:shd w:val="clear" w:color="auto" w:fill="DDDDDD"/>
          </w:tcPr>
          <w:p w:rsidR="006F6C3F" w:rsidRDefault="006F6C3F">
            <w:pPr>
              <w:jc w:val="right"/>
            </w:pPr>
          </w:p>
        </w:tc>
        <w:tc>
          <w:tcPr>
            <w:tcW w:w="360" w:type="dxa"/>
            <w:shd w:val="clear" w:color="auto" w:fill="DDDDDD"/>
          </w:tcPr>
          <w:p w:rsidR="006F6C3F" w:rsidRDefault="006F6C3F">
            <w:pPr>
              <w:jc w:val="right"/>
            </w:pPr>
          </w:p>
        </w:tc>
        <w:tc>
          <w:tcPr>
            <w:tcW w:w="360" w:type="dxa"/>
            <w:shd w:val="clear" w:color="auto" w:fill="DDDDDD"/>
          </w:tcPr>
          <w:p w:rsidR="006F6C3F" w:rsidRDefault="006F6C3F"/>
        </w:tc>
        <w:tc>
          <w:tcPr>
            <w:tcW w:w="1152" w:type="dxa"/>
            <w:shd w:val="clear" w:color="auto" w:fill="DDDDDD"/>
          </w:tcPr>
          <w:p w:rsidR="006F6C3F" w:rsidRDefault="006F6C3F">
            <w:pPr>
              <w:jc w:val="right"/>
            </w:pPr>
          </w:p>
        </w:tc>
      </w:tr>
      <w:tr w:rsidR="006F6C3F">
        <w:tc>
          <w:tcPr>
            <w:tcW w:w="864" w:type="dxa"/>
          </w:tcPr>
          <w:p w:rsidR="006F6C3F" w:rsidRDefault="00C71CA0">
            <w:r>
              <w:rPr>
                <w:sz w:val="20"/>
              </w:rPr>
              <w:t>Faculty - Eric Watkins</w:t>
            </w:r>
          </w:p>
        </w:tc>
        <w:tc>
          <w:tcPr>
            <w:tcW w:w="1440" w:type="dxa"/>
          </w:tcPr>
          <w:p w:rsidR="006F6C3F" w:rsidRDefault="006F6C3F"/>
        </w:tc>
        <w:tc>
          <w:tcPr>
            <w:tcW w:w="5472" w:type="dxa"/>
          </w:tcPr>
          <w:p w:rsidR="006F6C3F" w:rsidRDefault="00C71CA0">
            <w:r>
              <w:rPr>
                <w:sz w:val="20"/>
              </w:rPr>
              <w:t>Principal Investigator who will coordinate the grant and oversee all project activities</w:t>
            </w:r>
          </w:p>
        </w:tc>
        <w:tc>
          <w:tcPr>
            <w:tcW w:w="4032" w:type="dxa"/>
          </w:tcPr>
          <w:p w:rsidR="006F6C3F" w:rsidRDefault="006F6C3F"/>
        </w:tc>
        <w:tc>
          <w:tcPr>
            <w:tcW w:w="360" w:type="dxa"/>
          </w:tcPr>
          <w:p w:rsidR="006F6C3F" w:rsidRDefault="006F6C3F"/>
        </w:tc>
        <w:tc>
          <w:tcPr>
            <w:tcW w:w="360" w:type="dxa"/>
          </w:tcPr>
          <w:p w:rsidR="006F6C3F" w:rsidRDefault="00C71CA0">
            <w:pPr>
              <w:jc w:val="right"/>
            </w:pPr>
            <w:r>
              <w:rPr>
                <w:sz w:val="20"/>
              </w:rPr>
              <w:t>36.5%</w:t>
            </w:r>
          </w:p>
        </w:tc>
        <w:tc>
          <w:tcPr>
            <w:tcW w:w="360" w:type="dxa"/>
          </w:tcPr>
          <w:p w:rsidR="006F6C3F" w:rsidRDefault="00C71CA0">
            <w:pPr>
              <w:jc w:val="right"/>
            </w:pPr>
            <w:r>
              <w:rPr>
                <w:sz w:val="20"/>
              </w:rPr>
              <w:t>0.04</w:t>
            </w:r>
          </w:p>
        </w:tc>
        <w:tc>
          <w:tcPr>
            <w:tcW w:w="360" w:type="dxa"/>
          </w:tcPr>
          <w:p w:rsidR="006F6C3F" w:rsidRDefault="006F6C3F"/>
        </w:tc>
        <w:tc>
          <w:tcPr>
            <w:tcW w:w="1152" w:type="dxa"/>
          </w:tcPr>
          <w:p w:rsidR="006F6C3F" w:rsidRDefault="00C71CA0">
            <w:pPr>
              <w:jc w:val="right"/>
            </w:pPr>
            <w:r>
              <w:rPr>
                <w:sz w:val="20"/>
              </w:rPr>
              <w:t>$7,531</w:t>
            </w:r>
          </w:p>
        </w:tc>
      </w:tr>
      <w:tr w:rsidR="006F6C3F">
        <w:tc>
          <w:tcPr>
            <w:tcW w:w="864" w:type="dxa"/>
          </w:tcPr>
          <w:p w:rsidR="006F6C3F" w:rsidRDefault="00C71CA0">
            <w:r>
              <w:rPr>
                <w:sz w:val="20"/>
              </w:rPr>
              <w:t>Geospatial Analyst - Peter Wiringa</w:t>
            </w:r>
          </w:p>
        </w:tc>
        <w:tc>
          <w:tcPr>
            <w:tcW w:w="1440" w:type="dxa"/>
          </w:tcPr>
          <w:p w:rsidR="006F6C3F" w:rsidRDefault="006F6C3F"/>
        </w:tc>
        <w:tc>
          <w:tcPr>
            <w:tcW w:w="5472" w:type="dxa"/>
          </w:tcPr>
          <w:p w:rsidR="006F6C3F" w:rsidRDefault="00C71CA0">
            <w:r>
              <w:rPr>
                <w:sz w:val="20"/>
              </w:rPr>
              <w:t>Homeowner application development</w:t>
            </w:r>
          </w:p>
        </w:tc>
        <w:tc>
          <w:tcPr>
            <w:tcW w:w="4032" w:type="dxa"/>
          </w:tcPr>
          <w:p w:rsidR="006F6C3F" w:rsidRDefault="006F6C3F"/>
        </w:tc>
        <w:tc>
          <w:tcPr>
            <w:tcW w:w="360" w:type="dxa"/>
          </w:tcPr>
          <w:p w:rsidR="006F6C3F" w:rsidRDefault="006F6C3F"/>
        </w:tc>
        <w:tc>
          <w:tcPr>
            <w:tcW w:w="360" w:type="dxa"/>
          </w:tcPr>
          <w:p w:rsidR="006F6C3F" w:rsidRDefault="00C71CA0">
            <w:pPr>
              <w:jc w:val="right"/>
            </w:pPr>
            <w:r>
              <w:rPr>
                <w:sz w:val="20"/>
              </w:rPr>
              <w:t>36.5%</w:t>
            </w:r>
          </w:p>
        </w:tc>
        <w:tc>
          <w:tcPr>
            <w:tcW w:w="360" w:type="dxa"/>
          </w:tcPr>
          <w:p w:rsidR="006F6C3F" w:rsidRDefault="00C71CA0">
            <w:pPr>
              <w:jc w:val="right"/>
            </w:pPr>
            <w:r>
              <w:rPr>
                <w:sz w:val="20"/>
              </w:rPr>
              <w:t>0.2</w:t>
            </w:r>
          </w:p>
        </w:tc>
        <w:tc>
          <w:tcPr>
            <w:tcW w:w="360" w:type="dxa"/>
          </w:tcPr>
          <w:p w:rsidR="006F6C3F" w:rsidRDefault="006F6C3F"/>
        </w:tc>
        <w:tc>
          <w:tcPr>
            <w:tcW w:w="1152" w:type="dxa"/>
          </w:tcPr>
          <w:p w:rsidR="006F6C3F" w:rsidRDefault="00C71CA0">
            <w:pPr>
              <w:jc w:val="right"/>
            </w:pPr>
            <w:r>
              <w:rPr>
                <w:sz w:val="20"/>
              </w:rPr>
              <w:t>$20,131</w:t>
            </w:r>
          </w:p>
        </w:tc>
      </w:tr>
      <w:tr w:rsidR="006F6C3F">
        <w:tc>
          <w:tcPr>
            <w:tcW w:w="864" w:type="dxa"/>
          </w:tcPr>
          <w:p w:rsidR="006F6C3F" w:rsidRDefault="00C71CA0">
            <w:r>
              <w:rPr>
                <w:sz w:val="20"/>
              </w:rPr>
              <w:t>Graduate Student in U-Spatial - TBD</w:t>
            </w:r>
          </w:p>
        </w:tc>
        <w:tc>
          <w:tcPr>
            <w:tcW w:w="1440" w:type="dxa"/>
          </w:tcPr>
          <w:p w:rsidR="006F6C3F" w:rsidRDefault="006F6C3F"/>
        </w:tc>
        <w:tc>
          <w:tcPr>
            <w:tcW w:w="5472" w:type="dxa"/>
          </w:tcPr>
          <w:p w:rsidR="006F6C3F" w:rsidRDefault="00C71CA0">
            <w:r>
              <w:rPr>
                <w:sz w:val="20"/>
              </w:rPr>
              <w:t>Assist in developing the homeowner app and consult with the UMN Usuablity Lab</w:t>
            </w:r>
          </w:p>
        </w:tc>
        <w:tc>
          <w:tcPr>
            <w:tcW w:w="4032" w:type="dxa"/>
          </w:tcPr>
          <w:p w:rsidR="006F6C3F" w:rsidRDefault="006F6C3F"/>
        </w:tc>
        <w:tc>
          <w:tcPr>
            <w:tcW w:w="360" w:type="dxa"/>
          </w:tcPr>
          <w:p w:rsidR="006F6C3F" w:rsidRDefault="006F6C3F"/>
        </w:tc>
        <w:tc>
          <w:tcPr>
            <w:tcW w:w="360" w:type="dxa"/>
          </w:tcPr>
          <w:p w:rsidR="006F6C3F" w:rsidRDefault="00C71CA0">
            <w:pPr>
              <w:jc w:val="right"/>
            </w:pPr>
            <w:r>
              <w:rPr>
                <w:sz w:val="20"/>
              </w:rPr>
              <w:t>40.35%</w:t>
            </w:r>
          </w:p>
        </w:tc>
        <w:tc>
          <w:tcPr>
            <w:tcW w:w="360" w:type="dxa"/>
          </w:tcPr>
          <w:p w:rsidR="006F6C3F" w:rsidRDefault="00C71CA0">
            <w:pPr>
              <w:jc w:val="right"/>
            </w:pPr>
            <w:r>
              <w:rPr>
                <w:sz w:val="20"/>
              </w:rPr>
              <w:t>0.76</w:t>
            </w:r>
          </w:p>
        </w:tc>
        <w:tc>
          <w:tcPr>
            <w:tcW w:w="360" w:type="dxa"/>
          </w:tcPr>
          <w:p w:rsidR="006F6C3F" w:rsidRDefault="006F6C3F"/>
        </w:tc>
        <w:tc>
          <w:tcPr>
            <w:tcW w:w="1152" w:type="dxa"/>
          </w:tcPr>
          <w:p w:rsidR="006F6C3F" w:rsidRDefault="00C71CA0">
            <w:pPr>
              <w:jc w:val="right"/>
            </w:pPr>
            <w:r>
              <w:rPr>
                <w:sz w:val="20"/>
              </w:rPr>
              <w:t>$86,516</w:t>
            </w:r>
          </w:p>
        </w:tc>
      </w:tr>
      <w:tr w:rsidR="006F6C3F">
        <w:tc>
          <w:tcPr>
            <w:tcW w:w="864" w:type="dxa"/>
          </w:tcPr>
          <w:p w:rsidR="006F6C3F" w:rsidRDefault="00C71CA0">
            <w:r>
              <w:rPr>
                <w:sz w:val="20"/>
              </w:rPr>
              <w:t>Researcher 5 - Kristine Moncada</w:t>
            </w:r>
          </w:p>
        </w:tc>
        <w:tc>
          <w:tcPr>
            <w:tcW w:w="1440" w:type="dxa"/>
          </w:tcPr>
          <w:p w:rsidR="006F6C3F" w:rsidRDefault="006F6C3F"/>
        </w:tc>
        <w:tc>
          <w:tcPr>
            <w:tcW w:w="5472" w:type="dxa"/>
          </w:tcPr>
          <w:p w:rsidR="006F6C3F" w:rsidRDefault="00C71CA0">
            <w:r>
              <w:rPr>
                <w:sz w:val="20"/>
              </w:rPr>
              <w:t xml:space="preserve">Develop video content, set up materials on our website, and coordinate </w:t>
            </w:r>
            <w:r>
              <w:rPr>
                <w:sz w:val="20"/>
              </w:rPr>
              <w:t>outreach efforts</w:t>
            </w:r>
          </w:p>
        </w:tc>
        <w:tc>
          <w:tcPr>
            <w:tcW w:w="4032" w:type="dxa"/>
          </w:tcPr>
          <w:p w:rsidR="006F6C3F" w:rsidRDefault="006F6C3F"/>
        </w:tc>
        <w:tc>
          <w:tcPr>
            <w:tcW w:w="360" w:type="dxa"/>
          </w:tcPr>
          <w:p w:rsidR="006F6C3F" w:rsidRDefault="006F6C3F"/>
        </w:tc>
        <w:tc>
          <w:tcPr>
            <w:tcW w:w="360" w:type="dxa"/>
          </w:tcPr>
          <w:p w:rsidR="006F6C3F" w:rsidRDefault="00C71CA0">
            <w:pPr>
              <w:jc w:val="right"/>
            </w:pPr>
            <w:r>
              <w:rPr>
                <w:sz w:val="20"/>
              </w:rPr>
              <w:t>31.8%</w:t>
            </w:r>
          </w:p>
        </w:tc>
        <w:tc>
          <w:tcPr>
            <w:tcW w:w="360" w:type="dxa"/>
          </w:tcPr>
          <w:p w:rsidR="006F6C3F" w:rsidRDefault="00C71CA0">
            <w:pPr>
              <w:jc w:val="right"/>
            </w:pPr>
            <w:r>
              <w:rPr>
                <w:sz w:val="20"/>
              </w:rPr>
              <w:t>0.36</w:t>
            </w:r>
          </w:p>
        </w:tc>
        <w:tc>
          <w:tcPr>
            <w:tcW w:w="360" w:type="dxa"/>
          </w:tcPr>
          <w:p w:rsidR="006F6C3F" w:rsidRDefault="006F6C3F"/>
        </w:tc>
        <w:tc>
          <w:tcPr>
            <w:tcW w:w="1152" w:type="dxa"/>
          </w:tcPr>
          <w:p w:rsidR="006F6C3F" w:rsidRDefault="00C71CA0">
            <w:pPr>
              <w:jc w:val="right"/>
            </w:pPr>
            <w:r>
              <w:rPr>
                <w:sz w:val="20"/>
              </w:rPr>
              <w:t>$29,922</w:t>
            </w:r>
          </w:p>
        </w:tc>
      </w:tr>
      <w:tr w:rsidR="006F6C3F">
        <w:tc>
          <w:tcPr>
            <w:tcW w:w="864" w:type="dxa"/>
          </w:tcPr>
          <w:p w:rsidR="006F6C3F" w:rsidRDefault="00C71CA0">
            <w:r>
              <w:rPr>
                <w:sz w:val="20"/>
              </w:rPr>
              <w:t>Researcher 3 - TBD</w:t>
            </w:r>
          </w:p>
        </w:tc>
        <w:tc>
          <w:tcPr>
            <w:tcW w:w="1440" w:type="dxa"/>
          </w:tcPr>
          <w:p w:rsidR="006F6C3F" w:rsidRDefault="006F6C3F"/>
        </w:tc>
        <w:tc>
          <w:tcPr>
            <w:tcW w:w="5472" w:type="dxa"/>
          </w:tcPr>
          <w:p w:rsidR="006F6C3F" w:rsidRDefault="00C71CA0">
            <w:r>
              <w:rPr>
                <w:sz w:val="20"/>
              </w:rPr>
              <w:t>Conduct field research to supply data to support the homeowner app</w:t>
            </w:r>
          </w:p>
        </w:tc>
        <w:tc>
          <w:tcPr>
            <w:tcW w:w="4032" w:type="dxa"/>
          </w:tcPr>
          <w:p w:rsidR="006F6C3F" w:rsidRDefault="006F6C3F"/>
        </w:tc>
        <w:tc>
          <w:tcPr>
            <w:tcW w:w="360" w:type="dxa"/>
          </w:tcPr>
          <w:p w:rsidR="006F6C3F" w:rsidRDefault="006F6C3F"/>
        </w:tc>
        <w:tc>
          <w:tcPr>
            <w:tcW w:w="360" w:type="dxa"/>
          </w:tcPr>
          <w:p w:rsidR="006F6C3F" w:rsidRDefault="00C71CA0">
            <w:pPr>
              <w:jc w:val="right"/>
            </w:pPr>
            <w:r>
              <w:rPr>
                <w:sz w:val="20"/>
              </w:rPr>
              <w:t>31.8%</w:t>
            </w:r>
          </w:p>
        </w:tc>
        <w:tc>
          <w:tcPr>
            <w:tcW w:w="360" w:type="dxa"/>
          </w:tcPr>
          <w:p w:rsidR="006F6C3F" w:rsidRDefault="00C71CA0">
            <w:pPr>
              <w:jc w:val="right"/>
            </w:pPr>
            <w:r>
              <w:rPr>
                <w:sz w:val="20"/>
              </w:rPr>
              <w:t>0.7</w:t>
            </w:r>
          </w:p>
        </w:tc>
        <w:tc>
          <w:tcPr>
            <w:tcW w:w="360" w:type="dxa"/>
          </w:tcPr>
          <w:p w:rsidR="006F6C3F" w:rsidRDefault="006F6C3F"/>
        </w:tc>
        <w:tc>
          <w:tcPr>
            <w:tcW w:w="1152" w:type="dxa"/>
          </w:tcPr>
          <w:p w:rsidR="006F6C3F" w:rsidRDefault="00C71CA0">
            <w:pPr>
              <w:jc w:val="right"/>
            </w:pPr>
            <w:r>
              <w:rPr>
                <w:sz w:val="20"/>
              </w:rPr>
              <w:t>$46,591</w:t>
            </w:r>
          </w:p>
        </w:tc>
      </w:tr>
      <w:tr w:rsidR="006F6C3F">
        <w:tc>
          <w:tcPr>
            <w:tcW w:w="864" w:type="dxa"/>
            <w:shd w:val="clear" w:color="auto" w:fill="EEEEEE"/>
          </w:tcPr>
          <w:p w:rsidR="006F6C3F" w:rsidRDefault="006F6C3F"/>
        </w:tc>
        <w:tc>
          <w:tcPr>
            <w:tcW w:w="1440" w:type="dxa"/>
            <w:shd w:val="clear" w:color="auto" w:fill="EEEEEE"/>
          </w:tcPr>
          <w:p w:rsidR="006F6C3F" w:rsidRDefault="006F6C3F"/>
        </w:tc>
        <w:tc>
          <w:tcPr>
            <w:tcW w:w="5472" w:type="dxa"/>
            <w:shd w:val="clear" w:color="auto" w:fill="EEEEEE"/>
          </w:tcPr>
          <w:p w:rsidR="006F6C3F" w:rsidRDefault="006F6C3F"/>
        </w:tc>
        <w:tc>
          <w:tcPr>
            <w:tcW w:w="4032" w:type="dxa"/>
            <w:shd w:val="clear" w:color="auto" w:fill="EEEEEE"/>
          </w:tcPr>
          <w:p w:rsidR="006F6C3F" w:rsidRDefault="006F6C3F"/>
        </w:tc>
        <w:tc>
          <w:tcPr>
            <w:tcW w:w="360" w:type="dxa"/>
            <w:shd w:val="clear" w:color="auto" w:fill="EEEEEE"/>
          </w:tcPr>
          <w:p w:rsidR="006F6C3F" w:rsidRDefault="006F6C3F"/>
        </w:tc>
        <w:tc>
          <w:tcPr>
            <w:tcW w:w="360" w:type="dxa"/>
            <w:shd w:val="clear" w:color="auto" w:fill="EEEEEE"/>
          </w:tcPr>
          <w:p w:rsidR="006F6C3F" w:rsidRDefault="006F6C3F">
            <w:pPr>
              <w:jc w:val="right"/>
            </w:pPr>
          </w:p>
        </w:tc>
        <w:tc>
          <w:tcPr>
            <w:tcW w:w="360" w:type="dxa"/>
            <w:shd w:val="clear" w:color="auto" w:fill="EEEEEE"/>
          </w:tcPr>
          <w:p w:rsidR="006F6C3F" w:rsidRDefault="006F6C3F">
            <w:pPr>
              <w:jc w:val="right"/>
            </w:pPr>
          </w:p>
        </w:tc>
        <w:tc>
          <w:tcPr>
            <w:tcW w:w="360" w:type="dxa"/>
            <w:shd w:val="clear" w:color="auto" w:fill="EEEEEE"/>
          </w:tcPr>
          <w:p w:rsidR="006F6C3F" w:rsidRDefault="00C71CA0">
            <w:r>
              <w:rPr>
                <w:b/>
                <w:color w:val="000000"/>
                <w:sz w:val="20"/>
              </w:rPr>
              <w:t>Sub Total</w:t>
            </w:r>
          </w:p>
        </w:tc>
        <w:tc>
          <w:tcPr>
            <w:tcW w:w="1152" w:type="dxa"/>
            <w:shd w:val="clear" w:color="auto" w:fill="EEEEEE"/>
          </w:tcPr>
          <w:p w:rsidR="006F6C3F" w:rsidRDefault="00C71CA0">
            <w:pPr>
              <w:jc w:val="right"/>
            </w:pPr>
            <w:r>
              <w:rPr>
                <w:b/>
                <w:color w:val="000000"/>
                <w:sz w:val="20"/>
              </w:rPr>
              <w:t>$190,691</w:t>
            </w:r>
          </w:p>
        </w:tc>
      </w:tr>
      <w:tr w:rsidR="006F6C3F">
        <w:tc>
          <w:tcPr>
            <w:tcW w:w="864" w:type="dxa"/>
            <w:shd w:val="clear" w:color="auto" w:fill="DDDDDD"/>
          </w:tcPr>
          <w:p w:rsidR="006F6C3F" w:rsidRDefault="00C71CA0">
            <w:r>
              <w:rPr>
                <w:b/>
                <w:color w:val="000000"/>
                <w:sz w:val="20"/>
              </w:rPr>
              <w:t>Contracts and Services</w:t>
            </w:r>
          </w:p>
        </w:tc>
        <w:tc>
          <w:tcPr>
            <w:tcW w:w="1440" w:type="dxa"/>
            <w:shd w:val="clear" w:color="auto" w:fill="DDDDDD"/>
          </w:tcPr>
          <w:p w:rsidR="006F6C3F" w:rsidRDefault="006F6C3F"/>
        </w:tc>
        <w:tc>
          <w:tcPr>
            <w:tcW w:w="5472" w:type="dxa"/>
            <w:shd w:val="clear" w:color="auto" w:fill="DDDDDD"/>
          </w:tcPr>
          <w:p w:rsidR="006F6C3F" w:rsidRDefault="006F6C3F"/>
        </w:tc>
        <w:tc>
          <w:tcPr>
            <w:tcW w:w="4032" w:type="dxa"/>
            <w:shd w:val="clear" w:color="auto" w:fill="DDDDDD"/>
          </w:tcPr>
          <w:p w:rsidR="006F6C3F" w:rsidRDefault="006F6C3F"/>
        </w:tc>
        <w:tc>
          <w:tcPr>
            <w:tcW w:w="360" w:type="dxa"/>
            <w:shd w:val="clear" w:color="auto" w:fill="DDDDDD"/>
          </w:tcPr>
          <w:p w:rsidR="006F6C3F" w:rsidRDefault="006F6C3F"/>
        </w:tc>
        <w:tc>
          <w:tcPr>
            <w:tcW w:w="360" w:type="dxa"/>
            <w:shd w:val="clear" w:color="auto" w:fill="DDDDDD"/>
          </w:tcPr>
          <w:p w:rsidR="006F6C3F" w:rsidRDefault="006F6C3F">
            <w:pPr>
              <w:jc w:val="right"/>
            </w:pPr>
          </w:p>
        </w:tc>
        <w:tc>
          <w:tcPr>
            <w:tcW w:w="360" w:type="dxa"/>
            <w:shd w:val="clear" w:color="auto" w:fill="DDDDDD"/>
          </w:tcPr>
          <w:p w:rsidR="006F6C3F" w:rsidRDefault="006F6C3F">
            <w:pPr>
              <w:jc w:val="right"/>
            </w:pPr>
          </w:p>
        </w:tc>
        <w:tc>
          <w:tcPr>
            <w:tcW w:w="360" w:type="dxa"/>
            <w:shd w:val="clear" w:color="auto" w:fill="DDDDDD"/>
          </w:tcPr>
          <w:p w:rsidR="006F6C3F" w:rsidRDefault="006F6C3F"/>
        </w:tc>
        <w:tc>
          <w:tcPr>
            <w:tcW w:w="1152" w:type="dxa"/>
            <w:shd w:val="clear" w:color="auto" w:fill="DDDDDD"/>
          </w:tcPr>
          <w:p w:rsidR="006F6C3F" w:rsidRDefault="006F6C3F">
            <w:pPr>
              <w:jc w:val="right"/>
            </w:pPr>
          </w:p>
        </w:tc>
      </w:tr>
      <w:tr w:rsidR="006F6C3F">
        <w:tc>
          <w:tcPr>
            <w:tcW w:w="864" w:type="dxa"/>
          </w:tcPr>
          <w:p w:rsidR="006F6C3F" w:rsidRDefault="00C71CA0">
            <w:r>
              <w:rPr>
                <w:sz w:val="20"/>
              </w:rPr>
              <w:t>TBD - media company</w:t>
            </w:r>
          </w:p>
        </w:tc>
        <w:tc>
          <w:tcPr>
            <w:tcW w:w="1440" w:type="dxa"/>
          </w:tcPr>
          <w:p w:rsidR="006F6C3F" w:rsidRDefault="00C71CA0">
            <w:r>
              <w:rPr>
                <w:sz w:val="20"/>
              </w:rPr>
              <w:t xml:space="preserve">Professional or Technical </w:t>
            </w:r>
            <w:r>
              <w:rPr>
                <w:sz w:val="20"/>
              </w:rPr>
              <w:t>Service Contract</w:t>
            </w:r>
          </w:p>
        </w:tc>
        <w:tc>
          <w:tcPr>
            <w:tcW w:w="5472" w:type="dxa"/>
          </w:tcPr>
          <w:p w:rsidR="006F6C3F" w:rsidRDefault="00C71CA0">
            <w:r>
              <w:rPr>
                <w:sz w:val="20"/>
              </w:rPr>
              <w:t>Media company services for video production to include shooting at two sites, interviews with two people, project coordination, camera work, editing, and video footage storage</w:t>
            </w:r>
          </w:p>
        </w:tc>
        <w:tc>
          <w:tcPr>
            <w:tcW w:w="4032" w:type="dxa"/>
          </w:tcPr>
          <w:p w:rsidR="006F6C3F" w:rsidRDefault="006F6C3F"/>
        </w:tc>
        <w:tc>
          <w:tcPr>
            <w:tcW w:w="360" w:type="dxa"/>
          </w:tcPr>
          <w:p w:rsidR="006F6C3F" w:rsidRDefault="006F6C3F"/>
        </w:tc>
        <w:tc>
          <w:tcPr>
            <w:tcW w:w="360" w:type="dxa"/>
          </w:tcPr>
          <w:p w:rsidR="006F6C3F" w:rsidRDefault="006F6C3F">
            <w:pPr>
              <w:jc w:val="right"/>
            </w:pPr>
          </w:p>
        </w:tc>
        <w:tc>
          <w:tcPr>
            <w:tcW w:w="360" w:type="dxa"/>
          </w:tcPr>
          <w:p w:rsidR="006F6C3F" w:rsidRDefault="00C71CA0">
            <w:pPr>
              <w:jc w:val="right"/>
            </w:pPr>
            <w:r>
              <w:rPr>
                <w:sz w:val="20"/>
              </w:rPr>
              <w:t>0.06</w:t>
            </w:r>
          </w:p>
        </w:tc>
        <w:tc>
          <w:tcPr>
            <w:tcW w:w="360" w:type="dxa"/>
          </w:tcPr>
          <w:p w:rsidR="006F6C3F" w:rsidRDefault="006F6C3F"/>
        </w:tc>
        <w:tc>
          <w:tcPr>
            <w:tcW w:w="1152" w:type="dxa"/>
          </w:tcPr>
          <w:p w:rsidR="006F6C3F" w:rsidRDefault="00C71CA0">
            <w:pPr>
              <w:jc w:val="right"/>
            </w:pPr>
            <w:r>
              <w:rPr>
                <w:sz w:val="20"/>
              </w:rPr>
              <w:t>$9,309</w:t>
            </w:r>
          </w:p>
        </w:tc>
      </w:tr>
      <w:tr w:rsidR="006F6C3F">
        <w:tc>
          <w:tcPr>
            <w:tcW w:w="864" w:type="dxa"/>
            <w:shd w:val="clear" w:color="auto" w:fill="EEEEEE"/>
          </w:tcPr>
          <w:p w:rsidR="006F6C3F" w:rsidRDefault="006F6C3F"/>
        </w:tc>
        <w:tc>
          <w:tcPr>
            <w:tcW w:w="1440" w:type="dxa"/>
            <w:shd w:val="clear" w:color="auto" w:fill="EEEEEE"/>
          </w:tcPr>
          <w:p w:rsidR="006F6C3F" w:rsidRDefault="006F6C3F"/>
        </w:tc>
        <w:tc>
          <w:tcPr>
            <w:tcW w:w="5472" w:type="dxa"/>
            <w:shd w:val="clear" w:color="auto" w:fill="EEEEEE"/>
          </w:tcPr>
          <w:p w:rsidR="006F6C3F" w:rsidRDefault="006F6C3F"/>
        </w:tc>
        <w:tc>
          <w:tcPr>
            <w:tcW w:w="4032" w:type="dxa"/>
            <w:shd w:val="clear" w:color="auto" w:fill="EEEEEE"/>
          </w:tcPr>
          <w:p w:rsidR="006F6C3F" w:rsidRDefault="006F6C3F"/>
        </w:tc>
        <w:tc>
          <w:tcPr>
            <w:tcW w:w="360" w:type="dxa"/>
            <w:shd w:val="clear" w:color="auto" w:fill="EEEEEE"/>
          </w:tcPr>
          <w:p w:rsidR="006F6C3F" w:rsidRDefault="006F6C3F"/>
        </w:tc>
        <w:tc>
          <w:tcPr>
            <w:tcW w:w="360" w:type="dxa"/>
            <w:shd w:val="clear" w:color="auto" w:fill="EEEEEE"/>
          </w:tcPr>
          <w:p w:rsidR="006F6C3F" w:rsidRDefault="006F6C3F">
            <w:pPr>
              <w:jc w:val="right"/>
            </w:pPr>
          </w:p>
        </w:tc>
        <w:tc>
          <w:tcPr>
            <w:tcW w:w="360" w:type="dxa"/>
            <w:shd w:val="clear" w:color="auto" w:fill="EEEEEE"/>
          </w:tcPr>
          <w:p w:rsidR="006F6C3F" w:rsidRDefault="006F6C3F">
            <w:pPr>
              <w:jc w:val="right"/>
            </w:pPr>
          </w:p>
        </w:tc>
        <w:tc>
          <w:tcPr>
            <w:tcW w:w="360" w:type="dxa"/>
            <w:shd w:val="clear" w:color="auto" w:fill="EEEEEE"/>
          </w:tcPr>
          <w:p w:rsidR="006F6C3F" w:rsidRDefault="00C71CA0">
            <w:r>
              <w:rPr>
                <w:b/>
                <w:color w:val="000000"/>
                <w:sz w:val="20"/>
              </w:rPr>
              <w:t>Sub Total</w:t>
            </w:r>
          </w:p>
        </w:tc>
        <w:tc>
          <w:tcPr>
            <w:tcW w:w="1152" w:type="dxa"/>
            <w:shd w:val="clear" w:color="auto" w:fill="EEEEEE"/>
          </w:tcPr>
          <w:p w:rsidR="006F6C3F" w:rsidRDefault="00C71CA0">
            <w:pPr>
              <w:jc w:val="right"/>
            </w:pPr>
            <w:r>
              <w:rPr>
                <w:b/>
                <w:color w:val="000000"/>
                <w:sz w:val="20"/>
              </w:rPr>
              <w:t>$9,309</w:t>
            </w:r>
          </w:p>
        </w:tc>
      </w:tr>
      <w:tr w:rsidR="006F6C3F">
        <w:tc>
          <w:tcPr>
            <w:tcW w:w="864" w:type="dxa"/>
            <w:shd w:val="clear" w:color="auto" w:fill="DDDDDD"/>
          </w:tcPr>
          <w:p w:rsidR="006F6C3F" w:rsidRDefault="00C71CA0">
            <w:r>
              <w:rPr>
                <w:b/>
                <w:color w:val="000000"/>
                <w:sz w:val="20"/>
              </w:rPr>
              <w:t>Equipment, Tools, and</w:t>
            </w:r>
            <w:r>
              <w:rPr>
                <w:b/>
                <w:color w:val="000000"/>
                <w:sz w:val="20"/>
              </w:rPr>
              <w:t xml:space="preserve"> Supplies</w:t>
            </w:r>
          </w:p>
        </w:tc>
        <w:tc>
          <w:tcPr>
            <w:tcW w:w="1440" w:type="dxa"/>
            <w:shd w:val="clear" w:color="auto" w:fill="DDDDDD"/>
          </w:tcPr>
          <w:p w:rsidR="006F6C3F" w:rsidRDefault="006F6C3F"/>
        </w:tc>
        <w:tc>
          <w:tcPr>
            <w:tcW w:w="5472" w:type="dxa"/>
            <w:shd w:val="clear" w:color="auto" w:fill="DDDDDD"/>
          </w:tcPr>
          <w:p w:rsidR="006F6C3F" w:rsidRDefault="006F6C3F"/>
        </w:tc>
        <w:tc>
          <w:tcPr>
            <w:tcW w:w="4032" w:type="dxa"/>
            <w:shd w:val="clear" w:color="auto" w:fill="DDDDDD"/>
          </w:tcPr>
          <w:p w:rsidR="006F6C3F" w:rsidRDefault="006F6C3F"/>
        </w:tc>
        <w:tc>
          <w:tcPr>
            <w:tcW w:w="360" w:type="dxa"/>
            <w:shd w:val="clear" w:color="auto" w:fill="DDDDDD"/>
          </w:tcPr>
          <w:p w:rsidR="006F6C3F" w:rsidRDefault="006F6C3F"/>
        </w:tc>
        <w:tc>
          <w:tcPr>
            <w:tcW w:w="360" w:type="dxa"/>
            <w:shd w:val="clear" w:color="auto" w:fill="DDDDDD"/>
          </w:tcPr>
          <w:p w:rsidR="006F6C3F" w:rsidRDefault="006F6C3F">
            <w:pPr>
              <w:jc w:val="right"/>
            </w:pPr>
          </w:p>
        </w:tc>
        <w:tc>
          <w:tcPr>
            <w:tcW w:w="360" w:type="dxa"/>
            <w:shd w:val="clear" w:color="auto" w:fill="DDDDDD"/>
          </w:tcPr>
          <w:p w:rsidR="006F6C3F" w:rsidRDefault="006F6C3F">
            <w:pPr>
              <w:jc w:val="right"/>
            </w:pPr>
          </w:p>
        </w:tc>
        <w:tc>
          <w:tcPr>
            <w:tcW w:w="360" w:type="dxa"/>
            <w:shd w:val="clear" w:color="auto" w:fill="DDDDDD"/>
          </w:tcPr>
          <w:p w:rsidR="006F6C3F" w:rsidRDefault="006F6C3F"/>
        </w:tc>
        <w:tc>
          <w:tcPr>
            <w:tcW w:w="1152" w:type="dxa"/>
            <w:shd w:val="clear" w:color="auto" w:fill="DDDDDD"/>
          </w:tcPr>
          <w:p w:rsidR="006F6C3F" w:rsidRDefault="006F6C3F">
            <w:pPr>
              <w:jc w:val="right"/>
            </w:pPr>
          </w:p>
        </w:tc>
      </w:tr>
      <w:tr w:rsidR="006F6C3F">
        <w:tc>
          <w:tcPr>
            <w:tcW w:w="864" w:type="dxa"/>
            <w:shd w:val="clear" w:color="auto" w:fill="EEEEEE"/>
          </w:tcPr>
          <w:p w:rsidR="006F6C3F" w:rsidRDefault="006F6C3F"/>
        </w:tc>
        <w:tc>
          <w:tcPr>
            <w:tcW w:w="1440" w:type="dxa"/>
            <w:shd w:val="clear" w:color="auto" w:fill="EEEEEE"/>
          </w:tcPr>
          <w:p w:rsidR="006F6C3F" w:rsidRDefault="006F6C3F"/>
        </w:tc>
        <w:tc>
          <w:tcPr>
            <w:tcW w:w="5472" w:type="dxa"/>
            <w:shd w:val="clear" w:color="auto" w:fill="EEEEEE"/>
          </w:tcPr>
          <w:p w:rsidR="006F6C3F" w:rsidRDefault="006F6C3F"/>
        </w:tc>
        <w:tc>
          <w:tcPr>
            <w:tcW w:w="4032" w:type="dxa"/>
            <w:shd w:val="clear" w:color="auto" w:fill="EEEEEE"/>
          </w:tcPr>
          <w:p w:rsidR="006F6C3F" w:rsidRDefault="006F6C3F"/>
        </w:tc>
        <w:tc>
          <w:tcPr>
            <w:tcW w:w="360" w:type="dxa"/>
            <w:shd w:val="clear" w:color="auto" w:fill="EEEEEE"/>
          </w:tcPr>
          <w:p w:rsidR="006F6C3F" w:rsidRDefault="006F6C3F"/>
        </w:tc>
        <w:tc>
          <w:tcPr>
            <w:tcW w:w="360" w:type="dxa"/>
            <w:shd w:val="clear" w:color="auto" w:fill="EEEEEE"/>
          </w:tcPr>
          <w:p w:rsidR="006F6C3F" w:rsidRDefault="006F6C3F">
            <w:pPr>
              <w:jc w:val="right"/>
            </w:pPr>
          </w:p>
        </w:tc>
        <w:tc>
          <w:tcPr>
            <w:tcW w:w="360" w:type="dxa"/>
            <w:shd w:val="clear" w:color="auto" w:fill="EEEEEE"/>
          </w:tcPr>
          <w:p w:rsidR="006F6C3F" w:rsidRDefault="006F6C3F">
            <w:pPr>
              <w:jc w:val="right"/>
            </w:pPr>
          </w:p>
        </w:tc>
        <w:tc>
          <w:tcPr>
            <w:tcW w:w="360" w:type="dxa"/>
            <w:shd w:val="clear" w:color="auto" w:fill="EEEEEE"/>
          </w:tcPr>
          <w:p w:rsidR="006F6C3F" w:rsidRDefault="00C71CA0">
            <w:r>
              <w:rPr>
                <w:b/>
                <w:color w:val="000000"/>
                <w:sz w:val="20"/>
              </w:rPr>
              <w:t>Sub Total</w:t>
            </w:r>
          </w:p>
        </w:tc>
        <w:tc>
          <w:tcPr>
            <w:tcW w:w="1152" w:type="dxa"/>
            <w:shd w:val="clear" w:color="auto" w:fill="EEEEEE"/>
          </w:tcPr>
          <w:p w:rsidR="006F6C3F" w:rsidRDefault="00C71CA0">
            <w:pPr>
              <w:jc w:val="right"/>
            </w:pPr>
            <w:r>
              <w:rPr>
                <w:b/>
                <w:color w:val="000000"/>
                <w:sz w:val="20"/>
              </w:rPr>
              <w:t>-</w:t>
            </w:r>
          </w:p>
        </w:tc>
      </w:tr>
      <w:tr w:rsidR="006F6C3F">
        <w:tc>
          <w:tcPr>
            <w:tcW w:w="864" w:type="dxa"/>
            <w:shd w:val="clear" w:color="auto" w:fill="DDDDDD"/>
          </w:tcPr>
          <w:p w:rsidR="006F6C3F" w:rsidRDefault="00C71CA0">
            <w:r>
              <w:rPr>
                <w:b/>
                <w:color w:val="000000"/>
                <w:sz w:val="20"/>
              </w:rPr>
              <w:t>Capital Expenditures</w:t>
            </w:r>
          </w:p>
        </w:tc>
        <w:tc>
          <w:tcPr>
            <w:tcW w:w="1440" w:type="dxa"/>
            <w:shd w:val="clear" w:color="auto" w:fill="DDDDDD"/>
          </w:tcPr>
          <w:p w:rsidR="006F6C3F" w:rsidRDefault="006F6C3F"/>
        </w:tc>
        <w:tc>
          <w:tcPr>
            <w:tcW w:w="5472" w:type="dxa"/>
            <w:shd w:val="clear" w:color="auto" w:fill="DDDDDD"/>
          </w:tcPr>
          <w:p w:rsidR="006F6C3F" w:rsidRDefault="006F6C3F"/>
        </w:tc>
        <w:tc>
          <w:tcPr>
            <w:tcW w:w="4032" w:type="dxa"/>
            <w:shd w:val="clear" w:color="auto" w:fill="DDDDDD"/>
          </w:tcPr>
          <w:p w:rsidR="006F6C3F" w:rsidRDefault="006F6C3F"/>
        </w:tc>
        <w:tc>
          <w:tcPr>
            <w:tcW w:w="360" w:type="dxa"/>
            <w:shd w:val="clear" w:color="auto" w:fill="DDDDDD"/>
          </w:tcPr>
          <w:p w:rsidR="006F6C3F" w:rsidRDefault="006F6C3F"/>
        </w:tc>
        <w:tc>
          <w:tcPr>
            <w:tcW w:w="360" w:type="dxa"/>
            <w:shd w:val="clear" w:color="auto" w:fill="DDDDDD"/>
          </w:tcPr>
          <w:p w:rsidR="006F6C3F" w:rsidRDefault="006F6C3F">
            <w:pPr>
              <w:jc w:val="right"/>
            </w:pPr>
          </w:p>
        </w:tc>
        <w:tc>
          <w:tcPr>
            <w:tcW w:w="360" w:type="dxa"/>
            <w:shd w:val="clear" w:color="auto" w:fill="DDDDDD"/>
          </w:tcPr>
          <w:p w:rsidR="006F6C3F" w:rsidRDefault="006F6C3F">
            <w:pPr>
              <w:jc w:val="right"/>
            </w:pPr>
          </w:p>
        </w:tc>
        <w:tc>
          <w:tcPr>
            <w:tcW w:w="360" w:type="dxa"/>
            <w:shd w:val="clear" w:color="auto" w:fill="DDDDDD"/>
          </w:tcPr>
          <w:p w:rsidR="006F6C3F" w:rsidRDefault="006F6C3F"/>
        </w:tc>
        <w:tc>
          <w:tcPr>
            <w:tcW w:w="1152" w:type="dxa"/>
            <w:shd w:val="clear" w:color="auto" w:fill="DDDDDD"/>
          </w:tcPr>
          <w:p w:rsidR="006F6C3F" w:rsidRDefault="006F6C3F">
            <w:pPr>
              <w:jc w:val="right"/>
            </w:pPr>
          </w:p>
        </w:tc>
      </w:tr>
      <w:tr w:rsidR="006F6C3F">
        <w:tc>
          <w:tcPr>
            <w:tcW w:w="864" w:type="dxa"/>
            <w:shd w:val="clear" w:color="auto" w:fill="EEEEEE"/>
          </w:tcPr>
          <w:p w:rsidR="006F6C3F" w:rsidRDefault="006F6C3F"/>
        </w:tc>
        <w:tc>
          <w:tcPr>
            <w:tcW w:w="1440" w:type="dxa"/>
            <w:shd w:val="clear" w:color="auto" w:fill="EEEEEE"/>
          </w:tcPr>
          <w:p w:rsidR="006F6C3F" w:rsidRDefault="006F6C3F"/>
        </w:tc>
        <w:tc>
          <w:tcPr>
            <w:tcW w:w="5472" w:type="dxa"/>
            <w:shd w:val="clear" w:color="auto" w:fill="EEEEEE"/>
          </w:tcPr>
          <w:p w:rsidR="006F6C3F" w:rsidRDefault="006F6C3F"/>
        </w:tc>
        <w:tc>
          <w:tcPr>
            <w:tcW w:w="4032" w:type="dxa"/>
            <w:shd w:val="clear" w:color="auto" w:fill="EEEEEE"/>
          </w:tcPr>
          <w:p w:rsidR="006F6C3F" w:rsidRDefault="006F6C3F"/>
        </w:tc>
        <w:tc>
          <w:tcPr>
            <w:tcW w:w="360" w:type="dxa"/>
            <w:shd w:val="clear" w:color="auto" w:fill="EEEEEE"/>
          </w:tcPr>
          <w:p w:rsidR="006F6C3F" w:rsidRDefault="006F6C3F"/>
        </w:tc>
        <w:tc>
          <w:tcPr>
            <w:tcW w:w="360" w:type="dxa"/>
            <w:shd w:val="clear" w:color="auto" w:fill="EEEEEE"/>
          </w:tcPr>
          <w:p w:rsidR="006F6C3F" w:rsidRDefault="006F6C3F">
            <w:pPr>
              <w:jc w:val="right"/>
            </w:pPr>
          </w:p>
        </w:tc>
        <w:tc>
          <w:tcPr>
            <w:tcW w:w="360" w:type="dxa"/>
            <w:shd w:val="clear" w:color="auto" w:fill="EEEEEE"/>
          </w:tcPr>
          <w:p w:rsidR="006F6C3F" w:rsidRDefault="006F6C3F">
            <w:pPr>
              <w:jc w:val="right"/>
            </w:pPr>
          </w:p>
        </w:tc>
        <w:tc>
          <w:tcPr>
            <w:tcW w:w="360" w:type="dxa"/>
            <w:shd w:val="clear" w:color="auto" w:fill="EEEEEE"/>
          </w:tcPr>
          <w:p w:rsidR="006F6C3F" w:rsidRDefault="00C71CA0">
            <w:r>
              <w:rPr>
                <w:b/>
                <w:color w:val="000000"/>
                <w:sz w:val="20"/>
              </w:rPr>
              <w:t>Sub Total</w:t>
            </w:r>
          </w:p>
        </w:tc>
        <w:tc>
          <w:tcPr>
            <w:tcW w:w="1152" w:type="dxa"/>
            <w:shd w:val="clear" w:color="auto" w:fill="EEEEEE"/>
          </w:tcPr>
          <w:p w:rsidR="006F6C3F" w:rsidRDefault="00C71CA0">
            <w:pPr>
              <w:jc w:val="right"/>
            </w:pPr>
            <w:r>
              <w:rPr>
                <w:b/>
                <w:color w:val="000000"/>
                <w:sz w:val="20"/>
              </w:rPr>
              <w:t>-</w:t>
            </w:r>
          </w:p>
        </w:tc>
      </w:tr>
      <w:tr w:rsidR="006F6C3F">
        <w:tc>
          <w:tcPr>
            <w:tcW w:w="864" w:type="dxa"/>
            <w:shd w:val="clear" w:color="auto" w:fill="DDDDDD"/>
          </w:tcPr>
          <w:p w:rsidR="006F6C3F" w:rsidRDefault="00C71CA0">
            <w:r>
              <w:rPr>
                <w:b/>
                <w:color w:val="000000"/>
                <w:sz w:val="20"/>
              </w:rPr>
              <w:lastRenderedPageBreak/>
              <w:t>Acquisitions and Stewardship</w:t>
            </w:r>
          </w:p>
        </w:tc>
        <w:tc>
          <w:tcPr>
            <w:tcW w:w="1440" w:type="dxa"/>
            <w:shd w:val="clear" w:color="auto" w:fill="DDDDDD"/>
          </w:tcPr>
          <w:p w:rsidR="006F6C3F" w:rsidRDefault="006F6C3F"/>
        </w:tc>
        <w:tc>
          <w:tcPr>
            <w:tcW w:w="5472" w:type="dxa"/>
            <w:shd w:val="clear" w:color="auto" w:fill="DDDDDD"/>
          </w:tcPr>
          <w:p w:rsidR="006F6C3F" w:rsidRDefault="006F6C3F"/>
        </w:tc>
        <w:tc>
          <w:tcPr>
            <w:tcW w:w="4032" w:type="dxa"/>
            <w:shd w:val="clear" w:color="auto" w:fill="DDDDDD"/>
          </w:tcPr>
          <w:p w:rsidR="006F6C3F" w:rsidRDefault="006F6C3F"/>
        </w:tc>
        <w:tc>
          <w:tcPr>
            <w:tcW w:w="360" w:type="dxa"/>
            <w:shd w:val="clear" w:color="auto" w:fill="DDDDDD"/>
          </w:tcPr>
          <w:p w:rsidR="006F6C3F" w:rsidRDefault="006F6C3F"/>
        </w:tc>
        <w:tc>
          <w:tcPr>
            <w:tcW w:w="360" w:type="dxa"/>
            <w:shd w:val="clear" w:color="auto" w:fill="DDDDDD"/>
          </w:tcPr>
          <w:p w:rsidR="006F6C3F" w:rsidRDefault="006F6C3F">
            <w:pPr>
              <w:jc w:val="right"/>
            </w:pPr>
          </w:p>
        </w:tc>
        <w:tc>
          <w:tcPr>
            <w:tcW w:w="360" w:type="dxa"/>
            <w:shd w:val="clear" w:color="auto" w:fill="DDDDDD"/>
          </w:tcPr>
          <w:p w:rsidR="006F6C3F" w:rsidRDefault="006F6C3F">
            <w:pPr>
              <w:jc w:val="right"/>
            </w:pPr>
          </w:p>
        </w:tc>
        <w:tc>
          <w:tcPr>
            <w:tcW w:w="360" w:type="dxa"/>
            <w:shd w:val="clear" w:color="auto" w:fill="DDDDDD"/>
          </w:tcPr>
          <w:p w:rsidR="006F6C3F" w:rsidRDefault="006F6C3F"/>
        </w:tc>
        <w:tc>
          <w:tcPr>
            <w:tcW w:w="1152" w:type="dxa"/>
            <w:shd w:val="clear" w:color="auto" w:fill="DDDDDD"/>
          </w:tcPr>
          <w:p w:rsidR="006F6C3F" w:rsidRDefault="006F6C3F">
            <w:pPr>
              <w:jc w:val="right"/>
            </w:pPr>
          </w:p>
        </w:tc>
      </w:tr>
      <w:tr w:rsidR="006F6C3F">
        <w:tc>
          <w:tcPr>
            <w:tcW w:w="864" w:type="dxa"/>
            <w:shd w:val="clear" w:color="auto" w:fill="EEEEEE"/>
          </w:tcPr>
          <w:p w:rsidR="006F6C3F" w:rsidRDefault="006F6C3F"/>
        </w:tc>
        <w:tc>
          <w:tcPr>
            <w:tcW w:w="1440" w:type="dxa"/>
            <w:shd w:val="clear" w:color="auto" w:fill="EEEEEE"/>
          </w:tcPr>
          <w:p w:rsidR="006F6C3F" w:rsidRDefault="006F6C3F"/>
        </w:tc>
        <w:tc>
          <w:tcPr>
            <w:tcW w:w="5472" w:type="dxa"/>
            <w:shd w:val="clear" w:color="auto" w:fill="EEEEEE"/>
          </w:tcPr>
          <w:p w:rsidR="006F6C3F" w:rsidRDefault="006F6C3F"/>
        </w:tc>
        <w:tc>
          <w:tcPr>
            <w:tcW w:w="4032" w:type="dxa"/>
            <w:shd w:val="clear" w:color="auto" w:fill="EEEEEE"/>
          </w:tcPr>
          <w:p w:rsidR="006F6C3F" w:rsidRDefault="006F6C3F"/>
        </w:tc>
        <w:tc>
          <w:tcPr>
            <w:tcW w:w="360" w:type="dxa"/>
            <w:shd w:val="clear" w:color="auto" w:fill="EEEEEE"/>
          </w:tcPr>
          <w:p w:rsidR="006F6C3F" w:rsidRDefault="006F6C3F"/>
        </w:tc>
        <w:tc>
          <w:tcPr>
            <w:tcW w:w="360" w:type="dxa"/>
            <w:shd w:val="clear" w:color="auto" w:fill="EEEEEE"/>
          </w:tcPr>
          <w:p w:rsidR="006F6C3F" w:rsidRDefault="006F6C3F">
            <w:pPr>
              <w:jc w:val="right"/>
            </w:pPr>
          </w:p>
        </w:tc>
        <w:tc>
          <w:tcPr>
            <w:tcW w:w="360" w:type="dxa"/>
            <w:shd w:val="clear" w:color="auto" w:fill="EEEEEE"/>
          </w:tcPr>
          <w:p w:rsidR="006F6C3F" w:rsidRDefault="006F6C3F">
            <w:pPr>
              <w:jc w:val="right"/>
            </w:pPr>
          </w:p>
        </w:tc>
        <w:tc>
          <w:tcPr>
            <w:tcW w:w="360" w:type="dxa"/>
            <w:shd w:val="clear" w:color="auto" w:fill="EEEEEE"/>
          </w:tcPr>
          <w:p w:rsidR="006F6C3F" w:rsidRDefault="00C71CA0">
            <w:r>
              <w:rPr>
                <w:b/>
                <w:color w:val="000000"/>
                <w:sz w:val="20"/>
              </w:rPr>
              <w:t>Sub Total</w:t>
            </w:r>
          </w:p>
        </w:tc>
        <w:tc>
          <w:tcPr>
            <w:tcW w:w="1152" w:type="dxa"/>
            <w:shd w:val="clear" w:color="auto" w:fill="EEEEEE"/>
          </w:tcPr>
          <w:p w:rsidR="006F6C3F" w:rsidRDefault="00C71CA0">
            <w:pPr>
              <w:jc w:val="right"/>
            </w:pPr>
            <w:r>
              <w:rPr>
                <w:b/>
                <w:color w:val="000000"/>
                <w:sz w:val="20"/>
              </w:rPr>
              <w:t>-</w:t>
            </w:r>
          </w:p>
        </w:tc>
      </w:tr>
      <w:tr w:rsidR="006F6C3F">
        <w:tc>
          <w:tcPr>
            <w:tcW w:w="864" w:type="dxa"/>
            <w:shd w:val="clear" w:color="auto" w:fill="DDDDDD"/>
          </w:tcPr>
          <w:p w:rsidR="006F6C3F" w:rsidRDefault="00C71CA0">
            <w:r>
              <w:rPr>
                <w:b/>
                <w:color w:val="000000"/>
                <w:sz w:val="20"/>
              </w:rPr>
              <w:t>Travel In Minnesota</w:t>
            </w:r>
          </w:p>
        </w:tc>
        <w:tc>
          <w:tcPr>
            <w:tcW w:w="1440" w:type="dxa"/>
            <w:shd w:val="clear" w:color="auto" w:fill="DDDDDD"/>
          </w:tcPr>
          <w:p w:rsidR="006F6C3F" w:rsidRDefault="006F6C3F"/>
        </w:tc>
        <w:tc>
          <w:tcPr>
            <w:tcW w:w="5472" w:type="dxa"/>
            <w:shd w:val="clear" w:color="auto" w:fill="DDDDDD"/>
          </w:tcPr>
          <w:p w:rsidR="006F6C3F" w:rsidRDefault="006F6C3F"/>
        </w:tc>
        <w:tc>
          <w:tcPr>
            <w:tcW w:w="4032" w:type="dxa"/>
            <w:shd w:val="clear" w:color="auto" w:fill="DDDDDD"/>
          </w:tcPr>
          <w:p w:rsidR="006F6C3F" w:rsidRDefault="006F6C3F"/>
        </w:tc>
        <w:tc>
          <w:tcPr>
            <w:tcW w:w="360" w:type="dxa"/>
            <w:shd w:val="clear" w:color="auto" w:fill="DDDDDD"/>
          </w:tcPr>
          <w:p w:rsidR="006F6C3F" w:rsidRDefault="006F6C3F"/>
        </w:tc>
        <w:tc>
          <w:tcPr>
            <w:tcW w:w="360" w:type="dxa"/>
            <w:shd w:val="clear" w:color="auto" w:fill="DDDDDD"/>
          </w:tcPr>
          <w:p w:rsidR="006F6C3F" w:rsidRDefault="006F6C3F">
            <w:pPr>
              <w:jc w:val="right"/>
            </w:pPr>
          </w:p>
        </w:tc>
        <w:tc>
          <w:tcPr>
            <w:tcW w:w="360" w:type="dxa"/>
            <w:shd w:val="clear" w:color="auto" w:fill="DDDDDD"/>
          </w:tcPr>
          <w:p w:rsidR="006F6C3F" w:rsidRDefault="006F6C3F">
            <w:pPr>
              <w:jc w:val="right"/>
            </w:pPr>
          </w:p>
        </w:tc>
        <w:tc>
          <w:tcPr>
            <w:tcW w:w="360" w:type="dxa"/>
            <w:shd w:val="clear" w:color="auto" w:fill="DDDDDD"/>
          </w:tcPr>
          <w:p w:rsidR="006F6C3F" w:rsidRDefault="006F6C3F"/>
        </w:tc>
        <w:tc>
          <w:tcPr>
            <w:tcW w:w="1152" w:type="dxa"/>
            <w:shd w:val="clear" w:color="auto" w:fill="DDDDDD"/>
          </w:tcPr>
          <w:p w:rsidR="006F6C3F" w:rsidRDefault="006F6C3F">
            <w:pPr>
              <w:jc w:val="right"/>
            </w:pPr>
          </w:p>
        </w:tc>
      </w:tr>
      <w:tr w:rsidR="006F6C3F">
        <w:tc>
          <w:tcPr>
            <w:tcW w:w="864" w:type="dxa"/>
            <w:shd w:val="clear" w:color="auto" w:fill="EEEEEE"/>
          </w:tcPr>
          <w:p w:rsidR="006F6C3F" w:rsidRDefault="006F6C3F"/>
        </w:tc>
        <w:tc>
          <w:tcPr>
            <w:tcW w:w="1440" w:type="dxa"/>
            <w:shd w:val="clear" w:color="auto" w:fill="EEEEEE"/>
          </w:tcPr>
          <w:p w:rsidR="006F6C3F" w:rsidRDefault="006F6C3F"/>
        </w:tc>
        <w:tc>
          <w:tcPr>
            <w:tcW w:w="5472" w:type="dxa"/>
            <w:shd w:val="clear" w:color="auto" w:fill="EEEEEE"/>
          </w:tcPr>
          <w:p w:rsidR="006F6C3F" w:rsidRDefault="006F6C3F"/>
        </w:tc>
        <w:tc>
          <w:tcPr>
            <w:tcW w:w="4032" w:type="dxa"/>
            <w:shd w:val="clear" w:color="auto" w:fill="EEEEEE"/>
          </w:tcPr>
          <w:p w:rsidR="006F6C3F" w:rsidRDefault="006F6C3F"/>
        </w:tc>
        <w:tc>
          <w:tcPr>
            <w:tcW w:w="360" w:type="dxa"/>
            <w:shd w:val="clear" w:color="auto" w:fill="EEEEEE"/>
          </w:tcPr>
          <w:p w:rsidR="006F6C3F" w:rsidRDefault="006F6C3F"/>
        </w:tc>
        <w:tc>
          <w:tcPr>
            <w:tcW w:w="360" w:type="dxa"/>
            <w:shd w:val="clear" w:color="auto" w:fill="EEEEEE"/>
          </w:tcPr>
          <w:p w:rsidR="006F6C3F" w:rsidRDefault="006F6C3F">
            <w:pPr>
              <w:jc w:val="right"/>
            </w:pPr>
          </w:p>
        </w:tc>
        <w:tc>
          <w:tcPr>
            <w:tcW w:w="360" w:type="dxa"/>
            <w:shd w:val="clear" w:color="auto" w:fill="EEEEEE"/>
          </w:tcPr>
          <w:p w:rsidR="006F6C3F" w:rsidRDefault="006F6C3F">
            <w:pPr>
              <w:jc w:val="right"/>
            </w:pPr>
          </w:p>
        </w:tc>
        <w:tc>
          <w:tcPr>
            <w:tcW w:w="360" w:type="dxa"/>
            <w:shd w:val="clear" w:color="auto" w:fill="EEEEEE"/>
          </w:tcPr>
          <w:p w:rsidR="006F6C3F" w:rsidRDefault="00C71CA0">
            <w:r>
              <w:rPr>
                <w:b/>
                <w:color w:val="000000"/>
                <w:sz w:val="20"/>
              </w:rPr>
              <w:t>Sub Total</w:t>
            </w:r>
          </w:p>
        </w:tc>
        <w:tc>
          <w:tcPr>
            <w:tcW w:w="1152" w:type="dxa"/>
            <w:shd w:val="clear" w:color="auto" w:fill="EEEEEE"/>
          </w:tcPr>
          <w:p w:rsidR="006F6C3F" w:rsidRDefault="00C71CA0">
            <w:pPr>
              <w:jc w:val="right"/>
            </w:pPr>
            <w:r>
              <w:rPr>
                <w:b/>
                <w:color w:val="000000"/>
                <w:sz w:val="20"/>
              </w:rPr>
              <w:t>-</w:t>
            </w:r>
          </w:p>
        </w:tc>
      </w:tr>
      <w:tr w:rsidR="006F6C3F">
        <w:tc>
          <w:tcPr>
            <w:tcW w:w="864" w:type="dxa"/>
            <w:shd w:val="clear" w:color="auto" w:fill="DDDDDD"/>
          </w:tcPr>
          <w:p w:rsidR="006F6C3F" w:rsidRDefault="00C71CA0">
            <w:r>
              <w:rPr>
                <w:b/>
                <w:color w:val="000000"/>
                <w:sz w:val="20"/>
              </w:rPr>
              <w:t>Travel Outside Minnesota</w:t>
            </w:r>
          </w:p>
        </w:tc>
        <w:tc>
          <w:tcPr>
            <w:tcW w:w="1440" w:type="dxa"/>
            <w:shd w:val="clear" w:color="auto" w:fill="DDDDDD"/>
          </w:tcPr>
          <w:p w:rsidR="006F6C3F" w:rsidRDefault="006F6C3F"/>
        </w:tc>
        <w:tc>
          <w:tcPr>
            <w:tcW w:w="5472" w:type="dxa"/>
            <w:shd w:val="clear" w:color="auto" w:fill="DDDDDD"/>
          </w:tcPr>
          <w:p w:rsidR="006F6C3F" w:rsidRDefault="006F6C3F"/>
        </w:tc>
        <w:tc>
          <w:tcPr>
            <w:tcW w:w="4032" w:type="dxa"/>
            <w:shd w:val="clear" w:color="auto" w:fill="DDDDDD"/>
          </w:tcPr>
          <w:p w:rsidR="006F6C3F" w:rsidRDefault="006F6C3F"/>
        </w:tc>
        <w:tc>
          <w:tcPr>
            <w:tcW w:w="360" w:type="dxa"/>
            <w:shd w:val="clear" w:color="auto" w:fill="DDDDDD"/>
          </w:tcPr>
          <w:p w:rsidR="006F6C3F" w:rsidRDefault="006F6C3F"/>
        </w:tc>
        <w:tc>
          <w:tcPr>
            <w:tcW w:w="360" w:type="dxa"/>
            <w:shd w:val="clear" w:color="auto" w:fill="DDDDDD"/>
          </w:tcPr>
          <w:p w:rsidR="006F6C3F" w:rsidRDefault="006F6C3F">
            <w:pPr>
              <w:jc w:val="right"/>
            </w:pPr>
          </w:p>
        </w:tc>
        <w:tc>
          <w:tcPr>
            <w:tcW w:w="360" w:type="dxa"/>
            <w:shd w:val="clear" w:color="auto" w:fill="DDDDDD"/>
          </w:tcPr>
          <w:p w:rsidR="006F6C3F" w:rsidRDefault="006F6C3F">
            <w:pPr>
              <w:jc w:val="right"/>
            </w:pPr>
          </w:p>
        </w:tc>
        <w:tc>
          <w:tcPr>
            <w:tcW w:w="360" w:type="dxa"/>
            <w:shd w:val="clear" w:color="auto" w:fill="DDDDDD"/>
          </w:tcPr>
          <w:p w:rsidR="006F6C3F" w:rsidRDefault="006F6C3F"/>
        </w:tc>
        <w:tc>
          <w:tcPr>
            <w:tcW w:w="1152" w:type="dxa"/>
            <w:shd w:val="clear" w:color="auto" w:fill="DDDDDD"/>
          </w:tcPr>
          <w:p w:rsidR="006F6C3F" w:rsidRDefault="006F6C3F">
            <w:pPr>
              <w:jc w:val="right"/>
            </w:pPr>
          </w:p>
        </w:tc>
      </w:tr>
      <w:tr w:rsidR="006F6C3F">
        <w:tc>
          <w:tcPr>
            <w:tcW w:w="864" w:type="dxa"/>
            <w:shd w:val="clear" w:color="auto" w:fill="EEEEEE"/>
          </w:tcPr>
          <w:p w:rsidR="006F6C3F" w:rsidRDefault="006F6C3F"/>
        </w:tc>
        <w:tc>
          <w:tcPr>
            <w:tcW w:w="1440" w:type="dxa"/>
            <w:shd w:val="clear" w:color="auto" w:fill="EEEEEE"/>
          </w:tcPr>
          <w:p w:rsidR="006F6C3F" w:rsidRDefault="006F6C3F"/>
        </w:tc>
        <w:tc>
          <w:tcPr>
            <w:tcW w:w="5472" w:type="dxa"/>
            <w:shd w:val="clear" w:color="auto" w:fill="EEEEEE"/>
          </w:tcPr>
          <w:p w:rsidR="006F6C3F" w:rsidRDefault="006F6C3F"/>
        </w:tc>
        <w:tc>
          <w:tcPr>
            <w:tcW w:w="4032" w:type="dxa"/>
            <w:shd w:val="clear" w:color="auto" w:fill="EEEEEE"/>
          </w:tcPr>
          <w:p w:rsidR="006F6C3F" w:rsidRDefault="006F6C3F"/>
        </w:tc>
        <w:tc>
          <w:tcPr>
            <w:tcW w:w="360" w:type="dxa"/>
            <w:shd w:val="clear" w:color="auto" w:fill="EEEEEE"/>
          </w:tcPr>
          <w:p w:rsidR="006F6C3F" w:rsidRDefault="006F6C3F"/>
        </w:tc>
        <w:tc>
          <w:tcPr>
            <w:tcW w:w="360" w:type="dxa"/>
            <w:shd w:val="clear" w:color="auto" w:fill="EEEEEE"/>
          </w:tcPr>
          <w:p w:rsidR="006F6C3F" w:rsidRDefault="006F6C3F">
            <w:pPr>
              <w:jc w:val="right"/>
            </w:pPr>
          </w:p>
        </w:tc>
        <w:tc>
          <w:tcPr>
            <w:tcW w:w="360" w:type="dxa"/>
            <w:shd w:val="clear" w:color="auto" w:fill="EEEEEE"/>
          </w:tcPr>
          <w:p w:rsidR="006F6C3F" w:rsidRDefault="006F6C3F">
            <w:pPr>
              <w:jc w:val="right"/>
            </w:pPr>
          </w:p>
        </w:tc>
        <w:tc>
          <w:tcPr>
            <w:tcW w:w="360" w:type="dxa"/>
            <w:shd w:val="clear" w:color="auto" w:fill="EEEEEE"/>
          </w:tcPr>
          <w:p w:rsidR="006F6C3F" w:rsidRDefault="00C71CA0">
            <w:r>
              <w:rPr>
                <w:b/>
                <w:color w:val="000000"/>
                <w:sz w:val="20"/>
              </w:rPr>
              <w:t>Sub Total</w:t>
            </w:r>
          </w:p>
        </w:tc>
        <w:tc>
          <w:tcPr>
            <w:tcW w:w="1152" w:type="dxa"/>
            <w:shd w:val="clear" w:color="auto" w:fill="EEEEEE"/>
          </w:tcPr>
          <w:p w:rsidR="006F6C3F" w:rsidRDefault="00C71CA0">
            <w:pPr>
              <w:jc w:val="right"/>
            </w:pPr>
            <w:r>
              <w:rPr>
                <w:b/>
                <w:color w:val="000000"/>
                <w:sz w:val="20"/>
              </w:rPr>
              <w:t>-</w:t>
            </w:r>
          </w:p>
        </w:tc>
      </w:tr>
      <w:tr w:rsidR="006F6C3F">
        <w:tc>
          <w:tcPr>
            <w:tcW w:w="864" w:type="dxa"/>
            <w:shd w:val="clear" w:color="auto" w:fill="DDDDDD"/>
          </w:tcPr>
          <w:p w:rsidR="006F6C3F" w:rsidRDefault="00C71CA0">
            <w:r>
              <w:rPr>
                <w:b/>
                <w:color w:val="000000"/>
                <w:sz w:val="20"/>
              </w:rPr>
              <w:t>Printing and Publication</w:t>
            </w:r>
          </w:p>
        </w:tc>
        <w:tc>
          <w:tcPr>
            <w:tcW w:w="1440" w:type="dxa"/>
            <w:shd w:val="clear" w:color="auto" w:fill="DDDDDD"/>
          </w:tcPr>
          <w:p w:rsidR="006F6C3F" w:rsidRDefault="006F6C3F"/>
        </w:tc>
        <w:tc>
          <w:tcPr>
            <w:tcW w:w="5472" w:type="dxa"/>
            <w:shd w:val="clear" w:color="auto" w:fill="DDDDDD"/>
          </w:tcPr>
          <w:p w:rsidR="006F6C3F" w:rsidRDefault="006F6C3F"/>
        </w:tc>
        <w:tc>
          <w:tcPr>
            <w:tcW w:w="4032" w:type="dxa"/>
            <w:shd w:val="clear" w:color="auto" w:fill="DDDDDD"/>
          </w:tcPr>
          <w:p w:rsidR="006F6C3F" w:rsidRDefault="006F6C3F"/>
        </w:tc>
        <w:tc>
          <w:tcPr>
            <w:tcW w:w="360" w:type="dxa"/>
            <w:shd w:val="clear" w:color="auto" w:fill="DDDDDD"/>
          </w:tcPr>
          <w:p w:rsidR="006F6C3F" w:rsidRDefault="006F6C3F"/>
        </w:tc>
        <w:tc>
          <w:tcPr>
            <w:tcW w:w="360" w:type="dxa"/>
            <w:shd w:val="clear" w:color="auto" w:fill="DDDDDD"/>
          </w:tcPr>
          <w:p w:rsidR="006F6C3F" w:rsidRDefault="006F6C3F">
            <w:pPr>
              <w:jc w:val="right"/>
            </w:pPr>
          </w:p>
        </w:tc>
        <w:tc>
          <w:tcPr>
            <w:tcW w:w="360" w:type="dxa"/>
            <w:shd w:val="clear" w:color="auto" w:fill="DDDDDD"/>
          </w:tcPr>
          <w:p w:rsidR="006F6C3F" w:rsidRDefault="006F6C3F">
            <w:pPr>
              <w:jc w:val="right"/>
            </w:pPr>
          </w:p>
        </w:tc>
        <w:tc>
          <w:tcPr>
            <w:tcW w:w="360" w:type="dxa"/>
            <w:shd w:val="clear" w:color="auto" w:fill="DDDDDD"/>
          </w:tcPr>
          <w:p w:rsidR="006F6C3F" w:rsidRDefault="006F6C3F"/>
        </w:tc>
        <w:tc>
          <w:tcPr>
            <w:tcW w:w="1152" w:type="dxa"/>
            <w:shd w:val="clear" w:color="auto" w:fill="DDDDDD"/>
          </w:tcPr>
          <w:p w:rsidR="006F6C3F" w:rsidRDefault="006F6C3F">
            <w:pPr>
              <w:jc w:val="right"/>
            </w:pPr>
          </w:p>
        </w:tc>
      </w:tr>
      <w:tr w:rsidR="006F6C3F">
        <w:tc>
          <w:tcPr>
            <w:tcW w:w="864" w:type="dxa"/>
            <w:shd w:val="clear" w:color="auto" w:fill="EEEEEE"/>
          </w:tcPr>
          <w:p w:rsidR="006F6C3F" w:rsidRDefault="006F6C3F"/>
        </w:tc>
        <w:tc>
          <w:tcPr>
            <w:tcW w:w="1440" w:type="dxa"/>
            <w:shd w:val="clear" w:color="auto" w:fill="EEEEEE"/>
          </w:tcPr>
          <w:p w:rsidR="006F6C3F" w:rsidRDefault="006F6C3F"/>
        </w:tc>
        <w:tc>
          <w:tcPr>
            <w:tcW w:w="5472" w:type="dxa"/>
            <w:shd w:val="clear" w:color="auto" w:fill="EEEEEE"/>
          </w:tcPr>
          <w:p w:rsidR="006F6C3F" w:rsidRDefault="006F6C3F"/>
        </w:tc>
        <w:tc>
          <w:tcPr>
            <w:tcW w:w="4032" w:type="dxa"/>
            <w:shd w:val="clear" w:color="auto" w:fill="EEEEEE"/>
          </w:tcPr>
          <w:p w:rsidR="006F6C3F" w:rsidRDefault="006F6C3F"/>
        </w:tc>
        <w:tc>
          <w:tcPr>
            <w:tcW w:w="360" w:type="dxa"/>
            <w:shd w:val="clear" w:color="auto" w:fill="EEEEEE"/>
          </w:tcPr>
          <w:p w:rsidR="006F6C3F" w:rsidRDefault="006F6C3F"/>
        </w:tc>
        <w:tc>
          <w:tcPr>
            <w:tcW w:w="360" w:type="dxa"/>
            <w:shd w:val="clear" w:color="auto" w:fill="EEEEEE"/>
          </w:tcPr>
          <w:p w:rsidR="006F6C3F" w:rsidRDefault="006F6C3F">
            <w:pPr>
              <w:jc w:val="right"/>
            </w:pPr>
          </w:p>
        </w:tc>
        <w:tc>
          <w:tcPr>
            <w:tcW w:w="360" w:type="dxa"/>
            <w:shd w:val="clear" w:color="auto" w:fill="EEEEEE"/>
          </w:tcPr>
          <w:p w:rsidR="006F6C3F" w:rsidRDefault="006F6C3F">
            <w:pPr>
              <w:jc w:val="right"/>
            </w:pPr>
          </w:p>
        </w:tc>
        <w:tc>
          <w:tcPr>
            <w:tcW w:w="360" w:type="dxa"/>
            <w:shd w:val="clear" w:color="auto" w:fill="EEEEEE"/>
          </w:tcPr>
          <w:p w:rsidR="006F6C3F" w:rsidRDefault="00C71CA0">
            <w:r>
              <w:rPr>
                <w:b/>
                <w:color w:val="000000"/>
                <w:sz w:val="20"/>
              </w:rPr>
              <w:t>Sub Total</w:t>
            </w:r>
          </w:p>
        </w:tc>
        <w:tc>
          <w:tcPr>
            <w:tcW w:w="1152" w:type="dxa"/>
            <w:shd w:val="clear" w:color="auto" w:fill="EEEEEE"/>
          </w:tcPr>
          <w:p w:rsidR="006F6C3F" w:rsidRDefault="00C71CA0">
            <w:pPr>
              <w:jc w:val="right"/>
            </w:pPr>
            <w:r>
              <w:rPr>
                <w:b/>
                <w:color w:val="000000"/>
                <w:sz w:val="20"/>
              </w:rPr>
              <w:t>-</w:t>
            </w:r>
          </w:p>
        </w:tc>
      </w:tr>
      <w:tr w:rsidR="006F6C3F">
        <w:tc>
          <w:tcPr>
            <w:tcW w:w="864" w:type="dxa"/>
            <w:shd w:val="clear" w:color="auto" w:fill="DDDDDD"/>
          </w:tcPr>
          <w:p w:rsidR="006F6C3F" w:rsidRDefault="00C71CA0">
            <w:r>
              <w:rPr>
                <w:b/>
                <w:color w:val="000000"/>
                <w:sz w:val="20"/>
              </w:rPr>
              <w:t>Other Expenses</w:t>
            </w:r>
          </w:p>
        </w:tc>
        <w:tc>
          <w:tcPr>
            <w:tcW w:w="1440" w:type="dxa"/>
            <w:shd w:val="clear" w:color="auto" w:fill="DDDDDD"/>
          </w:tcPr>
          <w:p w:rsidR="006F6C3F" w:rsidRDefault="006F6C3F"/>
        </w:tc>
        <w:tc>
          <w:tcPr>
            <w:tcW w:w="5472" w:type="dxa"/>
            <w:shd w:val="clear" w:color="auto" w:fill="DDDDDD"/>
          </w:tcPr>
          <w:p w:rsidR="006F6C3F" w:rsidRDefault="006F6C3F"/>
        </w:tc>
        <w:tc>
          <w:tcPr>
            <w:tcW w:w="4032" w:type="dxa"/>
            <w:shd w:val="clear" w:color="auto" w:fill="DDDDDD"/>
          </w:tcPr>
          <w:p w:rsidR="006F6C3F" w:rsidRDefault="006F6C3F"/>
        </w:tc>
        <w:tc>
          <w:tcPr>
            <w:tcW w:w="360" w:type="dxa"/>
            <w:shd w:val="clear" w:color="auto" w:fill="DDDDDD"/>
          </w:tcPr>
          <w:p w:rsidR="006F6C3F" w:rsidRDefault="006F6C3F"/>
        </w:tc>
        <w:tc>
          <w:tcPr>
            <w:tcW w:w="360" w:type="dxa"/>
            <w:shd w:val="clear" w:color="auto" w:fill="DDDDDD"/>
          </w:tcPr>
          <w:p w:rsidR="006F6C3F" w:rsidRDefault="006F6C3F">
            <w:pPr>
              <w:jc w:val="right"/>
            </w:pPr>
          </w:p>
        </w:tc>
        <w:tc>
          <w:tcPr>
            <w:tcW w:w="360" w:type="dxa"/>
            <w:shd w:val="clear" w:color="auto" w:fill="DDDDDD"/>
          </w:tcPr>
          <w:p w:rsidR="006F6C3F" w:rsidRDefault="006F6C3F">
            <w:pPr>
              <w:jc w:val="right"/>
            </w:pPr>
          </w:p>
        </w:tc>
        <w:tc>
          <w:tcPr>
            <w:tcW w:w="360" w:type="dxa"/>
            <w:shd w:val="clear" w:color="auto" w:fill="DDDDDD"/>
          </w:tcPr>
          <w:p w:rsidR="006F6C3F" w:rsidRDefault="006F6C3F"/>
        </w:tc>
        <w:tc>
          <w:tcPr>
            <w:tcW w:w="1152" w:type="dxa"/>
            <w:shd w:val="clear" w:color="auto" w:fill="DDDDDD"/>
          </w:tcPr>
          <w:p w:rsidR="006F6C3F" w:rsidRDefault="006F6C3F">
            <w:pPr>
              <w:jc w:val="right"/>
            </w:pPr>
          </w:p>
        </w:tc>
      </w:tr>
      <w:tr w:rsidR="006F6C3F">
        <w:tc>
          <w:tcPr>
            <w:tcW w:w="864" w:type="dxa"/>
            <w:shd w:val="clear" w:color="auto" w:fill="EEEEEE"/>
          </w:tcPr>
          <w:p w:rsidR="006F6C3F" w:rsidRDefault="006F6C3F"/>
        </w:tc>
        <w:tc>
          <w:tcPr>
            <w:tcW w:w="1440" w:type="dxa"/>
            <w:shd w:val="clear" w:color="auto" w:fill="EEEEEE"/>
          </w:tcPr>
          <w:p w:rsidR="006F6C3F" w:rsidRDefault="006F6C3F"/>
        </w:tc>
        <w:tc>
          <w:tcPr>
            <w:tcW w:w="5472" w:type="dxa"/>
            <w:shd w:val="clear" w:color="auto" w:fill="EEEEEE"/>
          </w:tcPr>
          <w:p w:rsidR="006F6C3F" w:rsidRDefault="006F6C3F"/>
        </w:tc>
        <w:tc>
          <w:tcPr>
            <w:tcW w:w="4032" w:type="dxa"/>
            <w:shd w:val="clear" w:color="auto" w:fill="EEEEEE"/>
          </w:tcPr>
          <w:p w:rsidR="006F6C3F" w:rsidRDefault="006F6C3F"/>
        </w:tc>
        <w:tc>
          <w:tcPr>
            <w:tcW w:w="360" w:type="dxa"/>
            <w:shd w:val="clear" w:color="auto" w:fill="EEEEEE"/>
          </w:tcPr>
          <w:p w:rsidR="006F6C3F" w:rsidRDefault="006F6C3F"/>
        </w:tc>
        <w:tc>
          <w:tcPr>
            <w:tcW w:w="360" w:type="dxa"/>
            <w:shd w:val="clear" w:color="auto" w:fill="EEEEEE"/>
          </w:tcPr>
          <w:p w:rsidR="006F6C3F" w:rsidRDefault="006F6C3F">
            <w:pPr>
              <w:jc w:val="right"/>
            </w:pPr>
          </w:p>
        </w:tc>
        <w:tc>
          <w:tcPr>
            <w:tcW w:w="360" w:type="dxa"/>
            <w:shd w:val="clear" w:color="auto" w:fill="EEEEEE"/>
          </w:tcPr>
          <w:p w:rsidR="006F6C3F" w:rsidRDefault="006F6C3F">
            <w:pPr>
              <w:jc w:val="right"/>
            </w:pPr>
          </w:p>
        </w:tc>
        <w:tc>
          <w:tcPr>
            <w:tcW w:w="360" w:type="dxa"/>
            <w:shd w:val="clear" w:color="auto" w:fill="EEEEEE"/>
          </w:tcPr>
          <w:p w:rsidR="006F6C3F" w:rsidRDefault="00C71CA0">
            <w:r>
              <w:rPr>
                <w:b/>
                <w:color w:val="000000"/>
                <w:sz w:val="20"/>
              </w:rPr>
              <w:t>Sub Total</w:t>
            </w:r>
          </w:p>
        </w:tc>
        <w:tc>
          <w:tcPr>
            <w:tcW w:w="1152" w:type="dxa"/>
            <w:shd w:val="clear" w:color="auto" w:fill="EEEEEE"/>
          </w:tcPr>
          <w:p w:rsidR="006F6C3F" w:rsidRDefault="00C71CA0">
            <w:pPr>
              <w:jc w:val="right"/>
            </w:pPr>
            <w:r>
              <w:rPr>
                <w:b/>
                <w:color w:val="000000"/>
                <w:sz w:val="20"/>
              </w:rPr>
              <w:t>-</w:t>
            </w:r>
          </w:p>
        </w:tc>
      </w:tr>
      <w:tr w:rsidR="006F6C3F">
        <w:tc>
          <w:tcPr>
            <w:tcW w:w="864" w:type="dxa"/>
            <w:shd w:val="clear" w:color="auto" w:fill="DBE4FF"/>
          </w:tcPr>
          <w:p w:rsidR="006F6C3F" w:rsidRDefault="006F6C3F"/>
        </w:tc>
        <w:tc>
          <w:tcPr>
            <w:tcW w:w="1440" w:type="dxa"/>
            <w:shd w:val="clear" w:color="auto" w:fill="DBE4FF"/>
          </w:tcPr>
          <w:p w:rsidR="006F6C3F" w:rsidRDefault="006F6C3F"/>
        </w:tc>
        <w:tc>
          <w:tcPr>
            <w:tcW w:w="5472" w:type="dxa"/>
            <w:shd w:val="clear" w:color="auto" w:fill="DBE4FF"/>
          </w:tcPr>
          <w:p w:rsidR="006F6C3F" w:rsidRDefault="006F6C3F"/>
        </w:tc>
        <w:tc>
          <w:tcPr>
            <w:tcW w:w="4032" w:type="dxa"/>
            <w:shd w:val="clear" w:color="auto" w:fill="DBE4FF"/>
          </w:tcPr>
          <w:p w:rsidR="006F6C3F" w:rsidRDefault="006F6C3F"/>
        </w:tc>
        <w:tc>
          <w:tcPr>
            <w:tcW w:w="360" w:type="dxa"/>
            <w:shd w:val="clear" w:color="auto" w:fill="DBE4FF"/>
          </w:tcPr>
          <w:p w:rsidR="006F6C3F" w:rsidRDefault="006F6C3F"/>
        </w:tc>
        <w:tc>
          <w:tcPr>
            <w:tcW w:w="360" w:type="dxa"/>
            <w:shd w:val="clear" w:color="auto" w:fill="DBE4FF"/>
          </w:tcPr>
          <w:p w:rsidR="006F6C3F" w:rsidRDefault="006F6C3F">
            <w:pPr>
              <w:jc w:val="right"/>
            </w:pPr>
          </w:p>
        </w:tc>
        <w:tc>
          <w:tcPr>
            <w:tcW w:w="360" w:type="dxa"/>
            <w:shd w:val="clear" w:color="auto" w:fill="DBE4FF"/>
          </w:tcPr>
          <w:p w:rsidR="006F6C3F" w:rsidRDefault="006F6C3F">
            <w:pPr>
              <w:jc w:val="right"/>
            </w:pPr>
          </w:p>
        </w:tc>
        <w:tc>
          <w:tcPr>
            <w:tcW w:w="360" w:type="dxa"/>
            <w:shd w:val="clear" w:color="auto" w:fill="DBE4FF"/>
          </w:tcPr>
          <w:p w:rsidR="006F6C3F" w:rsidRDefault="00C71CA0">
            <w:r>
              <w:rPr>
                <w:b/>
                <w:color w:val="000000"/>
                <w:sz w:val="20"/>
              </w:rPr>
              <w:t>Grand Total</w:t>
            </w:r>
          </w:p>
        </w:tc>
        <w:tc>
          <w:tcPr>
            <w:tcW w:w="1152" w:type="dxa"/>
            <w:shd w:val="clear" w:color="auto" w:fill="DBE4FF"/>
          </w:tcPr>
          <w:p w:rsidR="006F6C3F" w:rsidRDefault="00C71CA0">
            <w:pPr>
              <w:jc w:val="right"/>
            </w:pPr>
            <w:r>
              <w:rPr>
                <w:b/>
                <w:color w:val="000000"/>
                <w:sz w:val="20"/>
              </w:rPr>
              <w:t>$200,000</w:t>
            </w:r>
          </w:p>
        </w:tc>
      </w:tr>
    </w:tbl>
    <w:p w:rsidR="006F6C3F" w:rsidRDefault="00C71CA0">
      <w:r>
        <w:br w:type="page"/>
      </w:r>
    </w:p>
    <w:p w:rsidR="006F6C3F" w:rsidRDefault="00C71CA0">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6F6C3F">
        <w:tc>
          <w:tcPr>
            <w:tcW w:w="1800" w:type="dxa"/>
            <w:shd w:val="clear" w:color="auto" w:fill="BDCAFF"/>
          </w:tcPr>
          <w:p w:rsidR="006F6C3F" w:rsidRDefault="00C71CA0">
            <w:r>
              <w:rPr>
                <w:b/>
                <w:color w:val="000000"/>
                <w:sz w:val="20"/>
              </w:rPr>
              <w:t>Category/Name</w:t>
            </w:r>
          </w:p>
        </w:tc>
        <w:tc>
          <w:tcPr>
            <w:tcW w:w="1800" w:type="dxa"/>
            <w:shd w:val="clear" w:color="auto" w:fill="BDCAFF"/>
          </w:tcPr>
          <w:p w:rsidR="006F6C3F" w:rsidRDefault="00C71CA0">
            <w:r>
              <w:rPr>
                <w:b/>
                <w:color w:val="000000"/>
                <w:sz w:val="20"/>
              </w:rPr>
              <w:t>Subcategory or Type</w:t>
            </w:r>
          </w:p>
        </w:tc>
        <w:tc>
          <w:tcPr>
            <w:tcW w:w="3240" w:type="dxa"/>
            <w:shd w:val="clear" w:color="auto" w:fill="BDCAFF"/>
          </w:tcPr>
          <w:p w:rsidR="006F6C3F" w:rsidRDefault="00C71CA0">
            <w:r>
              <w:rPr>
                <w:b/>
                <w:color w:val="000000"/>
                <w:sz w:val="20"/>
              </w:rPr>
              <w:t>Description</w:t>
            </w:r>
          </w:p>
        </w:tc>
        <w:tc>
          <w:tcPr>
            <w:tcW w:w="7560" w:type="dxa"/>
            <w:shd w:val="clear" w:color="auto" w:fill="BDCAFF"/>
          </w:tcPr>
          <w:p w:rsidR="006F6C3F" w:rsidRDefault="00C71CA0">
            <w:r>
              <w:rPr>
                <w:b/>
                <w:color w:val="000000"/>
                <w:sz w:val="20"/>
              </w:rPr>
              <w:t xml:space="preserve">Justification Ineligible </w:t>
            </w:r>
            <w:r>
              <w:rPr>
                <w:b/>
                <w:color w:val="000000"/>
                <w:sz w:val="20"/>
              </w:rPr>
              <w:t>Expense or Classified Staff Request</w:t>
            </w:r>
          </w:p>
        </w:tc>
      </w:tr>
    </w:tbl>
    <w:p w:rsidR="006F6C3F" w:rsidRDefault="00C71CA0">
      <w:r>
        <w:br w:type="page"/>
      </w:r>
    </w:p>
    <w:p w:rsidR="006F6C3F" w:rsidRDefault="00C71CA0">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6F6C3F">
        <w:tc>
          <w:tcPr>
            <w:tcW w:w="1080" w:type="dxa"/>
            <w:shd w:val="clear" w:color="auto" w:fill="BDCAFF"/>
          </w:tcPr>
          <w:p w:rsidR="006F6C3F" w:rsidRDefault="00C71CA0">
            <w:r>
              <w:rPr>
                <w:b/>
                <w:color w:val="000000"/>
                <w:sz w:val="20"/>
              </w:rPr>
              <w:t>Category</w:t>
            </w:r>
          </w:p>
        </w:tc>
        <w:tc>
          <w:tcPr>
            <w:tcW w:w="4680" w:type="dxa"/>
            <w:shd w:val="clear" w:color="auto" w:fill="BDCAFF"/>
          </w:tcPr>
          <w:p w:rsidR="006F6C3F" w:rsidRDefault="00C71CA0">
            <w:r>
              <w:rPr>
                <w:b/>
                <w:color w:val="000000"/>
                <w:sz w:val="20"/>
              </w:rPr>
              <w:t>Specific Source</w:t>
            </w:r>
          </w:p>
        </w:tc>
        <w:tc>
          <w:tcPr>
            <w:tcW w:w="6120" w:type="dxa"/>
            <w:shd w:val="clear" w:color="auto" w:fill="BDCAFF"/>
          </w:tcPr>
          <w:p w:rsidR="006F6C3F" w:rsidRDefault="00C71CA0">
            <w:r>
              <w:rPr>
                <w:b/>
                <w:color w:val="000000"/>
                <w:sz w:val="20"/>
              </w:rPr>
              <w:t>Use</w:t>
            </w:r>
          </w:p>
        </w:tc>
        <w:tc>
          <w:tcPr>
            <w:tcW w:w="1080" w:type="dxa"/>
            <w:shd w:val="clear" w:color="auto" w:fill="BDCAFF"/>
          </w:tcPr>
          <w:p w:rsidR="006F6C3F" w:rsidRDefault="00C71CA0">
            <w:r>
              <w:rPr>
                <w:b/>
                <w:color w:val="000000"/>
                <w:sz w:val="20"/>
              </w:rPr>
              <w:t>Status</w:t>
            </w:r>
          </w:p>
        </w:tc>
        <w:tc>
          <w:tcPr>
            <w:tcW w:w="1440" w:type="dxa"/>
            <w:shd w:val="clear" w:color="auto" w:fill="BDCAFF"/>
          </w:tcPr>
          <w:p w:rsidR="006F6C3F" w:rsidRDefault="00C71CA0">
            <w:r>
              <w:rPr>
                <w:b/>
                <w:color w:val="000000"/>
                <w:sz w:val="20"/>
              </w:rPr>
              <w:t>Amount</w:t>
            </w:r>
          </w:p>
        </w:tc>
      </w:tr>
      <w:tr w:rsidR="006F6C3F">
        <w:tc>
          <w:tcPr>
            <w:tcW w:w="1080" w:type="dxa"/>
            <w:shd w:val="clear" w:color="auto" w:fill="DDDDDD"/>
          </w:tcPr>
          <w:p w:rsidR="006F6C3F" w:rsidRDefault="00C71CA0">
            <w:r>
              <w:rPr>
                <w:b/>
                <w:color w:val="000000"/>
                <w:sz w:val="20"/>
              </w:rPr>
              <w:t>State</w:t>
            </w:r>
          </w:p>
        </w:tc>
        <w:tc>
          <w:tcPr>
            <w:tcW w:w="4680" w:type="dxa"/>
            <w:shd w:val="clear" w:color="auto" w:fill="DDDDDD"/>
          </w:tcPr>
          <w:p w:rsidR="006F6C3F" w:rsidRDefault="006F6C3F"/>
        </w:tc>
        <w:tc>
          <w:tcPr>
            <w:tcW w:w="6120" w:type="dxa"/>
            <w:shd w:val="clear" w:color="auto" w:fill="DDDDDD"/>
          </w:tcPr>
          <w:p w:rsidR="006F6C3F" w:rsidRDefault="006F6C3F"/>
        </w:tc>
        <w:tc>
          <w:tcPr>
            <w:tcW w:w="1080" w:type="dxa"/>
            <w:shd w:val="clear" w:color="auto" w:fill="DDDDDD"/>
          </w:tcPr>
          <w:p w:rsidR="006F6C3F" w:rsidRDefault="006F6C3F"/>
        </w:tc>
        <w:tc>
          <w:tcPr>
            <w:tcW w:w="1440" w:type="dxa"/>
            <w:shd w:val="clear" w:color="auto" w:fill="DDDDDD"/>
          </w:tcPr>
          <w:p w:rsidR="006F6C3F" w:rsidRDefault="006F6C3F">
            <w:pPr>
              <w:jc w:val="right"/>
            </w:pPr>
          </w:p>
        </w:tc>
      </w:tr>
      <w:tr w:rsidR="006F6C3F">
        <w:tc>
          <w:tcPr>
            <w:tcW w:w="1080" w:type="dxa"/>
            <w:shd w:val="clear" w:color="auto" w:fill="EEEEEE"/>
          </w:tcPr>
          <w:p w:rsidR="006F6C3F" w:rsidRDefault="006F6C3F"/>
        </w:tc>
        <w:tc>
          <w:tcPr>
            <w:tcW w:w="4680" w:type="dxa"/>
            <w:shd w:val="clear" w:color="auto" w:fill="EEEEEE"/>
          </w:tcPr>
          <w:p w:rsidR="006F6C3F" w:rsidRDefault="006F6C3F"/>
        </w:tc>
        <w:tc>
          <w:tcPr>
            <w:tcW w:w="6120" w:type="dxa"/>
            <w:shd w:val="clear" w:color="auto" w:fill="EEEEEE"/>
          </w:tcPr>
          <w:p w:rsidR="006F6C3F" w:rsidRDefault="006F6C3F"/>
        </w:tc>
        <w:tc>
          <w:tcPr>
            <w:tcW w:w="1080" w:type="dxa"/>
            <w:shd w:val="clear" w:color="auto" w:fill="EEEEEE"/>
          </w:tcPr>
          <w:p w:rsidR="006F6C3F" w:rsidRDefault="00C71CA0">
            <w:r>
              <w:rPr>
                <w:b/>
                <w:color w:val="000000"/>
                <w:sz w:val="20"/>
              </w:rPr>
              <w:t>State Sub Total</w:t>
            </w:r>
          </w:p>
        </w:tc>
        <w:tc>
          <w:tcPr>
            <w:tcW w:w="1440" w:type="dxa"/>
            <w:shd w:val="clear" w:color="auto" w:fill="EEEEEE"/>
          </w:tcPr>
          <w:p w:rsidR="006F6C3F" w:rsidRDefault="00C71CA0">
            <w:pPr>
              <w:jc w:val="right"/>
            </w:pPr>
            <w:r>
              <w:rPr>
                <w:b/>
                <w:color w:val="000000"/>
                <w:sz w:val="20"/>
              </w:rPr>
              <w:t>-</w:t>
            </w:r>
          </w:p>
        </w:tc>
      </w:tr>
      <w:tr w:rsidR="006F6C3F">
        <w:tc>
          <w:tcPr>
            <w:tcW w:w="1080" w:type="dxa"/>
            <w:shd w:val="clear" w:color="auto" w:fill="DDDDDD"/>
          </w:tcPr>
          <w:p w:rsidR="006F6C3F" w:rsidRDefault="00C71CA0">
            <w:r>
              <w:rPr>
                <w:b/>
                <w:color w:val="000000"/>
                <w:sz w:val="20"/>
              </w:rPr>
              <w:t>Non-State</w:t>
            </w:r>
          </w:p>
        </w:tc>
        <w:tc>
          <w:tcPr>
            <w:tcW w:w="4680" w:type="dxa"/>
            <w:shd w:val="clear" w:color="auto" w:fill="DDDDDD"/>
          </w:tcPr>
          <w:p w:rsidR="006F6C3F" w:rsidRDefault="006F6C3F"/>
        </w:tc>
        <w:tc>
          <w:tcPr>
            <w:tcW w:w="6120" w:type="dxa"/>
            <w:shd w:val="clear" w:color="auto" w:fill="DDDDDD"/>
          </w:tcPr>
          <w:p w:rsidR="006F6C3F" w:rsidRDefault="006F6C3F"/>
        </w:tc>
        <w:tc>
          <w:tcPr>
            <w:tcW w:w="1080" w:type="dxa"/>
            <w:shd w:val="clear" w:color="auto" w:fill="DDDDDD"/>
          </w:tcPr>
          <w:p w:rsidR="006F6C3F" w:rsidRDefault="006F6C3F"/>
        </w:tc>
        <w:tc>
          <w:tcPr>
            <w:tcW w:w="1440" w:type="dxa"/>
            <w:shd w:val="clear" w:color="auto" w:fill="DDDDDD"/>
          </w:tcPr>
          <w:p w:rsidR="006F6C3F" w:rsidRDefault="006F6C3F">
            <w:pPr>
              <w:jc w:val="right"/>
            </w:pPr>
          </w:p>
        </w:tc>
      </w:tr>
      <w:tr w:rsidR="006F6C3F">
        <w:tc>
          <w:tcPr>
            <w:tcW w:w="1080" w:type="dxa"/>
            <w:shd w:val="clear" w:color="auto" w:fill="EEEEEE"/>
          </w:tcPr>
          <w:p w:rsidR="006F6C3F" w:rsidRDefault="006F6C3F"/>
        </w:tc>
        <w:tc>
          <w:tcPr>
            <w:tcW w:w="4680" w:type="dxa"/>
            <w:shd w:val="clear" w:color="auto" w:fill="EEEEEE"/>
          </w:tcPr>
          <w:p w:rsidR="006F6C3F" w:rsidRDefault="006F6C3F"/>
        </w:tc>
        <w:tc>
          <w:tcPr>
            <w:tcW w:w="6120" w:type="dxa"/>
            <w:shd w:val="clear" w:color="auto" w:fill="EEEEEE"/>
          </w:tcPr>
          <w:p w:rsidR="006F6C3F" w:rsidRDefault="006F6C3F"/>
        </w:tc>
        <w:tc>
          <w:tcPr>
            <w:tcW w:w="1080" w:type="dxa"/>
            <w:shd w:val="clear" w:color="auto" w:fill="EEEEEE"/>
          </w:tcPr>
          <w:p w:rsidR="006F6C3F" w:rsidRDefault="00C71CA0">
            <w:r>
              <w:rPr>
                <w:b/>
                <w:color w:val="000000"/>
                <w:sz w:val="20"/>
              </w:rPr>
              <w:t>Non State Sub Total</w:t>
            </w:r>
          </w:p>
        </w:tc>
        <w:tc>
          <w:tcPr>
            <w:tcW w:w="1440" w:type="dxa"/>
            <w:shd w:val="clear" w:color="auto" w:fill="EEEEEE"/>
          </w:tcPr>
          <w:p w:rsidR="006F6C3F" w:rsidRDefault="00C71CA0">
            <w:pPr>
              <w:jc w:val="right"/>
            </w:pPr>
            <w:r>
              <w:rPr>
                <w:b/>
                <w:color w:val="000000"/>
                <w:sz w:val="20"/>
              </w:rPr>
              <w:t>-</w:t>
            </w:r>
          </w:p>
        </w:tc>
      </w:tr>
      <w:tr w:rsidR="006F6C3F">
        <w:tc>
          <w:tcPr>
            <w:tcW w:w="1080" w:type="dxa"/>
            <w:shd w:val="clear" w:color="auto" w:fill="DBE4FF"/>
          </w:tcPr>
          <w:p w:rsidR="006F6C3F" w:rsidRDefault="006F6C3F"/>
        </w:tc>
        <w:tc>
          <w:tcPr>
            <w:tcW w:w="4680" w:type="dxa"/>
            <w:shd w:val="clear" w:color="auto" w:fill="DBE4FF"/>
          </w:tcPr>
          <w:p w:rsidR="006F6C3F" w:rsidRDefault="006F6C3F"/>
        </w:tc>
        <w:tc>
          <w:tcPr>
            <w:tcW w:w="6120" w:type="dxa"/>
            <w:shd w:val="clear" w:color="auto" w:fill="DBE4FF"/>
          </w:tcPr>
          <w:p w:rsidR="006F6C3F" w:rsidRDefault="006F6C3F"/>
        </w:tc>
        <w:tc>
          <w:tcPr>
            <w:tcW w:w="1080" w:type="dxa"/>
            <w:shd w:val="clear" w:color="auto" w:fill="DBE4FF"/>
          </w:tcPr>
          <w:p w:rsidR="006F6C3F" w:rsidRDefault="00C71CA0">
            <w:r>
              <w:rPr>
                <w:b/>
                <w:color w:val="000000"/>
                <w:sz w:val="20"/>
              </w:rPr>
              <w:t>Funds Total</w:t>
            </w:r>
          </w:p>
        </w:tc>
        <w:tc>
          <w:tcPr>
            <w:tcW w:w="1440" w:type="dxa"/>
            <w:shd w:val="clear" w:color="auto" w:fill="DBE4FF"/>
          </w:tcPr>
          <w:p w:rsidR="006F6C3F" w:rsidRDefault="00C71CA0">
            <w:pPr>
              <w:jc w:val="right"/>
            </w:pPr>
            <w:r>
              <w:rPr>
                <w:b/>
                <w:color w:val="000000"/>
                <w:sz w:val="20"/>
              </w:rPr>
              <w:t>-</w:t>
            </w:r>
          </w:p>
        </w:tc>
      </w:tr>
    </w:tbl>
    <w:p w:rsidR="006F6C3F" w:rsidRDefault="00C71CA0">
      <w:r>
        <w:br w:type="page"/>
      </w:r>
    </w:p>
    <w:p w:rsidR="006F6C3F" w:rsidRDefault="006F6C3F">
      <w:pPr>
        <w:sectPr w:rsidR="006F6C3F">
          <w:pgSz w:w="15840" w:h="12240" w:orient="landscape"/>
          <w:pgMar w:top="720" w:right="720" w:bottom="720" w:left="720" w:header="720" w:footer="720" w:gutter="0"/>
          <w:cols w:space="720"/>
          <w:docGrid w:linePitch="360"/>
        </w:sectPr>
      </w:pPr>
    </w:p>
    <w:p w:rsidR="006F6C3F" w:rsidRDefault="00C71CA0">
      <w:pPr>
        <w:pStyle w:val="Heading2"/>
        <w:spacing w:before="0" w:after="80"/>
      </w:pPr>
      <w:r>
        <w:rPr>
          <w:b/>
          <w:color w:val="2C559C"/>
          <w:sz w:val="28"/>
        </w:rPr>
        <w:lastRenderedPageBreak/>
        <w:t>Attachments</w:t>
      </w:r>
    </w:p>
    <w:p w:rsidR="006F6C3F" w:rsidRDefault="00C71CA0">
      <w:pPr>
        <w:pStyle w:val="Heading3"/>
        <w:spacing w:after="60"/>
      </w:pPr>
      <w:r>
        <w:rPr>
          <w:b/>
          <w:color w:val="254885"/>
          <w:sz w:val="26"/>
        </w:rPr>
        <w:t>Required Attachments</w:t>
      </w:r>
    </w:p>
    <w:p w:rsidR="006F6C3F" w:rsidRDefault="00C71CA0">
      <w:pPr>
        <w:pStyle w:val="Heading4"/>
        <w:spacing w:before="40" w:after="20"/>
      </w:pPr>
      <w:r>
        <w:rPr>
          <w:b/>
          <w:color w:val="000000"/>
          <w:sz w:val="24"/>
        </w:rPr>
        <w:t xml:space="preserve">Visual </w:t>
      </w:r>
      <w:r>
        <w:rPr>
          <w:b/>
          <w:color w:val="000000"/>
          <w:sz w:val="24"/>
        </w:rPr>
        <w:t>Component</w:t>
      </w:r>
    </w:p>
    <w:p w:rsidR="006F6C3F" w:rsidRDefault="00C71CA0">
      <w:r>
        <w:t xml:space="preserve">File: </w:t>
      </w:r>
      <w:hyperlink r:id="rId15">
        <w:r>
          <w:rPr>
            <w:color w:val="0563C1" w:themeColor="hyperlink"/>
            <w:u w:val="single"/>
          </w:rPr>
          <w:t>1d2afa57-bea.pdf</w:t>
        </w:r>
      </w:hyperlink>
    </w:p>
    <w:p w:rsidR="006F6C3F" w:rsidRDefault="00C71CA0">
      <w:pPr>
        <w:pStyle w:val="Heading4"/>
        <w:spacing w:before="40" w:after="20"/>
      </w:pPr>
      <w:r>
        <w:rPr>
          <w:b/>
          <w:color w:val="000000"/>
          <w:sz w:val="24"/>
        </w:rPr>
        <w:t>Alternate Text for Visual Component</w:t>
      </w:r>
    </w:p>
    <w:p w:rsidR="006F6C3F" w:rsidRDefault="00C71CA0">
      <w:r>
        <w:t>The graphic shows people using lawns in a number of ways including for leisure and sports. Some think lawns a</w:t>
      </w:r>
      <w:r>
        <w:t>re bad for the environment; however, when lawns are managed properly, this is not the case. Homeowners desire a sustainable lawn, but do not have the knowledge they need. The Smart Lawns mobile web application allows users to find data-driven recommendatio</w:t>
      </w:r>
      <w:r>
        <w:t>ns based on their home address. Our team will utilize the application to communicate sustainable lawn care information to Minnesota residents.</w:t>
      </w:r>
    </w:p>
    <w:p w:rsidR="006F6C3F" w:rsidRDefault="00C71CA0">
      <w:pPr>
        <w:pStyle w:val="Heading3"/>
        <w:spacing w:after="60"/>
      </w:pPr>
      <w:r>
        <w:rPr>
          <w:b/>
          <w:color w:val="254885"/>
          <w:sz w:val="26"/>
        </w:rPr>
        <w:t>Optional Attachments</w:t>
      </w:r>
    </w:p>
    <w:p w:rsidR="006F6C3F" w:rsidRDefault="00C71CA0">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6F6C3F">
        <w:tc>
          <w:tcPr>
            <w:tcW w:w="5400" w:type="dxa"/>
            <w:shd w:val="clear" w:color="auto" w:fill="BDCAFF"/>
          </w:tcPr>
          <w:p w:rsidR="006F6C3F" w:rsidRDefault="00C71CA0">
            <w:r>
              <w:rPr>
                <w:b/>
                <w:color w:val="000000"/>
                <w:sz w:val="20"/>
              </w:rPr>
              <w:t>Title</w:t>
            </w:r>
          </w:p>
        </w:tc>
        <w:tc>
          <w:tcPr>
            <w:tcW w:w="5400" w:type="dxa"/>
            <w:shd w:val="clear" w:color="auto" w:fill="BDCAFF"/>
          </w:tcPr>
          <w:p w:rsidR="006F6C3F" w:rsidRDefault="00C71CA0">
            <w:r>
              <w:rPr>
                <w:b/>
                <w:color w:val="000000"/>
                <w:sz w:val="20"/>
              </w:rPr>
              <w:t>File</w:t>
            </w:r>
          </w:p>
        </w:tc>
      </w:tr>
      <w:tr w:rsidR="006F6C3F">
        <w:tc>
          <w:tcPr>
            <w:tcW w:w="5400" w:type="dxa"/>
          </w:tcPr>
          <w:p w:rsidR="006F6C3F" w:rsidRDefault="00C71CA0">
            <w:r>
              <w:rPr>
                <w:sz w:val="20"/>
              </w:rPr>
              <w:t>Letter of Support for Application Usability Testing at U</w:t>
            </w:r>
            <w:r>
              <w:rPr>
                <w:sz w:val="20"/>
              </w:rPr>
              <w:t>MN</w:t>
            </w:r>
          </w:p>
        </w:tc>
        <w:tc>
          <w:tcPr>
            <w:tcW w:w="5400" w:type="dxa"/>
          </w:tcPr>
          <w:p w:rsidR="006F6C3F" w:rsidRDefault="00C71CA0">
            <w:hyperlink r:id="rId16">
              <w:r>
                <w:rPr>
                  <w:color w:val="0563C1" w:themeColor="hyperlink"/>
                  <w:sz w:val="20"/>
                  <w:u w:val="single"/>
                </w:rPr>
                <w:t>811ba37c-8a4.pdf</w:t>
              </w:r>
            </w:hyperlink>
          </w:p>
        </w:tc>
      </w:tr>
    </w:tbl>
    <w:p w:rsidR="006F6C3F" w:rsidRDefault="006F6C3F"/>
    <w:p w:rsidR="006F6C3F" w:rsidRDefault="006F6C3F"/>
    <w:p w:rsidR="006F6C3F" w:rsidRDefault="00C71CA0">
      <w:pPr>
        <w:pStyle w:val="Heading2"/>
        <w:spacing w:before="0" w:after="80"/>
      </w:pPr>
      <w:r>
        <w:rPr>
          <w:b/>
          <w:color w:val="2C559C"/>
          <w:sz w:val="28"/>
        </w:rPr>
        <w:t>Administrative Use</w:t>
      </w:r>
    </w:p>
    <w:p w:rsidR="006F6C3F" w:rsidRDefault="00C71CA0">
      <w:r>
        <w:rPr>
          <w:b/>
        </w:rPr>
        <w:t xml:space="preserve">Does your project include restoration or acquisition of land rights? </w:t>
      </w:r>
      <w:r>
        <w:br/>
      </w:r>
      <w:r>
        <w:tab/>
        <w:t>No</w:t>
      </w:r>
    </w:p>
    <w:p w:rsidR="006F6C3F" w:rsidRDefault="00C71CA0">
      <w:pPr>
        <w:spacing w:after="20"/>
      </w:pPr>
      <w:r>
        <w:rPr>
          <w:b/>
        </w:rPr>
        <w:t xml:space="preserve">Does your project have patent, royalties, or revenue potential? </w:t>
      </w:r>
      <w:r>
        <w:br/>
      </w:r>
      <w:r>
        <w:tab/>
        <w:t xml:space="preserve">Yes, </w:t>
      </w:r>
    </w:p>
    <w:p w:rsidR="006F6C3F" w:rsidRDefault="00C71CA0">
      <w:pPr>
        <w:pStyle w:val="ListParagraph"/>
      </w:pPr>
      <w:r>
        <w:t xml:space="preserve">  •  Patent, Copyright, or Royalty Potential</w:t>
      </w:r>
    </w:p>
    <w:p w:rsidR="006F6C3F" w:rsidRDefault="00C71CA0">
      <w:r>
        <w:rPr>
          <w:b/>
        </w:rPr>
        <w:t xml:space="preserve">Does your project include research? </w:t>
      </w:r>
      <w:r>
        <w:br/>
      </w:r>
      <w:r>
        <w:tab/>
        <w:t>Yes</w:t>
      </w:r>
    </w:p>
    <w:p w:rsidR="006F6C3F" w:rsidRDefault="00C71CA0">
      <w:r>
        <w:rPr>
          <w:b/>
        </w:rPr>
        <w:t xml:space="preserve">Does the organization have a fiscal agent for this project? </w:t>
      </w:r>
      <w:r>
        <w:br/>
      </w:r>
      <w:r>
        <w:tab/>
        <w:t>Yes,  Sponsored Projects Administra</w:t>
      </w:r>
      <w:r>
        <w:t>tion</w:t>
      </w:r>
    </w:p>
    <w:sectPr w:rsidR="006F6C3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C71CA0">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C71CA0">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6F6C3F"/>
    <w:rsid w:val="00730762"/>
    <w:rsid w:val="00924F45"/>
    <w:rsid w:val="00C62757"/>
    <w:rsid w:val="00C71CA0"/>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1A33D3"/>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811ba37c-8a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1d2afa57-bea.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66746-278F-43D6-A63C-0EBBF4025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2261</Words>
  <Characters>13595</Characters>
  <Application>Microsoft Office Word</Application>
  <DocSecurity>0</DocSecurity>
  <Lines>617</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Smart Lawns: Data-Driven Lawn Care Information for Homeowners</dc:title>
  <dc:subject/>
  <dc:creator>LCCMR</dc:creator>
  <cp:keywords/>
  <dc:description/>
  <cp:lastModifiedBy>Diana Griffith</cp:lastModifiedBy>
  <cp:revision>4</cp:revision>
  <dcterms:created xsi:type="dcterms:W3CDTF">2020-02-10T16:12:00Z</dcterms:created>
  <dcterms:modified xsi:type="dcterms:W3CDTF">2020-05-17T20:34:00Z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