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736" w:rsidRDefault="003C4CF3">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BA2736" w:rsidRDefault="003C4CF3">
      <w:pPr>
        <w:pStyle w:val="Title"/>
        <w:spacing w:before="40"/>
        <w:jc w:val="center"/>
      </w:pPr>
      <w:r>
        <w:rPr>
          <w:b/>
          <w:color w:val="3266A8"/>
          <w:sz w:val="36"/>
        </w:rPr>
        <w:t>Environment and Natural Resources Trust Fund</w:t>
      </w:r>
    </w:p>
    <w:p w:rsidR="00BA2736" w:rsidRDefault="003C4CF3">
      <w:pPr>
        <w:pStyle w:val="Heading1"/>
        <w:spacing w:before="40" w:after="40"/>
        <w:jc w:val="center"/>
      </w:pPr>
      <w:r>
        <w:rPr>
          <w:color w:val="000000"/>
          <w:sz w:val="28"/>
        </w:rPr>
        <w:t>2021 Request for Proposal</w:t>
      </w:r>
    </w:p>
    <w:p w:rsidR="00BA2736" w:rsidRDefault="003C4CF3">
      <w:pPr>
        <w:pStyle w:val="Heading2"/>
        <w:spacing w:before="0" w:after="80"/>
      </w:pPr>
      <w:r>
        <w:rPr>
          <w:b/>
          <w:color w:val="2C559C"/>
          <w:sz w:val="28"/>
        </w:rPr>
        <w:t>General Information</w:t>
      </w:r>
    </w:p>
    <w:p w:rsidR="00BA2736" w:rsidRDefault="003C4CF3">
      <w:r>
        <w:rPr>
          <w:b/>
        </w:rPr>
        <w:t xml:space="preserve">Proposal ID: </w:t>
      </w:r>
      <w:r>
        <w:t>2021-164</w:t>
      </w:r>
    </w:p>
    <w:p w:rsidR="00BA2736" w:rsidRDefault="003C4CF3">
      <w:r>
        <w:rPr>
          <w:b/>
        </w:rPr>
        <w:t xml:space="preserve">Proposal Title: </w:t>
      </w:r>
      <w:r>
        <w:t>Biocontrol of B</w:t>
      </w:r>
      <w:r>
        <w:t>ee L</w:t>
      </w:r>
      <w:r>
        <w:t>awns and P</w:t>
      </w:r>
      <w:r>
        <w:t>arklands</w:t>
      </w:r>
    </w:p>
    <w:p w:rsidR="00BA2736" w:rsidRDefault="00BA2736"/>
    <w:p w:rsidR="00BA2736" w:rsidRDefault="003C4CF3">
      <w:pPr>
        <w:pStyle w:val="Heading2"/>
        <w:spacing w:before="0" w:after="80"/>
      </w:pPr>
      <w:r>
        <w:rPr>
          <w:b/>
          <w:color w:val="2C559C"/>
          <w:sz w:val="28"/>
        </w:rPr>
        <w:t>Project Manager</w:t>
      </w:r>
      <w:r>
        <w:rPr>
          <w:b/>
          <w:color w:val="2C559C"/>
          <w:sz w:val="28"/>
        </w:rPr>
        <w:t xml:space="preserve"> Information</w:t>
      </w:r>
    </w:p>
    <w:p w:rsidR="00BA2736" w:rsidRDefault="003C4CF3">
      <w:r>
        <w:rPr>
          <w:b/>
        </w:rPr>
        <w:t xml:space="preserve">Name: </w:t>
      </w:r>
      <w:r>
        <w:t>Vera Krischik</w:t>
      </w:r>
    </w:p>
    <w:p w:rsidR="00BA2736" w:rsidRDefault="003C4CF3">
      <w:r>
        <w:rPr>
          <w:b/>
        </w:rPr>
        <w:t xml:space="preserve">Organization: </w:t>
      </w:r>
      <w:r>
        <w:t>U of MN - College of Food, Agricultural</w:t>
      </w:r>
      <w:bookmarkStart w:id="0" w:name="_GoBack"/>
      <w:bookmarkEnd w:id="0"/>
      <w:r>
        <w:t xml:space="preserve"> and Natural Resource Sciences</w:t>
      </w:r>
    </w:p>
    <w:p w:rsidR="00BA2736" w:rsidRDefault="003C4CF3">
      <w:r>
        <w:rPr>
          <w:b/>
        </w:rPr>
        <w:t xml:space="preserve">Office Telephone: </w:t>
      </w:r>
      <w:r>
        <w:t>(612) 625-7044</w:t>
      </w:r>
    </w:p>
    <w:p w:rsidR="00BA2736" w:rsidRDefault="003C4CF3">
      <w:r>
        <w:rPr>
          <w:b/>
        </w:rPr>
        <w:t xml:space="preserve">Email: </w:t>
      </w:r>
      <w:r>
        <w:t>krisc001@umn.edu</w:t>
      </w:r>
    </w:p>
    <w:p w:rsidR="00BA2736" w:rsidRDefault="00BA2736"/>
    <w:p w:rsidR="00BA2736" w:rsidRDefault="003C4CF3">
      <w:pPr>
        <w:pStyle w:val="Heading2"/>
        <w:spacing w:before="0" w:after="80"/>
      </w:pPr>
      <w:r>
        <w:rPr>
          <w:b/>
          <w:color w:val="2C559C"/>
          <w:sz w:val="28"/>
        </w:rPr>
        <w:t>Project Basic Information</w:t>
      </w:r>
    </w:p>
    <w:p w:rsidR="00BA2736" w:rsidRDefault="003C4CF3">
      <w:r>
        <w:rPr>
          <w:b/>
        </w:rPr>
        <w:t xml:space="preserve">Project Summary: </w:t>
      </w:r>
      <w:r>
        <w:t>The proposed research and outreach prog</w:t>
      </w:r>
      <w:r>
        <w:t>ram is to establish a biocontrol program to manage the invasive, exotic Japanese beetle, which will reduce insecticide use in bee lawns and restorations.</w:t>
      </w:r>
    </w:p>
    <w:p w:rsidR="00BA2736" w:rsidRDefault="003C4CF3">
      <w:r>
        <w:rPr>
          <w:b/>
        </w:rPr>
        <w:t xml:space="preserve">Funds Requested: </w:t>
      </w:r>
      <w:r>
        <w:t>$500,000</w:t>
      </w:r>
    </w:p>
    <w:p w:rsidR="00BA2736" w:rsidRDefault="003C4CF3">
      <w:r>
        <w:rPr>
          <w:b/>
        </w:rPr>
        <w:t xml:space="preserve">Proposed Project Completion: </w:t>
      </w:r>
      <w:r>
        <w:t>2024-06-30</w:t>
      </w:r>
    </w:p>
    <w:p w:rsidR="00BA2736" w:rsidRDefault="003C4CF3">
      <w:r>
        <w:rPr>
          <w:b/>
        </w:rPr>
        <w:t xml:space="preserve">LCCMR Funding Category: </w:t>
      </w:r>
      <w:r>
        <w:t xml:space="preserve">Aquatic and </w:t>
      </w:r>
      <w:r>
        <w:t>Terrestrial Invasive Species (D)</w:t>
      </w:r>
    </w:p>
    <w:p w:rsidR="00BA2736" w:rsidRDefault="00BA2736"/>
    <w:p w:rsidR="00BA2736" w:rsidRDefault="003C4CF3">
      <w:pPr>
        <w:pStyle w:val="Heading2"/>
        <w:spacing w:before="0" w:after="80"/>
      </w:pPr>
      <w:r>
        <w:rPr>
          <w:b/>
          <w:color w:val="2C559C"/>
          <w:sz w:val="28"/>
        </w:rPr>
        <w:t>Project Location</w:t>
      </w:r>
    </w:p>
    <w:p w:rsidR="00BA2736" w:rsidRDefault="003C4CF3">
      <w:r>
        <w:rPr>
          <w:b/>
        </w:rPr>
        <w:t xml:space="preserve">What is the best scale for describing where your work will take place?  </w:t>
      </w:r>
      <w:r>
        <w:rPr>
          <w:b/>
        </w:rPr>
        <w:br/>
      </w:r>
      <w:r>
        <w:rPr>
          <w:b/>
        </w:rPr>
        <w:tab/>
      </w:r>
      <w:r>
        <w:t>Statewide</w:t>
      </w:r>
    </w:p>
    <w:p w:rsidR="00BA2736" w:rsidRDefault="003C4CF3">
      <w:r>
        <w:rPr>
          <w:b/>
        </w:rPr>
        <w:t xml:space="preserve">What is the best scale to describe the area impacted by your work?  </w:t>
      </w:r>
      <w:r>
        <w:rPr>
          <w:b/>
        </w:rPr>
        <w:br/>
      </w:r>
      <w:r>
        <w:rPr>
          <w:b/>
        </w:rPr>
        <w:tab/>
      </w:r>
      <w:r>
        <w:t>Statewide</w:t>
      </w:r>
    </w:p>
    <w:p w:rsidR="00BA2736" w:rsidRDefault="003C4CF3">
      <w:pPr>
        <w:spacing w:after="20"/>
      </w:pPr>
      <w:r>
        <w:rPr>
          <w:b/>
        </w:rPr>
        <w:t xml:space="preserve">When will the work impact occur?  </w:t>
      </w:r>
      <w:r>
        <w:rPr>
          <w:b/>
        </w:rPr>
        <w:br/>
      </w:r>
      <w:r>
        <w:rPr>
          <w:b/>
        </w:rPr>
        <w:tab/>
      </w:r>
      <w:r>
        <w:t>Durin</w:t>
      </w:r>
      <w:r>
        <w:t>g the Project and In the Future</w:t>
      </w:r>
    </w:p>
    <w:p w:rsidR="00BA2736" w:rsidRDefault="003C4CF3">
      <w:r>
        <w:br w:type="page"/>
      </w:r>
    </w:p>
    <w:p w:rsidR="00BA2736" w:rsidRDefault="003C4CF3">
      <w:pPr>
        <w:pStyle w:val="Heading2"/>
        <w:spacing w:before="0" w:after="80"/>
      </w:pPr>
      <w:r>
        <w:rPr>
          <w:b/>
          <w:color w:val="2C559C"/>
          <w:sz w:val="28"/>
        </w:rPr>
        <w:lastRenderedPageBreak/>
        <w:t>Narrative</w:t>
      </w:r>
    </w:p>
    <w:p w:rsidR="00BA2736" w:rsidRDefault="003C4CF3">
      <w:pPr>
        <w:spacing w:after="60"/>
      </w:pPr>
      <w:r>
        <w:rPr>
          <w:b/>
        </w:rPr>
        <w:t>Describe the opportunity or problem your proposal seeks to address. Include any relevant background information.</w:t>
      </w:r>
    </w:p>
    <w:p w:rsidR="00BA2736" w:rsidRDefault="003C4CF3">
      <w:r>
        <w:t>The MN Department of Agriculture and the MN Department of Natural Resources list Japanese beetle (J</w:t>
      </w:r>
      <w:r>
        <w:t>B, Popillia japonica) as a highly destructive, invasive exotic pest (USDA 2017, CAB 2005). Since introduced from Japan in 1916, JB has been defoliating over 300 species of plants</w:t>
      </w:r>
      <w:r>
        <w:br/>
      </w:r>
      <w:r>
        <w:br/>
        <w:t>JB damages flowers, fruits, and foliage which results in fewer flowers and l</w:t>
      </w:r>
      <w:r>
        <w:t>ess food for bees, as well as less fruits for wildlife. However, the spraying of insecticides on bee lawns for JB grubs and on plants and flowers for adults, probably results in the most deaths to pollinators. Fortunately, JB has a natural biocontrol agent</w:t>
      </w:r>
      <w:r>
        <w:t xml:space="preserve"> that was discovered in 1988 in Connecticut killing JB grubs (Hanula and Andreadis 1988) that needs to be introduced into MN. The microsporidian (fungal) pathogen called Ovavesicula popilliae was studied at Michigan State University (MSU) (Perry et al. 201</w:t>
      </w:r>
      <w:r>
        <w:t>3, Smitley 2011) and released in four states.  For the long-term, research is needed to survey greater MN for the presence of JB and the pathogen, which so far was found in one local in MN. Research is needed to identify, culture, and disseminate the bioco</w:t>
      </w:r>
      <w:r>
        <w:t>ntrol pathogen. For the short-term, IPM programs need to be developed that conserve pollinators and kill JB.</w:t>
      </w:r>
    </w:p>
    <w:p w:rsidR="00BA2736" w:rsidRDefault="003C4CF3">
      <w:pPr>
        <w:spacing w:after="60"/>
      </w:pPr>
      <w:r>
        <w:rPr>
          <w:b/>
        </w:rPr>
        <w:t xml:space="preserve">What is your proposed solution to the problem or opportunity discussed above? i.e. What are you seeking funding to do? You will be asked to expand </w:t>
      </w:r>
      <w:r>
        <w:rPr>
          <w:b/>
        </w:rPr>
        <w:t>on this in Activities and Milestones.</w:t>
      </w:r>
    </w:p>
    <w:p w:rsidR="00BA2736" w:rsidRDefault="003C4CF3">
      <w:r>
        <w:t>The purpose of this research is to develop new management tactics to reduce economic and environmental damage caused by the iexotic JB with the use of pathogens and JB traps to spread the pathogens. The outcome is to r</w:t>
      </w:r>
      <w:r>
        <w:t>educe JB numbers locally and to slow its spread around the state of MN. Current insecticides used to control JB grubs in pollinator bee lawns and in restorations have negative effects on pollinators. The research and outreach programs will be used to estab</w:t>
      </w:r>
      <w:r>
        <w:t>lish short- term and long- term management of the exotic pest. In the short- term, current EPA registered microbial insecticides will be tested in the lab and field for efficacy of killing JB adults and grubs. Outreach and educational demonstration project</w:t>
      </w:r>
      <w:r>
        <w:t>s at parks will promote the IPM programs. The long- term outcome is to establish an endemic pathogen to kill JB. Ovavesicula popilliae was first described in Connecticut and infects JB malpighian tubules and spreads systemically (Andreadis and Hanula 1987)</w:t>
      </w:r>
      <w:r>
        <w:t>. It has since been found infecting JB in Michigan (Cappaert and Smitley 2002), Kentucky (Redmond and Potter 2010), and Arkansas (Petty et al. 2012). Research  show that the fungus kills 25 to 50 percent of the JB grubs.</w:t>
      </w:r>
    </w:p>
    <w:p w:rsidR="00BA2736" w:rsidRDefault="003C4CF3">
      <w:pPr>
        <w:spacing w:after="60"/>
      </w:pPr>
      <w:r>
        <w:rPr>
          <w:b/>
        </w:rPr>
        <w:t>What are the specific project outco</w:t>
      </w:r>
      <w:r>
        <w:rPr>
          <w:b/>
        </w:rPr>
        <w:t xml:space="preserve">mes as they relate to the public purpose of protection, conservation, preservation, and enhancement of the state’s natural resources? </w:t>
      </w:r>
    </w:p>
    <w:p w:rsidR="00BA2736" w:rsidRDefault="003C4CF3">
      <w:r>
        <w:t>The long-term outcomes of the project are to develop a biocontrol program for an exotic, invasive JB for which the most i</w:t>
      </w:r>
      <w:r>
        <w:t>nsecticide applications are used in urban areas, especially bee lawns and restorations. In the short-term, the goal is to use EPA registered microbial insecticides and other bee friendly insecticides, that conserve pollinators, to control JB.  We developed</w:t>
      </w:r>
      <w:r>
        <w:t xml:space="preserve"> an advisory board from MN Department of Agriculture, Lawn to Legumes program, Golf Course Superintendents Association, Michigan State University researchers, MN Nursery and Landscape Association, Minneapolis Park and Recreation Board, that have offered pa</w:t>
      </w:r>
      <w:r>
        <w:t>rk sites for research and outreach.</w:t>
      </w:r>
    </w:p>
    <w:p w:rsidR="00BA2736" w:rsidRDefault="003C4CF3">
      <w:r>
        <w:br w:type="page"/>
      </w:r>
    </w:p>
    <w:p w:rsidR="00BA2736" w:rsidRDefault="003C4CF3">
      <w:pPr>
        <w:pStyle w:val="Heading2"/>
        <w:spacing w:before="0" w:after="80"/>
      </w:pPr>
      <w:r>
        <w:rPr>
          <w:b/>
          <w:color w:val="2C559C"/>
          <w:sz w:val="28"/>
        </w:rPr>
        <w:lastRenderedPageBreak/>
        <w:t>Activities and Milestones</w:t>
      </w:r>
    </w:p>
    <w:p w:rsidR="00BA2736" w:rsidRDefault="003C4CF3">
      <w:pPr>
        <w:pStyle w:val="Heading3"/>
        <w:spacing w:after="60"/>
      </w:pPr>
      <w:r>
        <w:rPr>
          <w:b/>
          <w:color w:val="254885"/>
          <w:sz w:val="26"/>
        </w:rPr>
        <w:t>Activity 1: Biocontrol in bee lawns and parklands</w:t>
      </w:r>
    </w:p>
    <w:p w:rsidR="00BA2736" w:rsidRDefault="003C4CF3">
      <w:r>
        <w:rPr>
          <w:b/>
        </w:rPr>
        <w:t xml:space="preserve">Activity Budget: </w:t>
      </w:r>
      <w:r>
        <w:t>$250,000</w:t>
      </w:r>
    </w:p>
    <w:p w:rsidR="00BA2736" w:rsidRDefault="003C4CF3">
      <w:r>
        <w:rPr>
          <w:b/>
        </w:rPr>
        <w:t xml:space="preserve">Activity Description: </w:t>
      </w:r>
      <w:r>
        <w:rPr>
          <w:b/>
        </w:rPr>
        <w:br/>
      </w:r>
      <w:r>
        <w:t>For long- term management, the presence of a microsporidian called Ovavesicula popilliae will</w:t>
      </w:r>
      <w:r>
        <w:t xml:space="preserve"> be surveyed statewide in MN. In preliminary small scale surveys from 2017 to 2019, JB adults were collected in traps and the frozen beetles were shipped to Michigan State University (MSU). Using molecular techniques the pathogen was found in MN beetles at</w:t>
      </w:r>
      <w:r>
        <w:t xml:space="preserve"> one of four sites. MSU researchers are interested in continuing their collaboration with the University of Minnesota. MSU has already helped Colorado, Kentucky, Arkansas, and Kansas to release the pathogen. We will learn the methods that are needed to cul</w:t>
      </w:r>
      <w:r>
        <w:t>ture, release, and determine efficacy of the pathogen. For pathogen dissemination, JB beetle traps will be researched as a novel method to increase pathogen numbers and spread. For the short- term we will evaluate the best EPA insecticides that can control</w:t>
      </w:r>
      <w:r>
        <w:t xml:space="preserve"> JB and not harm pollinators and beneficial insects. Reducing insecticide use will conserve other biocontrol agents, such as the parasitoids that were released in MN to control emerald ash borer. Demonstration projects at parks will educate people and incr</w:t>
      </w:r>
      <w:r>
        <w:t>ease IPM adoption.</w:t>
      </w:r>
    </w:p>
    <w:p w:rsidR="00BA2736" w:rsidRDefault="003C4CF3">
      <w:r>
        <w:rPr>
          <w:b/>
        </w:rPr>
        <w:t xml:space="preserve">Activity Milestones: </w:t>
      </w:r>
    </w:p>
    <w:tbl>
      <w:tblPr>
        <w:tblStyle w:val="TableGrid"/>
        <w:tblW w:w="0" w:type="auto"/>
        <w:tblLook w:val="04A0" w:firstRow="1" w:lastRow="0" w:firstColumn="1" w:lastColumn="0" w:noHBand="0" w:noVBand="1"/>
      </w:tblPr>
      <w:tblGrid>
        <w:gridCol w:w="9350"/>
        <w:gridCol w:w="1440"/>
      </w:tblGrid>
      <w:tr w:rsidR="00BA2736">
        <w:tc>
          <w:tcPr>
            <w:tcW w:w="9360" w:type="dxa"/>
            <w:shd w:val="clear" w:color="auto" w:fill="BDCAFF"/>
          </w:tcPr>
          <w:p w:rsidR="00BA2736" w:rsidRDefault="003C4CF3">
            <w:r>
              <w:rPr>
                <w:b/>
                <w:color w:val="000000"/>
                <w:sz w:val="20"/>
              </w:rPr>
              <w:t>Description</w:t>
            </w:r>
          </w:p>
        </w:tc>
        <w:tc>
          <w:tcPr>
            <w:tcW w:w="1440" w:type="dxa"/>
            <w:shd w:val="clear" w:color="auto" w:fill="BDCAFF"/>
          </w:tcPr>
          <w:p w:rsidR="00BA2736" w:rsidRDefault="003C4CF3">
            <w:r>
              <w:rPr>
                <w:b/>
                <w:color w:val="000000"/>
                <w:sz w:val="20"/>
              </w:rPr>
              <w:t>Completion Date</w:t>
            </w:r>
          </w:p>
        </w:tc>
      </w:tr>
      <w:tr w:rsidR="00BA2736">
        <w:tc>
          <w:tcPr>
            <w:tcW w:w="9360" w:type="dxa"/>
          </w:tcPr>
          <w:p w:rsidR="00BA2736" w:rsidRDefault="003C4CF3">
            <w:r>
              <w:rPr>
                <w:sz w:val="20"/>
              </w:rPr>
              <w:t>Survey Greater MN to understand JB and pathogen distribution.</w:t>
            </w:r>
          </w:p>
        </w:tc>
        <w:tc>
          <w:tcPr>
            <w:tcW w:w="1440" w:type="dxa"/>
          </w:tcPr>
          <w:p w:rsidR="00BA2736" w:rsidRDefault="003C4CF3">
            <w:pPr>
              <w:jc w:val="right"/>
            </w:pPr>
            <w:r>
              <w:rPr>
                <w:sz w:val="20"/>
              </w:rPr>
              <w:t>2022-12-31</w:t>
            </w:r>
          </w:p>
        </w:tc>
      </w:tr>
      <w:tr w:rsidR="00BA2736">
        <w:tc>
          <w:tcPr>
            <w:tcW w:w="9360" w:type="dxa"/>
          </w:tcPr>
          <w:p w:rsidR="00BA2736" w:rsidRDefault="003C4CF3">
            <w:r>
              <w:rPr>
                <w:sz w:val="20"/>
              </w:rPr>
              <w:t>Understand the efficacy of the pathogen in lab and field trials.</w:t>
            </w:r>
          </w:p>
        </w:tc>
        <w:tc>
          <w:tcPr>
            <w:tcW w:w="1440" w:type="dxa"/>
          </w:tcPr>
          <w:p w:rsidR="00BA2736" w:rsidRDefault="003C4CF3">
            <w:pPr>
              <w:jc w:val="right"/>
            </w:pPr>
            <w:r>
              <w:rPr>
                <w:sz w:val="20"/>
              </w:rPr>
              <w:t>2022-12-31</w:t>
            </w:r>
          </w:p>
        </w:tc>
      </w:tr>
      <w:tr w:rsidR="00BA2736">
        <w:tc>
          <w:tcPr>
            <w:tcW w:w="9360" w:type="dxa"/>
          </w:tcPr>
          <w:p w:rsidR="00BA2736" w:rsidRDefault="003C4CF3">
            <w:r>
              <w:rPr>
                <w:sz w:val="20"/>
              </w:rPr>
              <w:t xml:space="preserve">Determine the pathogens </w:t>
            </w:r>
            <w:r>
              <w:rPr>
                <w:sz w:val="20"/>
              </w:rPr>
              <w:t>establishment and spread in areas that the pathogen was introduced.</w:t>
            </w:r>
          </w:p>
        </w:tc>
        <w:tc>
          <w:tcPr>
            <w:tcW w:w="1440" w:type="dxa"/>
          </w:tcPr>
          <w:p w:rsidR="00BA2736" w:rsidRDefault="003C4CF3">
            <w:pPr>
              <w:jc w:val="right"/>
            </w:pPr>
            <w:r>
              <w:rPr>
                <w:sz w:val="20"/>
              </w:rPr>
              <w:t>2024-06-30</w:t>
            </w:r>
          </w:p>
        </w:tc>
      </w:tr>
    </w:tbl>
    <w:p w:rsidR="00BA2736" w:rsidRDefault="00BA2736"/>
    <w:p w:rsidR="00BA2736" w:rsidRDefault="003C4CF3">
      <w:pPr>
        <w:pStyle w:val="Heading3"/>
        <w:spacing w:after="60"/>
      </w:pPr>
      <w:r>
        <w:rPr>
          <w:b/>
          <w:color w:val="254885"/>
          <w:sz w:val="26"/>
        </w:rPr>
        <w:t>Activity 2: Biocontrol in bee lawns and parklands</w:t>
      </w:r>
    </w:p>
    <w:p w:rsidR="00BA2736" w:rsidRDefault="003C4CF3">
      <w:r>
        <w:rPr>
          <w:b/>
        </w:rPr>
        <w:t xml:space="preserve">Activity Budget: </w:t>
      </w:r>
      <w:r>
        <w:t>$250,000</w:t>
      </w:r>
    </w:p>
    <w:p w:rsidR="00BA2736" w:rsidRDefault="003C4CF3">
      <w:r>
        <w:rPr>
          <w:b/>
        </w:rPr>
        <w:t xml:space="preserve">Activity Description: </w:t>
      </w:r>
      <w:r>
        <w:rPr>
          <w:b/>
        </w:rPr>
        <w:br/>
      </w:r>
      <w:r>
        <w:t>For short- term management, the efficacy of new EPA approved microbial insec</w:t>
      </w:r>
      <w:r>
        <w:t>ticides and new conventional insecticides for killing JB will be researched. Also, It will be determined if these insecticides are friendly to bees and butterflies when used for JB grub control on bee lawns and JB adult control on flowers. New EPA register</w:t>
      </w:r>
      <w:r>
        <w:t>ed microbial insecticides, such as GrubGone (Bacillus thuringiensis galleriae), a soil applied fungus Beauveria bassiana, parasitic nematodes and a bee-friendly insecticide chlorantranilliprole will be studied. Commercially available JB traps will be resea</w:t>
      </w:r>
      <w:r>
        <w:t>rched as a tool to disseminate the pathogen. It is an economic importance to MN to manage JB as it is a quarantine pest in the western US which requires the MSP airport and nurseries to adhere to strict quarantine guidelines and demonstrate that plants are</w:t>
      </w:r>
      <w:r>
        <w:t xml:space="preserve"> JB free when shipped. IPM protocols and research news will be posted on the CUES website, cues.cfans.umn.edu/, which already offers many resources on IPM. The advisory board consists of members from MN Department of Agriculture, Lawn to Legumes program, G</w:t>
      </w:r>
      <w:r>
        <w:t>olf Course Superintendents Association, Michigan State University, MN Nursery and Landscape Association, and Minneapolis Parks and Rec. These participants already volunteered sites for research and outreach demonstration projects.</w:t>
      </w:r>
    </w:p>
    <w:p w:rsidR="00BA2736" w:rsidRDefault="003C4CF3">
      <w:r>
        <w:rPr>
          <w:b/>
        </w:rPr>
        <w:t xml:space="preserve">Activity Milestones: </w:t>
      </w:r>
    </w:p>
    <w:tbl>
      <w:tblPr>
        <w:tblStyle w:val="TableGrid"/>
        <w:tblW w:w="0" w:type="auto"/>
        <w:tblLook w:val="04A0" w:firstRow="1" w:lastRow="0" w:firstColumn="1" w:lastColumn="0" w:noHBand="0" w:noVBand="1"/>
      </w:tblPr>
      <w:tblGrid>
        <w:gridCol w:w="9350"/>
        <w:gridCol w:w="1440"/>
      </w:tblGrid>
      <w:tr w:rsidR="00BA2736">
        <w:tc>
          <w:tcPr>
            <w:tcW w:w="9360" w:type="dxa"/>
            <w:shd w:val="clear" w:color="auto" w:fill="BDCAFF"/>
          </w:tcPr>
          <w:p w:rsidR="00BA2736" w:rsidRDefault="003C4CF3">
            <w:r>
              <w:rPr>
                <w:b/>
                <w:color w:val="000000"/>
                <w:sz w:val="20"/>
              </w:rPr>
              <w:t>Des</w:t>
            </w:r>
            <w:r>
              <w:rPr>
                <w:b/>
                <w:color w:val="000000"/>
                <w:sz w:val="20"/>
              </w:rPr>
              <w:t>cription</w:t>
            </w:r>
          </w:p>
        </w:tc>
        <w:tc>
          <w:tcPr>
            <w:tcW w:w="1440" w:type="dxa"/>
            <w:shd w:val="clear" w:color="auto" w:fill="BDCAFF"/>
          </w:tcPr>
          <w:p w:rsidR="00BA2736" w:rsidRDefault="003C4CF3">
            <w:r>
              <w:rPr>
                <w:b/>
                <w:color w:val="000000"/>
                <w:sz w:val="20"/>
              </w:rPr>
              <w:t>Completion Date</w:t>
            </w:r>
          </w:p>
        </w:tc>
      </w:tr>
      <w:tr w:rsidR="00BA2736">
        <w:tc>
          <w:tcPr>
            <w:tcW w:w="9360" w:type="dxa"/>
          </w:tcPr>
          <w:p w:rsidR="00BA2736" w:rsidRDefault="003C4CF3">
            <w:r>
              <w:rPr>
                <w:sz w:val="20"/>
              </w:rPr>
              <w:t>Understand the efficacy of bee friendly EPA registered insecticides on JB grubs and adults.</w:t>
            </w:r>
          </w:p>
        </w:tc>
        <w:tc>
          <w:tcPr>
            <w:tcW w:w="1440" w:type="dxa"/>
          </w:tcPr>
          <w:p w:rsidR="00BA2736" w:rsidRDefault="003C4CF3">
            <w:pPr>
              <w:jc w:val="right"/>
            </w:pPr>
            <w:r>
              <w:rPr>
                <w:sz w:val="20"/>
              </w:rPr>
              <w:t>2024-06-30</w:t>
            </w:r>
          </w:p>
        </w:tc>
      </w:tr>
      <w:tr w:rsidR="00BA2736">
        <w:tc>
          <w:tcPr>
            <w:tcW w:w="9360" w:type="dxa"/>
          </w:tcPr>
          <w:p w:rsidR="00BA2736" w:rsidRDefault="003C4CF3">
            <w:r>
              <w:rPr>
                <w:sz w:val="20"/>
              </w:rPr>
              <w:t>Determine if the EPA registered microbial pathogens and bee friendly insecticides conserve pollinators.</w:t>
            </w:r>
          </w:p>
        </w:tc>
        <w:tc>
          <w:tcPr>
            <w:tcW w:w="1440" w:type="dxa"/>
          </w:tcPr>
          <w:p w:rsidR="00BA2736" w:rsidRDefault="003C4CF3">
            <w:pPr>
              <w:jc w:val="right"/>
            </w:pPr>
            <w:r>
              <w:rPr>
                <w:sz w:val="20"/>
              </w:rPr>
              <w:t>2024-06-30</w:t>
            </w:r>
          </w:p>
        </w:tc>
      </w:tr>
      <w:tr w:rsidR="00BA2736">
        <w:tc>
          <w:tcPr>
            <w:tcW w:w="9360" w:type="dxa"/>
          </w:tcPr>
          <w:p w:rsidR="00BA2736" w:rsidRDefault="003C4CF3">
            <w:r>
              <w:rPr>
                <w:sz w:val="20"/>
              </w:rPr>
              <w:t xml:space="preserve">Install </w:t>
            </w:r>
            <w:r>
              <w:rPr>
                <w:sz w:val="20"/>
              </w:rPr>
              <w:t>demonstration education programs at key parks to promote the IPM and biocontrol program.</w:t>
            </w:r>
          </w:p>
        </w:tc>
        <w:tc>
          <w:tcPr>
            <w:tcW w:w="1440" w:type="dxa"/>
          </w:tcPr>
          <w:p w:rsidR="00BA2736" w:rsidRDefault="003C4CF3">
            <w:pPr>
              <w:jc w:val="right"/>
            </w:pPr>
            <w:r>
              <w:rPr>
                <w:sz w:val="20"/>
              </w:rPr>
              <w:t>2024-06-30</w:t>
            </w:r>
          </w:p>
        </w:tc>
      </w:tr>
    </w:tbl>
    <w:p w:rsidR="00BA2736" w:rsidRDefault="00BA2736"/>
    <w:p w:rsidR="00BA2736" w:rsidRDefault="003C4CF3">
      <w:r>
        <w:br w:type="page"/>
      </w:r>
    </w:p>
    <w:p w:rsidR="00BA2736" w:rsidRDefault="00BA2736"/>
    <w:p w:rsidR="00BA2736" w:rsidRDefault="003C4CF3">
      <w:pPr>
        <w:pStyle w:val="Heading2"/>
        <w:spacing w:before="0" w:after="80"/>
      </w:pPr>
      <w:r>
        <w:rPr>
          <w:b/>
          <w:color w:val="2C559C"/>
          <w:sz w:val="28"/>
        </w:rPr>
        <w:t>Long-Term Implementation and Funding</w:t>
      </w:r>
    </w:p>
    <w:p w:rsidR="00BA2736" w:rsidRDefault="003C4CF3">
      <w:r>
        <w:rPr>
          <w:b/>
        </w:rPr>
        <w:t>Describe how the results will be implemented and how any ongoing effort will be funded. If not already addressed a</w:t>
      </w:r>
      <w:r>
        <w:rPr>
          <w:b/>
        </w:rPr>
        <w:t xml:space="preserve">s part of the project, how will findings, results, and products developed be implemented after project completion? If additional work is needed, how will this be funded? </w:t>
      </w:r>
      <w:r>
        <w:rPr>
          <w:b/>
        </w:rPr>
        <w:br/>
      </w:r>
      <w:r>
        <w:t>The research and outreach program will help mitigate decline of native bees and benef</w:t>
      </w:r>
      <w:r>
        <w:t>icial insects that control pest insects. New IPM programs will be implemented that employ microbial insecticides, such as BT galleriae (specific to grubs in soil as Japanese beetle, JB), Ovavesicula (fungus specific to JB grubs in soil), and chlorantranili</w:t>
      </w:r>
      <w:r>
        <w:t>prole, (Acelepryn insecticide friendly to bees). The USFWS identified insecticides in bee habitat as a major factor behind the decline of the urban dwelling rusty-patched bumblebee. MN efforts to increase restorations and bee lawns also needs site specific</w:t>
      </w:r>
      <w:r>
        <w:t xml:space="preserve"> IPM programs to control pests in these restorations.</w:t>
      </w:r>
    </w:p>
    <w:p w:rsidR="00BA2736" w:rsidRDefault="003C4CF3">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BA2736">
        <w:tc>
          <w:tcPr>
            <w:tcW w:w="4680" w:type="dxa"/>
            <w:shd w:val="clear" w:color="auto" w:fill="BDCAFF"/>
          </w:tcPr>
          <w:p w:rsidR="00BA2736" w:rsidRDefault="003C4CF3">
            <w:r>
              <w:rPr>
                <w:b/>
                <w:color w:val="000000"/>
                <w:sz w:val="20"/>
              </w:rPr>
              <w:t>Name</w:t>
            </w:r>
          </w:p>
        </w:tc>
        <w:tc>
          <w:tcPr>
            <w:tcW w:w="4680" w:type="dxa"/>
            <w:shd w:val="clear" w:color="auto" w:fill="BDCAFF"/>
          </w:tcPr>
          <w:p w:rsidR="00BA2736" w:rsidRDefault="003C4CF3">
            <w:r>
              <w:rPr>
                <w:b/>
                <w:color w:val="000000"/>
                <w:sz w:val="20"/>
              </w:rPr>
              <w:t>Appropriation</w:t>
            </w:r>
          </w:p>
        </w:tc>
        <w:tc>
          <w:tcPr>
            <w:tcW w:w="1440" w:type="dxa"/>
            <w:shd w:val="clear" w:color="auto" w:fill="BDCAFF"/>
          </w:tcPr>
          <w:p w:rsidR="00BA2736" w:rsidRDefault="003C4CF3">
            <w:r>
              <w:rPr>
                <w:b/>
                <w:color w:val="000000"/>
                <w:sz w:val="20"/>
              </w:rPr>
              <w:t>Amount Awarded</w:t>
            </w:r>
          </w:p>
        </w:tc>
      </w:tr>
      <w:tr w:rsidR="00BA2736">
        <w:tc>
          <w:tcPr>
            <w:tcW w:w="4680" w:type="dxa"/>
          </w:tcPr>
          <w:p w:rsidR="00BA2736" w:rsidRDefault="003C4CF3">
            <w:r>
              <w:rPr>
                <w:sz w:val="20"/>
              </w:rPr>
              <w:t>Promoting Conservation Biocontrol of Beneficial Insects</w:t>
            </w:r>
          </w:p>
        </w:tc>
        <w:tc>
          <w:tcPr>
            <w:tcW w:w="4680" w:type="dxa"/>
          </w:tcPr>
          <w:p w:rsidR="00BA2736" w:rsidRDefault="003C4CF3">
            <w:r>
              <w:rPr>
                <w:sz w:val="20"/>
              </w:rPr>
              <w:t>M.L. 2017, Chp. 96, Sec. 2, Subd. 08b</w:t>
            </w:r>
          </w:p>
        </w:tc>
        <w:tc>
          <w:tcPr>
            <w:tcW w:w="1440" w:type="dxa"/>
          </w:tcPr>
          <w:p w:rsidR="00BA2736" w:rsidRDefault="003C4CF3">
            <w:pPr>
              <w:jc w:val="right"/>
            </w:pPr>
            <w:r>
              <w:rPr>
                <w:sz w:val="20"/>
              </w:rPr>
              <w:t>$400,000</w:t>
            </w:r>
          </w:p>
        </w:tc>
      </w:tr>
      <w:tr w:rsidR="00BA2736">
        <w:tc>
          <w:tcPr>
            <w:tcW w:w="4680" w:type="dxa"/>
          </w:tcPr>
          <w:p w:rsidR="00BA2736" w:rsidRDefault="003C4CF3">
            <w:r>
              <w:rPr>
                <w:sz w:val="20"/>
              </w:rPr>
              <w:t>Understanding Systemic Insecticides as Protection Strategy for Bees</w:t>
            </w:r>
          </w:p>
        </w:tc>
        <w:tc>
          <w:tcPr>
            <w:tcW w:w="4680" w:type="dxa"/>
          </w:tcPr>
          <w:p w:rsidR="00BA2736" w:rsidRDefault="003C4CF3">
            <w:r>
              <w:rPr>
                <w:sz w:val="20"/>
              </w:rPr>
              <w:t>M.L. 2014, Chp. 226, Sec. 2, Subd. 06b</w:t>
            </w:r>
          </w:p>
        </w:tc>
        <w:tc>
          <w:tcPr>
            <w:tcW w:w="1440" w:type="dxa"/>
          </w:tcPr>
          <w:p w:rsidR="00BA2736" w:rsidRDefault="003C4CF3">
            <w:pPr>
              <w:jc w:val="right"/>
            </w:pPr>
            <w:r>
              <w:rPr>
                <w:sz w:val="20"/>
              </w:rPr>
              <w:t>$326,000</w:t>
            </w:r>
          </w:p>
        </w:tc>
      </w:tr>
    </w:tbl>
    <w:p w:rsidR="00BA2736" w:rsidRDefault="00BA2736"/>
    <w:p w:rsidR="00BA2736" w:rsidRDefault="003C4CF3">
      <w:pPr>
        <w:pStyle w:val="Heading2"/>
        <w:spacing w:before="0" w:after="80"/>
      </w:pPr>
      <w:r>
        <w:rPr>
          <w:b/>
          <w:color w:val="2C559C"/>
          <w:sz w:val="28"/>
        </w:rPr>
        <w:t>Project Manager and Organization Qualifications</w:t>
      </w:r>
    </w:p>
    <w:p w:rsidR="00BA2736" w:rsidRDefault="003C4CF3">
      <w:r>
        <w:rPr>
          <w:b/>
        </w:rPr>
        <w:t xml:space="preserve">Project Manager Name: </w:t>
      </w:r>
      <w:r>
        <w:t>Vera Krischik</w:t>
      </w:r>
    </w:p>
    <w:p w:rsidR="00BA2736" w:rsidRDefault="003C4CF3">
      <w:r>
        <w:rPr>
          <w:b/>
        </w:rPr>
        <w:t xml:space="preserve">Job Title: </w:t>
      </w:r>
      <w:r>
        <w:t>Associate Professor</w:t>
      </w:r>
    </w:p>
    <w:p w:rsidR="00BA2736" w:rsidRDefault="003C4CF3">
      <w:r>
        <w:rPr>
          <w:b/>
        </w:rPr>
        <w:t xml:space="preserve">Provide description of the project manager’s qualifications to manage the proposed project. </w:t>
      </w:r>
      <w:r>
        <w:rPr>
          <w:b/>
        </w:rPr>
        <w:br/>
      </w:r>
      <w:r>
        <w:t>The project manager is a University of Minnesota professor and IPM specialist with 34 years of experience promoting Integrated Pest Management (IPM), biocontrol, a</w:t>
      </w:r>
      <w:r>
        <w:t>nd compatible insecticides to protect pollinators and other good bugs in greenhouses, nurseries, lawns, urban forests, parks, and restorations. Our lab's research identifies the best ways to manage pests thru IPM to reduce non-target effects on native poll</w:t>
      </w:r>
      <w:r>
        <w:t>inators and biocontrol insects, such as parasitoids, lady beetles, native butterflies, and native bees, such as rusty patched bumblebee, Bombus affinis, and blue orchard bee, Osmia lignaria. Data from our site specific IPM and biocontrol program is promote</w:t>
      </w:r>
      <w:r>
        <w:t>d by sharing our expertise at national, state, and local research and outreach meetings. Our lab was requested to be on a technical committee to help the Minneapolis Park Rec Board to develop IPM programs for their parks. We are members of two national com</w:t>
      </w:r>
      <w:r>
        <w:t>mittees on IPM for landscapes, two national committee on monarch and rusty patched bumblebee, USDA grant panels that review proposals associated with pollinators, and local efforts by businesses and municipalities to develop IPM programs. Every year we tra</w:t>
      </w:r>
      <w:r>
        <w:t>in pesticide applicators on how to correctly use pesticides in nine MDA, MNLA, UM workshops. We provide over 20 talks yearly to growers, commodity groups, and citizens on IPM and pollinators. We have an online training course on IPM and pesticides with the</w:t>
      </w:r>
      <w:r>
        <w:t xml:space="preserve"> green industry group MNLA. We maintain an IPM website with technical information about pesticides and pollinators and an online 300 page IPM manual to identify pests and develop proper IPM, http://cues.cfans.umn.edu . We have another website devoted to IP</w:t>
      </w:r>
      <w:r>
        <w:t>M of pollinators, with information on pollinator identification, proper host plants, and IPM management of restorations, https://ncipmhort.dl.umn.edu, cues.cfans.umn.edu . Yearly we publish papers for commodity journals, research, and outreach.</w:t>
      </w:r>
    </w:p>
    <w:p w:rsidR="00BA2736" w:rsidRDefault="003C4CF3">
      <w:r>
        <w:rPr>
          <w:b/>
        </w:rPr>
        <w:t xml:space="preserve">Organization: </w:t>
      </w:r>
      <w:r>
        <w:t>U of MN - College of Food, Agriculture and Natural Resource Sciences</w:t>
      </w:r>
    </w:p>
    <w:p w:rsidR="00BA2736" w:rsidRDefault="003C4CF3">
      <w:r>
        <w:rPr>
          <w:b/>
        </w:rPr>
        <w:lastRenderedPageBreak/>
        <w:t xml:space="preserve">Organization Description: </w:t>
      </w:r>
      <w:r>
        <w:rPr>
          <w:b/>
        </w:rPr>
        <w:br/>
      </w:r>
      <w:r>
        <w:t>The University of Minnesota's College of Food and Natural Resources Science (CFANS) supports programs that promote agriculture, natural resource p</w:t>
      </w:r>
      <w:r>
        <w:t>rotection, agricultural commodity economics, and human needs related to agriculture. Through CFANS Agricultural Experiment Station research lands are provided and maintained to help develop research data and outreach programs to promote and solve issues re</w:t>
      </w:r>
      <w:r>
        <w:t>lated to agriculture and natural resource management throughout the state. Through the research, expertise is provided to local, county, and state government on ways to develop and support MN resources.</w:t>
      </w:r>
    </w:p>
    <w:p w:rsidR="00BA2736" w:rsidRDefault="003C4CF3">
      <w:r>
        <w:br w:type="page"/>
      </w:r>
    </w:p>
    <w:p w:rsidR="00BA2736" w:rsidRDefault="00BA2736">
      <w:pPr>
        <w:sectPr w:rsidR="00BA273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BA2736" w:rsidRDefault="003C4CF3">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2"/>
        <w:gridCol w:w="4481"/>
        <w:gridCol w:w="3387"/>
        <w:gridCol w:w="618"/>
        <w:gridCol w:w="714"/>
        <w:gridCol w:w="505"/>
        <w:gridCol w:w="728"/>
        <w:gridCol w:w="1109"/>
      </w:tblGrid>
      <w:tr w:rsidR="00BA2736">
        <w:tc>
          <w:tcPr>
            <w:tcW w:w="864" w:type="dxa"/>
            <w:shd w:val="clear" w:color="auto" w:fill="BDCAFF"/>
          </w:tcPr>
          <w:p w:rsidR="00BA2736" w:rsidRDefault="003C4CF3">
            <w:r>
              <w:rPr>
                <w:b/>
                <w:color w:val="000000"/>
                <w:sz w:val="20"/>
              </w:rPr>
              <w:t>Category / Name</w:t>
            </w:r>
          </w:p>
        </w:tc>
        <w:tc>
          <w:tcPr>
            <w:tcW w:w="1440" w:type="dxa"/>
            <w:shd w:val="clear" w:color="auto" w:fill="BDCAFF"/>
          </w:tcPr>
          <w:p w:rsidR="00BA2736" w:rsidRDefault="003C4CF3">
            <w:r>
              <w:rPr>
                <w:b/>
                <w:color w:val="000000"/>
                <w:sz w:val="20"/>
              </w:rPr>
              <w:t>Subcategory or Type</w:t>
            </w:r>
          </w:p>
        </w:tc>
        <w:tc>
          <w:tcPr>
            <w:tcW w:w="5472" w:type="dxa"/>
            <w:shd w:val="clear" w:color="auto" w:fill="BDCAFF"/>
          </w:tcPr>
          <w:p w:rsidR="00BA2736" w:rsidRDefault="003C4CF3">
            <w:r>
              <w:rPr>
                <w:b/>
                <w:color w:val="000000"/>
                <w:sz w:val="20"/>
              </w:rPr>
              <w:t>Description</w:t>
            </w:r>
          </w:p>
        </w:tc>
        <w:tc>
          <w:tcPr>
            <w:tcW w:w="4032" w:type="dxa"/>
            <w:shd w:val="clear" w:color="auto" w:fill="BDCAFF"/>
          </w:tcPr>
          <w:p w:rsidR="00BA2736" w:rsidRDefault="003C4CF3">
            <w:r>
              <w:rPr>
                <w:b/>
                <w:color w:val="000000"/>
                <w:sz w:val="20"/>
              </w:rPr>
              <w:t>Purpose</w:t>
            </w:r>
          </w:p>
        </w:tc>
        <w:tc>
          <w:tcPr>
            <w:tcW w:w="360" w:type="dxa"/>
            <w:shd w:val="clear" w:color="auto" w:fill="BDCAFF"/>
          </w:tcPr>
          <w:p w:rsidR="00BA2736" w:rsidRDefault="003C4CF3">
            <w:r>
              <w:rPr>
                <w:b/>
                <w:color w:val="000000"/>
                <w:sz w:val="20"/>
              </w:rPr>
              <w:t>Gen. Ineli gible</w:t>
            </w:r>
          </w:p>
        </w:tc>
        <w:tc>
          <w:tcPr>
            <w:tcW w:w="360" w:type="dxa"/>
            <w:shd w:val="clear" w:color="auto" w:fill="BDCAFF"/>
          </w:tcPr>
          <w:p w:rsidR="00BA2736" w:rsidRDefault="003C4CF3">
            <w:r>
              <w:rPr>
                <w:b/>
                <w:color w:val="000000"/>
                <w:sz w:val="20"/>
              </w:rPr>
              <w:t>% Bene fits</w:t>
            </w:r>
          </w:p>
        </w:tc>
        <w:tc>
          <w:tcPr>
            <w:tcW w:w="360" w:type="dxa"/>
            <w:shd w:val="clear" w:color="auto" w:fill="BDCAFF"/>
          </w:tcPr>
          <w:p w:rsidR="00BA2736" w:rsidRDefault="003C4CF3">
            <w:r>
              <w:rPr>
                <w:b/>
                <w:color w:val="000000"/>
                <w:sz w:val="20"/>
              </w:rPr>
              <w:t># FTE</w:t>
            </w:r>
          </w:p>
        </w:tc>
        <w:tc>
          <w:tcPr>
            <w:tcW w:w="360" w:type="dxa"/>
            <w:shd w:val="clear" w:color="auto" w:fill="BDCAFF"/>
          </w:tcPr>
          <w:p w:rsidR="00BA2736" w:rsidRDefault="003C4CF3">
            <w:r>
              <w:rPr>
                <w:b/>
                <w:color w:val="000000"/>
                <w:sz w:val="20"/>
              </w:rPr>
              <w:t>Class ified Staff?</w:t>
            </w:r>
          </w:p>
        </w:tc>
        <w:tc>
          <w:tcPr>
            <w:tcW w:w="1152" w:type="dxa"/>
            <w:shd w:val="clear" w:color="auto" w:fill="BDCAFF"/>
          </w:tcPr>
          <w:p w:rsidR="00BA2736" w:rsidRDefault="003C4CF3">
            <w:r>
              <w:rPr>
                <w:b/>
                <w:color w:val="000000"/>
                <w:sz w:val="20"/>
              </w:rPr>
              <w:t>$ Amount</w:t>
            </w:r>
          </w:p>
        </w:tc>
      </w:tr>
      <w:tr w:rsidR="00BA2736">
        <w:tc>
          <w:tcPr>
            <w:tcW w:w="864" w:type="dxa"/>
            <w:shd w:val="clear" w:color="auto" w:fill="DDDDDD"/>
          </w:tcPr>
          <w:p w:rsidR="00BA2736" w:rsidRDefault="003C4CF3">
            <w:r>
              <w:rPr>
                <w:b/>
                <w:color w:val="000000"/>
                <w:sz w:val="20"/>
              </w:rPr>
              <w:t>Personnel</w:t>
            </w:r>
          </w:p>
        </w:tc>
        <w:tc>
          <w:tcPr>
            <w:tcW w:w="1440" w:type="dxa"/>
            <w:shd w:val="clear" w:color="auto" w:fill="DDDDDD"/>
          </w:tcPr>
          <w:p w:rsidR="00BA2736" w:rsidRDefault="00BA2736"/>
        </w:tc>
        <w:tc>
          <w:tcPr>
            <w:tcW w:w="5472" w:type="dxa"/>
            <w:shd w:val="clear" w:color="auto" w:fill="DDDDDD"/>
          </w:tcPr>
          <w:p w:rsidR="00BA2736" w:rsidRDefault="00BA2736"/>
        </w:tc>
        <w:tc>
          <w:tcPr>
            <w:tcW w:w="4032" w:type="dxa"/>
            <w:shd w:val="clear" w:color="auto" w:fill="DDDDDD"/>
          </w:tcPr>
          <w:p w:rsidR="00BA2736" w:rsidRDefault="00BA2736"/>
        </w:tc>
        <w:tc>
          <w:tcPr>
            <w:tcW w:w="360" w:type="dxa"/>
            <w:shd w:val="clear" w:color="auto" w:fill="DDDDDD"/>
          </w:tcPr>
          <w:p w:rsidR="00BA2736" w:rsidRDefault="00BA2736"/>
        </w:tc>
        <w:tc>
          <w:tcPr>
            <w:tcW w:w="360" w:type="dxa"/>
            <w:shd w:val="clear" w:color="auto" w:fill="DDDDDD"/>
          </w:tcPr>
          <w:p w:rsidR="00BA2736" w:rsidRDefault="00BA2736">
            <w:pPr>
              <w:jc w:val="right"/>
            </w:pPr>
          </w:p>
        </w:tc>
        <w:tc>
          <w:tcPr>
            <w:tcW w:w="360" w:type="dxa"/>
            <w:shd w:val="clear" w:color="auto" w:fill="DDDDDD"/>
          </w:tcPr>
          <w:p w:rsidR="00BA2736" w:rsidRDefault="00BA2736">
            <w:pPr>
              <w:jc w:val="right"/>
            </w:pPr>
          </w:p>
        </w:tc>
        <w:tc>
          <w:tcPr>
            <w:tcW w:w="360" w:type="dxa"/>
            <w:shd w:val="clear" w:color="auto" w:fill="DDDDDD"/>
          </w:tcPr>
          <w:p w:rsidR="00BA2736" w:rsidRDefault="00BA2736"/>
        </w:tc>
        <w:tc>
          <w:tcPr>
            <w:tcW w:w="1152" w:type="dxa"/>
            <w:shd w:val="clear" w:color="auto" w:fill="DDDDDD"/>
          </w:tcPr>
          <w:p w:rsidR="00BA2736" w:rsidRDefault="00BA2736">
            <w:pPr>
              <w:jc w:val="right"/>
            </w:pPr>
          </w:p>
        </w:tc>
      </w:tr>
      <w:tr w:rsidR="00BA2736">
        <w:tc>
          <w:tcPr>
            <w:tcW w:w="864" w:type="dxa"/>
          </w:tcPr>
          <w:p w:rsidR="00BA2736" w:rsidRDefault="003C4CF3">
            <w:r>
              <w:rPr>
                <w:sz w:val="20"/>
              </w:rPr>
              <w:t>Project investigator</w:t>
            </w:r>
          </w:p>
        </w:tc>
        <w:tc>
          <w:tcPr>
            <w:tcW w:w="1440" w:type="dxa"/>
          </w:tcPr>
          <w:p w:rsidR="00BA2736" w:rsidRDefault="00BA2736"/>
        </w:tc>
        <w:tc>
          <w:tcPr>
            <w:tcW w:w="5472" w:type="dxa"/>
          </w:tcPr>
          <w:p w:rsidR="00BA2736" w:rsidRDefault="003C4CF3">
            <w:r>
              <w:rPr>
                <w:sz w:val="20"/>
              </w:rPr>
              <w:t xml:space="preserve">Perform research, outreach, and financial </w:t>
            </w:r>
            <w:r>
              <w:rPr>
                <w:sz w:val="20"/>
              </w:rPr>
              <w:t>administration.</w:t>
            </w:r>
          </w:p>
        </w:tc>
        <w:tc>
          <w:tcPr>
            <w:tcW w:w="4032" w:type="dxa"/>
          </w:tcPr>
          <w:p w:rsidR="00BA2736" w:rsidRDefault="00BA2736"/>
        </w:tc>
        <w:tc>
          <w:tcPr>
            <w:tcW w:w="360" w:type="dxa"/>
          </w:tcPr>
          <w:p w:rsidR="00BA2736" w:rsidRDefault="00BA2736"/>
        </w:tc>
        <w:tc>
          <w:tcPr>
            <w:tcW w:w="360" w:type="dxa"/>
          </w:tcPr>
          <w:p w:rsidR="00BA2736" w:rsidRDefault="003C4CF3">
            <w:pPr>
              <w:jc w:val="right"/>
            </w:pPr>
            <w:r>
              <w:rPr>
                <w:sz w:val="20"/>
              </w:rPr>
              <w:t>0%</w:t>
            </w:r>
          </w:p>
        </w:tc>
        <w:tc>
          <w:tcPr>
            <w:tcW w:w="360" w:type="dxa"/>
          </w:tcPr>
          <w:p w:rsidR="00BA2736" w:rsidRDefault="003C4CF3">
            <w:pPr>
              <w:jc w:val="right"/>
            </w:pPr>
            <w:r>
              <w:rPr>
                <w:sz w:val="20"/>
              </w:rPr>
              <w:t>3</w:t>
            </w:r>
          </w:p>
        </w:tc>
        <w:tc>
          <w:tcPr>
            <w:tcW w:w="360" w:type="dxa"/>
          </w:tcPr>
          <w:p w:rsidR="00BA2736" w:rsidRDefault="00BA2736"/>
        </w:tc>
        <w:tc>
          <w:tcPr>
            <w:tcW w:w="1152" w:type="dxa"/>
          </w:tcPr>
          <w:p w:rsidR="00BA2736" w:rsidRDefault="003C4CF3">
            <w:pPr>
              <w:jc w:val="right"/>
            </w:pPr>
            <w:r>
              <w:rPr>
                <w:sz w:val="20"/>
              </w:rPr>
              <w:t>-</w:t>
            </w:r>
          </w:p>
        </w:tc>
      </w:tr>
      <w:tr w:rsidR="00BA2736">
        <w:tc>
          <w:tcPr>
            <w:tcW w:w="864" w:type="dxa"/>
          </w:tcPr>
          <w:p w:rsidR="00BA2736" w:rsidRDefault="003C4CF3">
            <w:r>
              <w:rPr>
                <w:sz w:val="20"/>
              </w:rPr>
              <w:t>Research associate 1</w:t>
            </w:r>
          </w:p>
        </w:tc>
        <w:tc>
          <w:tcPr>
            <w:tcW w:w="1440" w:type="dxa"/>
          </w:tcPr>
          <w:p w:rsidR="00BA2736" w:rsidRDefault="00BA2736"/>
        </w:tc>
        <w:tc>
          <w:tcPr>
            <w:tcW w:w="5472" w:type="dxa"/>
          </w:tcPr>
          <w:p w:rsidR="00BA2736" w:rsidRDefault="003C4CF3">
            <w:r>
              <w:rPr>
                <w:sz w:val="20"/>
              </w:rPr>
              <w:t>Direct and perform research and outreach programs</w:t>
            </w:r>
          </w:p>
        </w:tc>
        <w:tc>
          <w:tcPr>
            <w:tcW w:w="4032" w:type="dxa"/>
          </w:tcPr>
          <w:p w:rsidR="00BA2736" w:rsidRDefault="00BA2736"/>
        </w:tc>
        <w:tc>
          <w:tcPr>
            <w:tcW w:w="360" w:type="dxa"/>
          </w:tcPr>
          <w:p w:rsidR="00BA2736" w:rsidRDefault="00BA2736"/>
        </w:tc>
        <w:tc>
          <w:tcPr>
            <w:tcW w:w="360" w:type="dxa"/>
          </w:tcPr>
          <w:p w:rsidR="00BA2736" w:rsidRDefault="003C4CF3">
            <w:pPr>
              <w:jc w:val="right"/>
            </w:pPr>
            <w:r>
              <w:rPr>
                <w:sz w:val="20"/>
              </w:rPr>
              <w:t>31.8%</w:t>
            </w:r>
          </w:p>
        </w:tc>
        <w:tc>
          <w:tcPr>
            <w:tcW w:w="360" w:type="dxa"/>
          </w:tcPr>
          <w:p w:rsidR="00BA2736" w:rsidRDefault="003C4CF3">
            <w:pPr>
              <w:jc w:val="right"/>
            </w:pPr>
            <w:r>
              <w:rPr>
                <w:sz w:val="20"/>
              </w:rPr>
              <w:t>3</w:t>
            </w:r>
          </w:p>
        </w:tc>
        <w:tc>
          <w:tcPr>
            <w:tcW w:w="360" w:type="dxa"/>
          </w:tcPr>
          <w:p w:rsidR="00BA2736" w:rsidRDefault="00BA2736"/>
        </w:tc>
        <w:tc>
          <w:tcPr>
            <w:tcW w:w="1152" w:type="dxa"/>
          </w:tcPr>
          <w:p w:rsidR="00BA2736" w:rsidRDefault="003C4CF3">
            <w:pPr>
              <w:jc w:val="right"/>
            </w:pPr>
            <w:r>
              <w:rPr>
                <w:sz w:val="20"/>
              </w:rPr>
              <w:t>$219,400</w:t>
            </w:r>
          </w:p>
        </w:tc>
      </w:tr>
      <w:tr w:rsidR="00BA2736">
        <w:tc>
          <w:tcPr>
            <w:tcW w:w="864" w:type="dxa"/>
          </w:tcPr>
          <w:p w:rsidR="00BA2736" w:rsidRDefault="003C4CF3">
            <w:r>
              <w:rPr>
                <w:sz w:val="20"/>
              </w:rPr>
              <w:t>Research associate 2</w:t>
            </w:r>
          </w:p>
        </w:tc>
        <w:tc>
          <w:tcPr>
            <w:tcW w:w="1440" w:type="dxa"/>
          </w:tcPr>
          <w:p w:rsidR="00BA2736" w:rsidRDefault="00BA2736"/>
        </w:tc>
        <w:tc>
          <w:tcPr>
            <w:tcW w:w="5472" w:type="dxa"/>
          </w:tcPr>
          <w:p w:rsidR="00BA2736" w:rsidRDefault="003C4CF3">
            <w:r>
              <w:rPr>
                <w:sz w:val="20"/>
              </w:rPr>
              <w:t>Perform research and outreach programs</w:t>
            </w:r>
          </w:p>
        </w:tc>
        <w:tc>
          <w:tcPr>
            <w:tcW w:w="4032" w:type="dxa"/>
          </w:tcPr>
          <w:p w:rsidR="00BA2736" w:rsidRDefault="00BA2736"/>
        </w:tc>
        <w:tc>
          <w:tcPr>
            <w:tcW w:w="360" w:type="dxa"/>
          </w:tcPr>
          <w:p w:rsidR="00BA2736" w:rsidRDefault="00BA2736"/>
        </w:tc>
        <w:tc>
          <w:tcPr>
            <w:tcW w:w="360" w:type="dxa"/>
          </w:tcPr>
          <w:p w:rsidR="00BA2736" w:rsidRDefault="003C4CF3">
            <w:pPr>
              <w:jc w:val="right"/>
            </w:pPr>
            <w:r>
              <w:rPr>
                <w:sz w:val="20"/>
              </w:rPr>
              <w:t>31.8%</w:t>
            </w:r>
          </w:p>
        </w:tc>
        <w:tc>
          <w:tcPr>
            <w:tcW w:w="360" w:type="dxa"/>
          </w:tcPr>
          <w:p w:rsidR="00BA2736" w:rsidRDefault="003C4CF3">
            <w:pPr>
              <w:jc w:val="right"/>
            </w:pPr>
            <w:r>
              <w:rPr>
                <w:sz w:val="20"/>
              </w:rPr>
              <w:t>3</w:t>
            </w:r>
          </w:p>
        </w:tc>
        <w:tc>
          <w:tcPr>
            <w:tcW w:w="360" w:type="dxa"/>
          </w:tcPr>
          <w:p w:rsidR="00BA2736" w:rsidRDefault="00BA2736"/>
        </w:tc>
        <w:tc>
          <w:tcPr>
            <w:tcW w:w="1152" w:type="dxa"/>
          </w:tcPr>
          <w:p w:rsidR="00BA2736" w:rsidRDefault="003C4CF3">
            <w:pPr>
              <w:jc w:val="right"/>
            </w:pPr>
            <w:r>
              <w:rPr>
                <w:sz w:val="20"/>
              </w:rPr>
              <w:t>$156,600</w:t>
            </w:r>
          </w:p>
        </w:tc>
      </w:tr>
      <w:tr w:rsidR="00BA2736">
        <w:tc>
          <w:tcPr>
            <w:tcW w:w="864" w:type="dxa"/>
          </w:tcPr>
          <w:p w:rsidR="00BA2736" w:rsidRDefault="003C4CF3">
            <w:r>
              <w:rPr>
                <w:sz w:val="20"/>
              </w:rPr>
              <w:t>Undergraduate research associate</w:t>
            </w:r>
          </w:p>
        </w:tc>
        <w:tc>
          <w:tcPr>
            <w:tcW w:w="1440" w:type="dxa"/>
          </w:tcPr>
          <w:p w:rsidR="00BA2736" w:rsidRDefault="00BA2736"/>
        </w:tc>
        <w:tc>
          <w:tcPr>
            <w:tcW w:w="5472" w:type="dxa"/>
          </w:tcPr>
          <w:p w:rsidR="00BA2736" w:rsidRDefault="003C4CF3">
            <w:r>
              <w:rPr>
                <w:sz w:val="20"/>
              </w:rPr>
              <w:t xml:space="preserve">Help with research </w:t>
            </w:r>
            <w:r>
              <w:rPr>
                <w:sz w:val="20"/>
              </w:rPr>
              <w:t>and outreach programs</w:t>
            </w:r>
          </w:p>
        </w:tc>
        <w:tc>
          <w:tcPr>
            <w:tcW w:w="4032" w:type="dxa"/>
          </w:tcPr>
          <w:p w:rsidR="00BA2736" w:rsidRDefault="00BA2736"/>
        </w:tc>
        <w:tc>
          <w:tcPr>
            <w:tcW w:w="360" w:type="dxa"/>
          </w:tcPr>
          <w:p w:rsidR="00BA2736" w:rsidRDefault="00BA2736"/>
        </w:tc>
        <w:tc>
          <w:tcPr>
            <w:tcW w:w="360" w:type="dxa"/>
          </w:tcPr>
          <w:p w:rsidR="00BA2736" w:rsidRDefault="003C4CF3">
            <w:pPr>
              <w:jc w:val="right"/>
            </w:pPr>
            <w:r>
              <w:rPr>
                <w:sz w:val="20"/>
              </w:rPr>
              <w:t>0%</w:t>
            </w:r>
          </w:p>
        </w:tc>
        <w:tc>
          <w:tcPr>
            <w:tcW w:w="360" w:type="dxa"/>
          </w:tcPr>
          <w:p w:rsidR="00BA2736" w:rsidRDefault="003C4CF3">
            <w:pPr>
              <w:jc w:val="right"/>
            </w:pPr>
            <w:r>
              <w:rPr>
                <w:sz w:val="20"/>
              </w:rPr>
              <w:t>2</w:t>
            </w:r>
          </w:p>
        </w:tc>
        <w:tc>
          <w:tcPr>
            <w:tcW w:w="360" w:type="dxa"/>
          </w:tcPr>
          <w:p w:rsidR="00BA2736" w:rsidRDefault="00BA2736"/>
        </w:tc>
        <w:tc>
          <w:tcPr>
            <w:tcW w:w="1152" w:type="dxa"/>
          </w:tcPr>
          <w:p w:rsidR="00BA2736" w:rsidRDefault="003C4CF3">
            <w:pPr>
              <w:jc w:val="right"/>
            </w:pPr>
            <w:r>
              <w:rPr>
                <w:sz w:val="20"/>
              </w:rPr>
              <w:t>$30,000</w:t>
            </w:r>
          </w:p>
        </w:tc>
      </w:tr>
      <w:tr w:rsidR="00BA2736">
        <w:tc>
          <w:tcPr>
            <w:tcW w:w="864" w:type="dxa"/>
            <w:shd w:val="clear" w:color="auto" w:fill="EEEEEE"/>
          </w:tcPr>
          <w:p w:rsidR="00BA2736" w:rsidRDefault="00BA2736"/>
        </w:tc>
        <w:tc>
          <w:tcPr>
            <w:tcW w:w="1440" w:type="dxa"/>
            <w:shd w:val="clear" w:color="auto" w:fill="EEEEEE"/>
          </w:tcPr>
          <w:p w:rsidR="00BA2736" w:rsidRDefault="00BA2736"/>
        </w:tc>
        <w:tc>
          <w:tcPr>
            <w:tcW w:w="5472" w:type="dxa"/>
            <w:shd w:val="clear" w:color="auto" w:fill="EEEEEE"/>
          </w:tcPr>
          <w:p w:rsidR="00BA2736" w:rsidRDefault="00BA2736"/>
        </w:tc>
        <w:tc>
          <w:tcPr>
            <w:tcW w:w="4032" w:type="dxa"/>
            <w:shd w:val="clear" w:color="auto" w:fill="EEEEEE"/>
          </w:tcPr>
          <w:p w:rsidR="00BA2736" w:rsidRDefault="00BA2736"/>
        </w:tc>
        <w:tc>
          <w:tcPr>
            <w:tcW w:w="360" w:type="dxa"/>
            <w:shd w:val="clear" w:color="auto" w:fill="EEEEEE"/>
          </w:tcPr>
          <w:p w:rsidR="00BA2736" w:rsidRDefault="00BA2736"/>
        </w:tc>
        <w:tc>
          <w:tcPr>
            <w:tcW w:w="360" w:type="dxa"/>
            <w:shd w:val="clear" w:color="auto" w:fill="EEEEEE"/>
          </w:tcPr>
          <w:p w:rsidR="00BA2736" w:rsidRDefault="00BA2736">
            <w:pPr>
              <w:jc w:val="right"/>
            </w:pPr>
          </w:p>
        </w:tc>
        <w:tc>
          <w:tcPr>
            <w:tcW w:w="360" w:type="dxa"/>
            <w:shd w:val="clear" w:color="auto" w:fill="EEEEEE"/>
          </w:tcPr>
          <w:p w:rsidR="00BA2736" w:rsidRDefault="00BA2736">
            <w:pPr>
              <w:jc w:val="right"/>
            </w:pPr>
          </w:p>
        </w:tc>
        <w:tc>
          <w:tcPr>
            <w:tcW w:w="360" w:type="dxa"/>
            <w:shd w:val="clear" w:color="auto" w:fill="EEEEEE"/>
          </w:tcPr>
          <w:p w:rsidR="00BA2736" w:rsidRDefault="003C4CF3">
            <w:r>
              <w:rPr>
                <w:b/>
                <w:color w:val="000000"/>
                <w:sz w:val="20"/>
              </w:rPr>
              <w:t>Sub Total</w:t>
            </w:r>
          </w:p>
        </w:tc>
        <w:tc>
          <w:tcPr>
            <w:tcW w:w="1152" w:type="dxa"/>
            <w:shd w:val="clear" w:color="auto" w:fill="EEEEEE"/>
          </w:tcPr>
          <w:p w:rsidR="00BA2736" w:rsidRDefault="003C4CF3">
            <w:pPr>
              <w:jc w:val="right"/>
            </w:pPr>
            <w:r>
              <w:rPr>
                <w:b/>
                <w:color w:val="000000"/>
                <w:sz w:val="20"/>
              </w:rPr>
              <w:t>$406,000</w:t>
            </w:r>
          </w:p>
        </w:tc>
      </w:tr>
      <w:tr w:rsidR="00BA2736">
        <w:tc>
          <w:tcPr>
            <w:tcW w:w="864" w:type="dxa"/>
            <w:shd w:val="clear" w:color="auto" w:fill="DDDDDD"/>
          </w:tcPr>
          <w:p w:rsidR="00BA2736" w:rsidRDefault="003C4CF3">
            <w:r>
              <w:rPr>
                <w:b/>
                <w:color w:val="000000"/>
                <w:sz w:val="20"/>
              </w:rPr>
              <w:t>Contracts and Services</w:t>
            </w:r>
          </w:p>
        </w:tc>
        <w:tc>
          <w:tcPr>
            <w:tcW w:w="1440" w:type="dxa"/>
            <w:shd w:val="clear" w:color="auto" w:fill="DDDDDD"/>
          </w:tcPr>
          <w:p w:rsidR="00BA2736" w:rsidRDefault="00BA2736"/>
        </w:tc>
        <w:tc>
          <w:tcPr>
            <w:tcW w:w="5472" w:type="dxa"/>
            <w:shd w:val="clear" w:color="auto" w:fill="DDDDDD"/>
          </w:tcPr>
          <w:p w:rsidR="00BA2736" w:rsidRDefault="00BA2736"/>
        </w:tc>
        <w:tc>
          <w:tcPr>
            <w:tcW w:w="4032" w:type="dxa"/>
            <w:shd w:val="clear" w:color="auto" w:fill="DDDDDD"/>
          </w:tcPr>
          <w:p w:rsidR="00BA2736" w:rsidRDefault="00BA2736"/>
        </w:tc>
        <w:tc>
          <w:tcPr>
            <w:tcW w:w="360" w:type="dxa"/>
            <w:shd w:val="clear" w:color="auto" w:fill="DDDDDD"/>
          </w:tcPr>
          <w:p w:rsidR="00BA2736" w:rsidRDefault="00BA2736"/>
        </w:tc>
        <w:tc>
          <w:tcPr>
            <w:tcW w:w="360" w:type="dxa"/>
            <w:shd w:val="clear" w:color="auto" w:fill="DDDDDD"/>
          </w:tcPr>
          <w:p w:rsidR="00BA2736" w:rsidRDefault="00BA2736">
            <w:pPr>
              <w:jc w:val="right"/>
            </w:pPr>
          </w:p>
        </w:tc>
        <w:tc>
          <w:tcPr>
            <w:tcW w:w="360" w:type="dxa"/>
            <w:shd w:val="clear" w:color="auto" w:fill="DDDDDD"/>
          </w:tcPr>
          <w:p w:rsidR="00BA2736" w:rsidRDefault="00BA2736">
            <w:pPr>
              <w:jc w:val="right"/>
            </w:pPr>
          </w:p>
        </w:tc>
        <w:tc>
          <w:tcPr>
            <w:tcW w:w="360" w:type="dxa"/>
            <w:shd w:val="clear" w:color="auto" w:fill="DDDDDD"/>
          </w:tcPr>
          <w:p w:rsidR="00BA2736" w:rsidRDefault="00BA2736"/>
        </w:tc>
        <w:tc>
          <w:tcPr>
            <w:tcW w:w="1152" w:type="dxa"/>
            <w:shd w:val="clear" w:color="auto" w:fill="DDDDDD"/>
          </w:tcPr>
          <w:p w:rsidR="00BA2736" w:rsidRDefault="00BA2736">
            <w:pPr>
              <w:jc w:val="right"/>
            </w:pPr>
          </w:p>
        </w:tc>
      </w:tr>
      <w:tr w:rsidR="00BA2736">
        <w:tc>
          <w:tcPr>
            <w:tcW w:w="864" w:type="dxa"/>
            <w:shd w:val="clear" w:color="auto" w:fill="EEEEEE"/>
          </w:tcPr>
          <w:p w:rsidR="00BA2736" w:rsidRDefault="00BA2736"/>
        </w:tc>
        <w:tc>
          <w:tcPr>
            <w:tcW w:w="1440" w:type="dxa"/>
            <w:shd w:val="clear" w:color="auto" w:fill="EEEEEE"/>
          </w:tcPr>
          <w:p w:rsidR="00BA2736" w:rsidRDefault="00BA2736"/>
        </w:tc>
        <w:tc>
          <w:tcPr>
            <w:tcW w:w="5472" w:type="dxa"/>
            <w:shd w:val="clear" w:color="auto" w:fill="EEEEEE"/>
          </w:tcPr>
          <w:p w:rsidR="00BA2736" w:rsidRDefault="00BA2736"/>
        </w:tc>
        <w:tc>
          <w:tcPr>
            <w:tcW w:w="4032" w:type="dxa"/>
            <w:shd w:val="clear" w:color="auto" w:fill="EEEEEE"/>
          </w:tcPr>
          <w:p w:rsidR="00BA2736" w:rsidRDefault="00BA2736"/>
        </w:tc>
        <w:tc>
          <w:tcPr>
            <w:tcW w:w="360" w:type="dxa"/>
            <w:shd w:val="clear" w:color="auto" w:fill="EEEEEE"/>
          </w:tcPr>
          <w:p w:rsidR="00BA2736" w:rsidRDefault="00BA2736"/>
        </w:tc>
        <w:tc>
          <w:tcPr>
            <w:tcW w:w="360" w:type="dxa"/>
            <w:shd w:val="clear" w:color="auto" w:fill="EEEEEE"/>
          </w:tcPr>
          <w:p w:rsidR="00BA2736" w:rsidRDefault="00BA2736">
            <w:pPr>
              <w:jc w:val="right"/>
            </w:pPr>
          </w:p>
        </w:tc>
        <w:tc>
          <w:tcPr>
            <w:tcW w:w="360" w:type="dxa"/>
            <w:shd w:val="clear" w:color="auto" w:fill="EEEEEE"/>
          </w:tcPr>
          <w:p w:rsidR="00BA2736" w:rsidRDefault="00BA2736">
            <w:pPr>
              <w:jc w:val="right"/>
            </w:pPr>
          </w:p>
        </w:tc>
        <w:tc>
          <w:tcPr>
            <w:tcW w:w="360" w:type="dxa"/>
            <w:shd w:val="clear" w:color="auto" w:fill="EEEEEE"/>
          </w:tcPr>
          <w:p w:rsidR="00BA2736" w:rsidRDefault="003C4CF3">
            <w:r>
              <w:rPr>
                <w:b/>
                <w:color w:val="000000"/>
                <w:sz w:val="20"/>
              </w:rPr>
              <w:t>Sub Total</w:t>
            </w:r>
          </w:p>
        </w:tc>
        <w:tc>
          <w:tcPr>
            <w:tcW w:w="1152" w:type="dxa"/>
            <w:shd w:val="clear" w:color="auto" w:fill="EEEEEE"/>
          </w:tcPr>
          <w:p w:rsidR="00BA2736" w:rsidRDefault="003C4CF3">
            <w:pPr>
              <w:jc w:val="right"/>
            </w:pPr>
            <w:r>
              <w:rPr>
                <w:b/>
                <w:color w:val="000000"/>
                <w:sz w:val="20"/>
              </w:rPr>
              <w:t>-</w:t>
            </w:r>
          </w:p>
        </w:tc>
      </w:tr>
      <w:tr w:rsidR="00BA2736">
        <w:tc>
          <w:tcPr>
            <w:tcW w:w="864" w:type="dxa"/>
            <w:shd w:val="clear" w:color="auto" w:fill="DDDDDD"/>
          </w:tcPr>
          <w:p w:rsidR="00BA2736" w:rsidRDefault="003C4CF3">
            <w:r>
              <w:rPr>
                <w:b/>
                <w:color w:val="000000"/>
                <w:sz w:val="20"/>
              </w:rPr>
              <w:t>Equipment, Tools, and Supplies</w:t>
            </w:r>
          </w:p>
        </w:tc>
        <w:tc>
          <w:tcPr>
            <w:tcW w:w="1440" w:type="dxa"/>
            <w:shd w:val="clear" w:color="auto" w:fill="DDDDDD"/>
          </w:tcPr>
          <w:p w:rsidR="00BA2736" w:rsidRDefault="00BA2736"/>
        </w:tc>
        <w:tc>
          <w:tcPr>
            <w:tcW w:w="5472" w:type="dxa"/>
            <w:shd w:val="clear" w:color="auto" w:fill="DDDDDD"/>
          </w:tcPr>
          <w:p w:rsidR="00BA2736" w:rsidRDefault="00BA2736"/>
        </w:tc>
        <w:tc>
          <w:tcPr>
            <w:tcW w:w="4032" w:type="dxa"/>
            <w:shd w:val="clear" w:color="auto" w:fill="DDDDDD"/>
          </w:tcPr>
          <w:p w:rsidR="00BA2736" w:rsidRDefault="00BA2736"/>
        </w:tc>
        <w:tc>
          <w:tcPr>
            <w:tcW w:w="360" w:type="dxa"/>
            <w:shd w:val="clear" w:color="auto" w:fill="DDDDDD"/>
          </w:tcPr>
          <w:p w:rsidR="00BA2736" w:rsidRDefault="00BA2736"/>
        </w:tc>
        <w:tc>
          <w:tcPr>
            <w:tcW w:w="360" w:type="dxa"/>
            <w:shd w:val="clear" w:color="auto" w:fill="DDDDDD"/>
          </w:tcPr>
          <w:p w:rsidR="00BA2736" w:rsidRDefault="00BA2736">
            <w:pPr>
              <w:jc w:val="right"/>
            </w:pPr>
          </w:p>
        </w:tc>
        <w:tc>
          <w:tcPr>
            <w:tcW w:w="360" w:type="dxa"/>
            <w:shd w:val="clear" w:color="auto" w:fill="DDDDDD"/>
          </w:tcPr>
          <w:p w:rsidR="00BA2736" w:rsidRDefault="00BA2736">
            <w:pPr>
              <w:jc w:val="right"/>
            </w:pPr>
          </w:p>
        </w:tc>
        <w:tc>
          <w:tcPr>
            <w:tcW w:w="360" w:type="dxa"/>
            <w:shd w:val="clear" w:color="auto" w:fill="DDDDDD"/>
          </w:tcPr>
          <w:p w:rsidR="00BA2736" w:rsidRDefault="00BA2736"/>
        </w:tc>
        <w:tc>
          <w:tcPr>
            <w:tcW w:w="1152" w:type="dxa"/>
            <w:shd w:val="clear" w:color="auto" w:fill="DDDDDD"/>
          </w:tcPr>
          <w:p w:rsidR="00BA2736" w:rsidRDefault="00BA2736">
            <w:pPr>
              <w:jc w:val="right"/>
            </w:pPr>
          </w:p>
        </w:tc>
      </w:tr>
      <w:tr w:rsidR="00BA2736">
        <w:tc>
          <w:tcPr>
            <w:tcW w:w="864" w:type="dxa"/>
          </w:tcPr>
          <w:p w:rsidR="00BA2736" w:rsidRDefault="00BA2736"/>
        </w:tc>
        <w:tc>
          <w:tcPr>
            <w:tcW w:w="1440" w:type="dxa"/>
          </w:tcPr>
          <w:p w:rsidR="00BA2736" w:rsidRDefault="003C4CF3">
            <w:r>
              <w:rPr>
                <w:sz w:val="20"/>
              </w:rPr>
              <w:t>Tools and Supplies</w:t>
            </w:r>
          </w:p>
        </w:tc>
        <w:tc>
          <w:tcPr>
            <w:tcW w:w="5472" w:type="dxa"/>
          </w:tcPr>
          <w:p w:rsidR="00BA2736" w:rsidRDefault="003C4CF3">
            <w:r>
              <w:rPr>
                <w:sz w:val="20"/>
              </w:rPr>
              <w:t>Lab equipment to identify the pathogens, field equipment to release and survey</w:t>
            </w:r>
            <w:r>
              <w:rPr>
                <w:sz w:val="20"/>
              </w:rPr>
              <w:t xml:space="preserve"> the pathogens. Lab and field equipment to test the efficacy of the 4 EPA registered insecticides for research and in demonstration projects.</w:t>
            </w:r>
          </w:p>
        </w:tc>
        <w:tc>
          <w:tcPr>
            <w:tcW w:w="4032" w:type="dxa"/>
          </w:tcPr>
          <w:p w:rsidR="00BA2736" w:rsidRDefault="003C4CF3">
            <w:r>
              <w:rPr>
                <w:sz w:val="20"/>
              </w:rPr>
              <w:t>Establish and maintain the pathogen Ovavesicula and perform research in the lab and field on efficacy and establis</w:t>
            </w:r>
            <w:r>
              <w:rPr>
                <w:sz w:val="20"/>
              </w:rPr>
              <w:t>hment.</w:t>
            </w:r>
          </w:p>
        </w:tc>
        <w:tc>
          <w:tcPr>
            <w:tcW w:w="360" w:type="dxa"/>
          </w:tcPr>
          <w:p w:rsidR="00BA2736" w:rsidRDefault="00BA2736"/>
        </w:tc>
        <w:tc>
          <w:tcPr>
            <w:tcW w:w="360" w:type="dxa"/>
          </w:tcPr>
          <w:p w:rsidR="00BA2736" w:rsidRDefault="00BA2736">
            <w:pPr>
              <w:jc w:val="right"/>
            </w:pPr>
          </w:p>
        </w:tc>
        <w:tc>
          <w:tcPr>
            <w:tcW w:w="360" w:type="dxa"/>
          </w:tcPr>
          <w:p w:rsidR="00BA2736" w:rsidRDefault="00BA2736">
            <w:pPr>
              <w:jc w:val="right"/>
            </w:pPr>
          </w:p>
        </w:tc>
        <w:tc>
          <w:tcPr>
            <w:tcW w:w="360" w:type="dxa"/>
          </w:tcPr>
          <w:p w:rsidR="00BA2736" w:rsidRDefault="00BA2736"/>
        </w:tc>
        <w:tc>
          <w:tcPr>
            <w:tcW w:w="1152" w:type="dxa"/>
          </w:tcPr>
          <w:p w:rsidR="00BA2736" w:rsidRDefault="003C4CF3">
            <w:pPr>
              <w:jc w:val="right"/>
            </w:pPr>
            <w:r>
              <w:rPr>
                <w:sz w:val="20"/>
              </w:rPr>
              <w:t>$60,000</w:t>
            </w:r>
          </w:p>
        </w:tc>
      </w:tr>
      <w:tr w:rsidR="00BA2736">
        <w:tc>
          <w:tcPr>
            <w:tcW w:w="864" w:type="dxa"/>
            <w:shd w:val="clear" w:color="auto" w:fill="EEEEEE"/>
          </w:tcPr>
          <w:p w:rsidR="00BA2736" w:rsidRDefault="00BA2736"/>
        </w:tc>
        <w:tc>
          <w:tcPr>
            <w:tcW w:w="1440" w:type="dxa"/>
            <w:shd w:val="clear" w:color="auto" w:fill="EEEEEE"/>
          </w:tcPr>
          <w:p w:rsidR="00BA2736" w:rsidRDefault="00BA2736"/>
        </w:tc>
        <w:tc>
          <w:tcPr>
            <w:tcW w:w="5472" w:type="dxa"/>
            <w:shd w:val="clear" w:color="auto" w:fill="EEEEEE"/>
          </w:tcPr>
          <w:p w:rsidR="00BA2736" w:rsidRDefault="00BA2736"/>
        </w:tc>
        <w:tc>
          <w:tcPr>
            <w:tcW w:w="4032" w:type="dxa"/>
            <w:shd w:val="clear" w:color="auto" w:fill="EEEEEE"/>
          </w:tcPr>
          <w:p w:rsidR="00BA2736" w:rsidRDefault="00BA2736"/>
        </w:tc>
        <w:tc>
          <w:tcPr>
            <w:tcW w:w="360" w:type="dxa"/>
            <w:shd w:val="clear" w:color="auto" w:fill="EEEEEE"/>
          </w:tcPr>
          <w:p w:rsidR="00BA2736" w:rsidRDefault="00BA2736"/>
        </w:tc>
        <w:tc>
          <w:tcPr>
            <w:tcW w:w="360" w:type="dxa"/>
            <w:shd w:val="clear" w:color="auto" w:fill="EEEEEE"/>
          </w:tcPr>
          <w:p w:rsidR="00BA2736" w:rsidRDefault="00BA2736">
            <w:pPr>
              <w:jc w:val="right"/>
            </w:pPr>
          </w:p>
        </w:tc>
        <w:tc>
          <w:tcPr>
            <w:tcW w:w="360" w:type="dxa"/>
            <w:shd w:val="clear" w:color="auto" w:fill="EEEEEE"/>
          </w:tcPr>
          <w:p w:rsidR="00BA2736" w:rsidRDefault="00BA2736">
            <w:pPr>
              <w:jc w:val="right"/>
            </w:pPr>
          </w:p>
        </w:tc>
        <w:tc>
          <w:tcPr>
            <w:tcW w:w="360" w:type="dxa"/>
            <w:shd w:val="clear" w:color="auto" w:fill="EEEEEE"/>
          </w:tcPr>
          <w:p w:rsidR="00BA2736" w:rsidRDefault="003C4CF3">
            <w:r>
              <w:rPr>
                <w:b/>
                <w:color w:val="000000"/>
                <w:sz w:val="20"/>
              </w:rPr>
              <w:t>Sub Total</w:t>
            </w:r>
          </w:p>
        </w:tc>
        <w:tc>
          <w:tcPr>
            <w:tcW w:w="1152" w:type="dxa"/>
            <w:shd w:val="clear" w:color="auto" w:fill="EEEEEE"/>
          </w:tcPr>
          <w:p w:rsidR="00BA2736" w:rsidRDefault="003C4CF3">
            <w:pPr>
              <w:jc w:val="right"/>
            </w:pPr>
            <w:r>
              <w:rPr>
                <w:b/>
                <w:color w:val="000000"/>
                <w:sz w:val="20"/>
              </w:rPr>
              <w:t>$60,000</w:t>
            </w:r>
          </w:p>
        </w:tc>
      </w:tr>
      <w:tr w:rsidR="00BA2736">
        <w:tc>
          <w:tcPr>
            <w:tcW w:w="864" w:type="dxa"/>
            <w:shd w:val="clear" w:color="auto" w:fill="DDDDDD"/>
          </w:tcPr>
          <w:p w:rsidR="00BA2736" w:rsidRDefault="003C4CF3">
            <w:r>
              <w:rPr>
                <w:b/>
                <w:color w:val="000000"/>
                <w:sz w:val="20"/>
              </w:rPr>
              <w:t>Capital Expenditures</w:t>
            </w:r>
          </w:p>
        </w:tc>
        <w:tc>
          <w:tcPr>
            <w:tcW w:w="1440" w:type="dxa"/>
            <w:shd w:val="clear" w:color="auto" w:fill="DDDDDD"/>
          </w:tcPr>
          <w:p w:rsidR="00BA2736" w:rsidRDefault="00BA2736"/>
        </w:tc>
        <w:tc>
          <w:tcPr>
            <w:tcW w:w="5472" w:type="dxa"/>
            <w:shd w:val="clear" w:color="auto" w:fill="DDDDDD"/>
          </w:tcPr>
          <w:p w:rsidR="00BA2736" w:rsidRDefault="00BA2736"/>
        </w:tc>
        <w:tc>
          <w:tcPr>
            <w:tcW w:w="4032" w:type="dxa"/>
            <w:shd w:val="clear" w:color="auto" w:fill="DDDDDD"/>
          </w:tcPr>
          <w:p w:rsidR="00BA2736" w:rsidRDefault="00BA2736"/>
        </w:tc>
        <w:tc>
          <w:tcPr>
            <w:tcW w:w="360" w:type="dxa"/>
            <w:shd w:val="clear" w:color="auto" w:fill="DDDDDD"/>
          </w:tcPr>
          <w:p w:rsidR="00BA2736" w:rsidRDefault="00BA2736"/>
        </w:tc>
        <w:tc>
          <w:tcPr>
            <w:tcW w:w="360" w:type="dxa"/>
            <w:shd w:val="clear" w:color="auto" w:fill="DDDDDD"/>
          </w:tcPr>
          <w:p w:rsidR="00BA2736" w:rsidRDefault="00BA2736">
            <w:pPr>
              <w:jc w:val="right"/>
            </w:pPr>
          </w:p>
        </w:tc>
        <w:tc>
          <w:tcPr>
            <w:tcW w:w="360" w:type="dxa"/>
            <w:shd w:val="clear" w:color="auto" w:fill="DDDDDD"/>
          </w:tcPr>
          <w:p w:rsidR="00BA2736" w:rsidRDefault="00BA2736">
            <w:pPr>
              <w:jc w:val="right"/>
            </w:pPr>
          </w:p>
        </w:tc>
        <w:tc>
          <w:tcPr>
            <w:tcW w:w="360" w:type="dxa"/>
            <w:shd w:val="clear" w:color="auto" w:fill="DDDDDD"/>
          </w:tcPr>
          <w:p w:rsidR="00BA2736" w:rsidRDefault="00BA2736"/>
        </w:tc>
        <w:tc>
          <w:tcPr>
            <w:tcW w:w="1152" w:type="dxa"/>
            <w:shd w:val="clear" w:color="auto" w:fill="DDDDDD"/>
          </w:tcPr>
          <w:p w:rsidR="00BA2736" w:rsidRDefault="00BA2736">
            <w:pPr>
              <w:jc w:val="right"/>
            </w:pPr>
          </w:p>
        </w:tc>
      </w:tr>
      <w:tr w:rsidR="00BA2736">
        <w:tc>
          <w:tcPr>
            <w:tcW w:w="864" w:type="dxa"/>
            <w:shd w:val="clear" w:color="auto" w:fill="EEEEEE"/>
          </w:tcPr>
          <w:p w:rsidR="00BA2736" w:rsidRDefault="00BA2736"/>
        </w:tc>
        <w:tc>
          <w:tcPr>
            <w:tcW w:w="1440" w:type="dxa"/>
            <w:shd w:val="clear" w:color="auto" w:fill="EEEEEE"/>
          </w:tcPr>
          <w:p w:rsidR="00BA2736" w:rsidRDefault="00BA2736"/>
        </w:tc>
        <w:tc>
          <w:tcPr>
            <w:tcW w:w="5472" w:type="dxa"/>
            <w:shd w:val="clear" w:color="auto" w:fill="EEEEEE"/>
          </w:tcPr>
          <w:p w:rsidR="00BA2736" w:rsidRDefault="00BA2736"/>
        </w:tc>
        <w:tc>
          <w:tcPr>
            <w:tcW w:w="4032" w:type="dxa"/>
            <w:shd w:val="clear" w:color="auto" w:fill="EEEEEE"/>
          </w:tcPr>
          <w:p w:rsidR="00BA2736" w:rsidRDefault="00BA2736"/>
        </w:tc>
        <w:tc>
          <w:tcPr>
            <w:tcW w:w="360" w:type="dxa"/>
            <w:shd w:val="clear" w:color="auto" w:fill="EEEEEE"/>
          </w:tcPr>
          <w:p w:rsidR="00BA2736" w:rsidRDefault="00BA2736"/>
        </w:tc>
        <w:tc>
          <w:tcPr>
            <w:tcW w:w="360" w:type="dxa"/>
            <w:shd w:val="clear" w:color="auto" w:fill="EEEEEE"/>
          </w:tcPr>
          <w:p w:rsidR="00BA2736" w:rsidRDefault="00BA2736">
            <w:pPr>
              <w:jc w:val="right"/>
            </w:pPr>
          </w:p>
        </w:tc>
        <w:tc>
          <w:tcPr>
            <w:tcW w:w="360" w:type="dxa"/>
            <w:shd w:val="clear" w:color="auto" w:fill="EEEEEE"/>
          </w:tcPr>
          <w:p w:rsidR="00BA2736" w:rsidRDefault="00BA2736">
            <w:pPr>
              <w:jc w:val="right"/>
            </w:pPr>
          </w:p>
        </w:tc>
        <w:tc>
          <w:tcPr>
            <w:tcW w:w="360" w:type="dxa"/>
            <w:shd w:val="clear" w:color="auto" w:fill="EEEEEE"/>
          </w:tcPr>
          <w:p w:rsidR="00BA2736" w:rsidRDefault="003C4CF3">
            <w:r>
              <w:rPr>
                <w:b/>
                <w:color w:val="000000"/>
                <w:sz w:val="20"/>
              </w:rPr>
              <w:t>Sub Total</w:t>
            </w:r>
          </w:p>
        </w:tc>
        <w:tc>
          <w:tcPr>
            <w:tcW w:w="1152" w:type="dxa"/>
            <w:shd w:val="clear" w:color="auto" w:fill="EEEEEE"/>
          </w:tcPr>
          <w:p w:rsidR="00BA2736" w:rsidRDefault="003C4CF3">
            <w:pPr>
              <w:jc w:val="right"/>
            </w:pPr>
            <w:r>
              <w:rPr>
                <w:b/>
                <w:color w:val="000000"/>
                <w:sz w:val="20"/>
              </w:rPr>
              <w:t>-</w:t>
            </w:r>
          </w:p>
        </w:tc>
      </w:tr>
      <w:tr w:rsidR="00BA2736">
        <w:tc>
          <w:tcPr>
            <w:tcW w:w="864" w:type="dxa"/>
            <w:shd w:val="clear" w:color="auto" w:fill="DDDDDD"/>
          </w:tcPr>
          <w:p w:rsidR="00BA2736" w:rsidRDefault="003C4CF3">
            <w:r>
              <w:rPr>
                <w:b/>
                <w:color w:val="000000"/>
                <w:sz w:val="20"/>
              </w:rPr>
              <w:t>Acquisitions and Stewardship</w:t>
            </w:r>
          </w:p>
        </w:tc>
        <w:tc>
          <w:tcPr>
            <w:tcW w:w="1440" w:type="dxa"/>
            <w:shd w:val="clear" w:color="auto" w:fill="DDDDDD"/>
          </w:tcPr>
          <w:p w:rsidR="00BA2736" w:rsidRDefault="00BA2736"/>
        </w:tc>
        <w:tc>
          <w:tcPr>
            <w:tcW w:w="5472" w:type="dxa"/>
            <w:shd w:val="clear" w:color="auto" w:fill="DDDDDD"/>
          </w:tcPr>
          <w:p w:rsidR="00BA2736" w:rsidRDefault="00BA2736"/>
        </w:tc>
        <w:tc>
          <w:tcPr>
            <w:tcW w:w="4032" w:type="dxa"/>
            <w:shd w:val="clear" w:color="auto" w:fill="DDDDDD"/>
          </w:tcPr>
          <w:p w:rsidR="00BA2736" w:rsidRDefault="00BA2736"/>
        </w:tc>
        <w:tc>
          <w:tcPr>
            <w:tcW w:w="360" w:type="dxa"/>
            <w:shd w:val="clear" w:color="auto" w:fill="DDDDDD"/>
          </w:tcPr>
          <w:p w:rsidR="00BA2736" w:rsidRDefault="00BA2736"/>
        </w:tc>
        <w:tc>
          <w:tcPr>
            <w:tcW w:w="360" w:type="dxa"/>
            <w:shd w:val="clear" w:color="auto" w:fill="DDDDDD"/>
          </w:tcPr>
          <w:p w:rsidR="00BA2736" w:rsidRDefault="00BA2736">
            <w:pPr>
              <w:jc w:val="right"/>
            </w:pPr>
          </w:p>
        </w:tc>
        <w:tc>
          <w:tcPr>
            <w:tcW w:w="360" w:type="dxa"/>
            <w:shd w:val="clear" w:color="auto" w:fill="DDDDDD"/>
          </w:tcPr>
          <w:p w:rsidR="00BA2736" w:rsidRDefault="00BA2736">
            <w:pPr>
              <w:jc w:val="right"/>
            </w:pPr>
          </w:p>
        </w:tc>
        <w:tc>
          <w:tcPr>
            <w:tcW w:w="360" w:type="dxa"/>
            <w:shd w:val="clear" w:color="auto" w:fill="DDDDDD"/>
          </w:tcPr>
          <w:p w:rsidR="00BA2736" w:rsidRDefault="00BA2736"/>
        </w:tc>
        <w:tc>
          <w:tcPr>
            <w:tcW w:w="1152" w:type="dxa"/>
            <w:shd w:val="clear" w:color="auto" w:fill="DDDDDD"/>
          </w:tcPr>
          <w:p w:rsidR="00BA2736" w:rsidRDefault="00BA2736">
            <w:pPr>
              <w:jc w:val="right"/>
            </w:pPr>
          </w:p>
        </w:tc>
      </w:tr>
      <w:tr w:rsidR="00BA2736">
        <w:tc>
          <w:tcPr>
            <w:tcW w:w="864" w:type="dxa"/>
            <w:shd w:val="clear" w:color="auto" w:fill="EEEEEE"/>
          </w:tcPr>
          <w:p w:rsidR="00BA2736" w:rsidRDefault="00BA2736"/>
        </w:tc>
        <w:tc>
          <w:tcPr>
            <w:tcW w:w="1440" w:type="dxa"/>
            <w:shd w:val="clear" w:color="auto" w:fill="EEEEEE"/>
          </w:tcPr>
          <w:p w:rsidR="00BA2736" w:rsidRDefault="00BA2736"/>
        </w:tc>
        <w:tc>
          <w:tcPr>
            <w:tcW w:w="5472" w:type="dxa"/>
            <w:shd w:val="clear" w:color="auto" w:fill="EEEEEE"/>
          </w:tcPr>
          <w:p w:rsidR="00BA2736" w:rsidRDefault="00BA2736"/>
        </w:tc>
        <w:tc>
          <w:tcPr>
            <w:tcW w:w="4032" w:type="dxa"/>
            <w:shd w:val="clear" w:color="auto" w:fill="EEEEEE"/>
          </w:tcPr>
          <w:p w:rsidR="00BA2736" w:rsidRDefault="00BA2736"/>
        </w:tc>
        <w:tc>
          <w:tcPr>
            <w:tcW w:w="360" w:type="dxa"/>
            <w:shd w:val="clear" w:color="auto" w:fill="EEEEEE"/>
          </w:tcPr>
          <w:p w:rsidR="00BA2736" w:rsidRDefault="00BA2736"/>
        </w:tc>
        <w:tc>
          <w:tcPr>
            <w:tcW w:w="360" w:type="dxa"/>
            <w:shd w:val="clear" w:color="auto" w:fill="EEEEEE"/>
          </w:tcPr>
          <w:p w:rsidR="00BA2736" w:rsidRDefault="00BA2736">
            <w:pPr>
              <w:jc w:val="right"/>
            </w:pPr>
          </w:p>
        </w:tc>
        <w:tc>
          <w:tcPr>
            <w:tcW w:w="360" w:type="dxa"/>
            <w:shd w:val="clear" w:color="auto" w:fill="EEEEEE"/>
          </w:tcPr>
          <w:p w:rsidR="00BA2736" w:rsidRDefault="00BA2736">
            <w:pPr>
              <w:jc w:val="right"/>
            </w:pPr>
          </w:p>
        </w:tc>
        <w:tc>
          <w:tcPr>
            <w:tcW w:w="360" w:type="dxa"/>
            <w:shd w:val="clear" w:color="auto" w:fill="EEEEEE"/>
          </w:tcPr>
          <w:p w:rsidR="00BA2736" w:rsidRDefault="003C4CF3">
            <w:r>
              <w:rPr>
                <w:b/>
                <w:color w:val="000000"/>
                <w:sz w:val="20"/>
              </w:rPr>
              <w:t>Sub Total</w:t>
            </w:r>
          </w:p>
        </w:tc>
        <w:tc>
          <w:tcPr>
            <w:tcW w:w="1152" w:type="dxa"/>
            <w:shd w:val="clear" w:color="auto" w:fill="EEEEEE"/>
          </w:tcPr>
          <w:p w:rsidR="00BA2736" w:rsidRDefault="003C4CF3">
            <w:pPr>
              <w:jc w:val="right"/>
            </w:pPr>
            <w:r>
              <w:rPr>
                <w:b/>
                <w:color w:val="000000"/>
                <w:sz w:val="20"/>
              </w:rPr>
              <w:t>-</w:t>
            </w:r>
          </w:p>
        </w:tc>
      </w:tr>
      <w:tr w:rsidR="00BA2736">
        <w:tc>
          <w:tcPr>
            <w:tcW w:w="864" w:type="dxa"/>
            <w:shd w:val="clear" w:color="auto" w:fill="DDDDDD"/>
          </w:tcPr>
          <w:p w:rsidR="00BA2736" w:rsidRDefault="003C4CF3">
            <w:r>
              <w:rPr>
                <w:b/>
                <w:color w:val="000000"/>
                <w:sz w:val="20"/>
              </w:rPr>
              <w:lastRenderedPageBreak/>
              <w:t>Travel In Minnesota</w:t>
            </w:r>
          </w:p>
        </w:tc>
        <w:tc>
          <w:tcPr>
            <w:tcW w:w="1440" w:type="dxa"/>
            <w:shd w:val="clear" w:color="auto" w:fill="DDDDDD"/>
          </w:tcPr>
          <w:p w:rsidR="00BA2736" w:rsidRDefault="00BA2736"/>
        </w:tc>
        <w:tc>
          <w:tcPr>
            <w:tcW w:w="5472" w:type="dxa"/>
            <w:shd w:val="clear" w:color="auto" w:fill="DDDDDD"/>
          </w:tcPr>
          <w:p w:rsidR="00BA2736" w:rsidRDefault="00BA2736"/>
        </w:tc>
        <w:tc>
          <w:tcPr>
            <w:tcW w:w="4032" w:type="dxa"/>
            <w:shd w:val="clear" w:color="auto" w:fill="DDDDDD"/>
          </w:tcPr>
          <w:p w:rsidR="00BA2736" w:rsidRDefault="00BA2736"/>
        </w:tc>
        <w:tc>
          <w:tcPr>
            <w:tcW w:w="360" w:type="dxa"/>
            <w:shd w:val="clear" w:color="auto" w:fill="DDDDDD"/>
          </w:tcPr>
          <w:p w:rsidR="00BA2736" w:rsidRDefault="00BA2736"/>
        </w:tc>
        <w:tc>
          <w:tcPr>
            <w:tcW w:w="360" w:type="dxa"/>
            <w:shd w:val="clear" w:color="auto" w:fill="DDDDDD"/>
          </w:tcPr>
          <w:p w:rsidR="00BA2736" w:rsidRDefault="00BA2736">
            <w:pPr>
              <w:jc w:val="right"/>
            </w:pPr>
          </w:p>
        </w:tc>
        <w:tc>
          <w:tcPr>
            <w:tcW w:w="360" w:type="dxa"/>
            <w:shd w:val="clear" w:color="auto" w:fill="DDDDDD"/>
          </w:tcPr>
          <w:p w:rsidR="00BA2736" w:rsidRDefault="00BA2736">
            <w:pPr>
              <w:jc w:val="right"/>
            </w:pPr>
          </w:p>
        </w:tc>
        <w:tc>
          <w:tcPr>
            <w:tcW w:w="360" w:type="dxa"/>
            <w:shd w:val="clear" w:color="auto" w:fill="DDDDDD"/>
          </w:tcPr>
          <w:p w:rsidR="00BA2736" w:rsidRDefault="00BA2736"/>
        </w:tc>
        <w:tc>
          <w:tcPr>
            <w:tcW w:w="1152" w:type="dxa"/>
            <w:shd w:val="clear" w:color="auto" w:fill="DDDDDD"/>
          </w:tcPr>
          <w:p w:rsidR="00BA2736" w:rsidRDefault="00BA2736">
            <w:pPr>
              <w:jc w:val="right"/>
            </w:pPr>
          </w:p>
        </w:tc>
      </w:tr>
      <w:tr w:rsidR="00BA2736">
        <w:tc>
          <w:tcPr>
            <w:tcW w:w="864" w:type="dxa"/>
          </w:tcPr>
          <w:p w:rsidR="00BA2736" w:rsidRDefault="00BA2736"/>
        </w:tc>
        <w:tc>
          <w:tcPr>
            <w:tcW w:w="1440" w:type="dxa"/>
          </w:tcPr>
          <w:p w:rsidR="00BA2736" w:rsidRDefault="003C4CF3">
            <w:r>
              <w:rPr>
                <w:sz w:val="20"/>
              </w:rPr>
              <w:t>Miles/ Meals/ Lodging</w:t>
            </w:r>
          </w:p>
        </w:tc>
        <w:tc>
          <w:tcPr>
            <w:tcW w:w="5472" w:type="dxa"/>
          </w:tcPr>
          <w:p w:rsidR="00BA2736" w:rsidRDefault="003C4CF3">
            <w:r>
              <w:rPr>
                <w:sz w:val="20"/>
              </w:rPr>
              <w:t xml:space="preserve">Travel for research and  outreach to field sites, </w:t>
            </w:r>
            <w:r>
              <w:rPr>
                <w:sz w:val="20"/>
              </w:rPr>
              <w:t>research plots, outreach meetings, and demonstration sites.</w:t>
            </w:r>
          </w:p>
        </w:tc>
        <w:tc>
          <w:tcPr>
            <w:tcW w:w="4032" w:type="dxa"/>
          </w:tcPr>
          <w:p w:rsidR="00BA2736" w:rsidRDefault="003C4CF3">
            <w:r>
              <w:rPr>
                <w:sz w:val="20"/>
              </w:rPr>
              <w:t>Mileage, renting UM car</w:t>
            </w:r>
          </w:p>
        </w:tc>
        <w:tc>
          <w:tcPr>
            <w:tcW w:w="360" w:type="dxa"/>
          </w:tcPr>
          <w:p w:rsidR="00BA2736" w:rsidRDefault="00BA2736"/>
        </w:tc>
        <w:tc>
          <w:tcPr>
            <w:tcW w:w="360" w:type="dxa"/>
          </w:tcPr>
          <w:p w:rsidR="00BA2736" w:rsidRDefault="00BA2736">
            <w:pPr>
              <w:jc w:val="right"/>
            </w:pPr>
          </w:p>
        </w:tc>
        <w:tc>
          <w:tcPr>
            <w:tcW w:w="360" w:type="dxa"/>
          </w:tcPr>
          <w:p w:rsidR="00BA2736" w:rsidRDefault="00BA2736">
            <w:pPr>
              <w:jc w:val="right"/>
            </w:pPr>
          </w:p>
        </w:tc>
        <w:tc>
          <w:tcPr>
            <w:tcW w:w="360" w:type="dxa"/>
          </w:tcPr>
          <w:p w:rsidR="00BA2736" w:rsidRDefault="00BA2736"/>
        </w:tc>
        <w:tc>
          <w:tcPr>
            <w:tcW w:w="1152" w:type="dxa"/>
          </w:tcPr>
          <w:p w:rsidR="00BA2736" w:rsidRDefault="003C4CF3">
            <w:pPr>
              <w:jc w:val="right"/>
            </w:pPr>
            <w:r>
              <w:rPr>
                <w:sz w:val="20"/>
              </w:rPr>
              <w:t>$18,000</w:t>
            </w:r>
          </w:p>
        </w:tc>
      </w:tr>
      <w:tr w:rsidR="00BA2736">
        <w:tc>
          <w:tcPr>
            <w:tcW w:w="864" w:type="dxa"/>
            <w:shd w:val="clear" w:color="auto" w:fill="EEEEEE"/>
          </w:tcPr>
          <w:p w:rsidR="00BA2736" w:rsidRDefault="00BA2736"/>
        </w:tc>
        <w:tc>
          <w:tcPr>
            <w:tcW w:w="1440" w:type="dxa"/>
            <w:shd w:val="clear" w:color="auto" w:fill="EEEEEE"/>
          </w:tcPr>
          <w:p w:rsidR="00BA2736" w:rsidRDefault="00BA2736"/>
        </w:tc>
        <w:tc>
          <w:tcPr>
            <w:tcW w:w="5472" w:type="dxa"/>
            <w:shd w:val="clear" w:color="auto" w:fill="EEEEEE"/>
          </w:tcPr>
          <w:p w:rsidR="00BA2736" w:rsidRDefault="00BA2736"/>
        </w:tc>
        <w:tc>
          <w:tcPr>
            <w:tcW w:w="4032" w:type="dxa"/>
            <w:shd w:val="clear" w:color="auto" w:fill="EEEEEE"/>
          </w:tcPr>
          <w:p w:rsidR="00BA2736" w:rsidRDefault="00BA2736"/>
        </w:tc>
        <w:tc>
          <w:tcPr>
            <w:tcW w:w="360" w:type="dxa"/>
            <w:shd w:val="clear" w:color="auto" w:fill="EEEEEE"/>
          </w:tcPr>
          <w:p w:rsidR="00BA2736" w:rsidRDefault="00BA2736"/>
        </w:tc>
        <w:tc>
          <w:tcPr>
            <w:tcW w:w="360" w:type="dxa"/>
            <w:shd w:val="clear" w:color="auto" w:fill="EEEEEE"/>
          </w:tcPr>
          <w:p w:rsidR="00BA2736" w:rsidRDefault="00BA2736">
            <w:pPr>
              <w:jc w:val="right"/>
            </w:pPr>
          </w:p>
        </w:tc>
        <w:tc>
          <w:tcPr>
            <w:tcW w:w="360" w:type="dxa"/>
            <w:shd w:val="clear" w:color="auto" w:fill="EEEEEE"/>
          </w:tcPr>
          <w:p w:rsidR="00BA2736" w:rsidRDefault="00BA2736">
            <w:pPr>
              <w:jc w:val="right"/>
            </w:pPr>
          </w:p>
        </w:tc>
        <w:tc>
          <w:tcPr>
            <w:tcW w:w="360" w:type="dxa"/>
            <w:shd w:val="clear" w:color="auto" w:fill="EEEEEE"/>
          </w:tcPr>
          <w:p w:rsidR="00BA2736" w:rsidRDefault="003C4CF3">
            <w:r>
              <w:rPr>
                <w:b/>
                <w:color w:val="000000"/>
                <w:sz w:val="20"/>
              </w:rPr>
              <w:t>Sub Total</w:t>
            </w:r>
          </w:p>
        </w:tc>
        <w:tc>
          <w:tcPr>
            <w:tcW w:w="1152" w:type="dxa"/>
            <w:shd w:val="clear" w:color="auto" w:fill="EEEEEE"/>
          </w:tcPr>
          <w:p w:rsidR="00BA2736" w:rsidRDefault="003C4CF3">
            <w:pPr>
              <w:jc w:val="right"/>
            </w:pPr>
            <w:r>
              <w:rPr>
                <w:b/>
                <w:color w:val="000000"/>
                <w:sz w:val="20"/>
              </w:rPr>
              <w:t>$18,000</w:t>
            </w:r>
          </w:p>
        </w:tc>
      </w:tr>
      <w:tr w:rsidR="00BA2736">
        <w:tc>
          <w:tcPr>
            <w:tcW w:w="864" w:type="dxa"/>
            <w:shd w:val="clear" w:color="auto" w:fill="DDDDDD"/>
          </w:tcPr>
          <w:p w:rsidR="00BA2736" w:rsidRDefault="003C4CF3">
            <w:r>
              <w:rPr>
                <w:b/>
                <w:color w:val="000000"/>
                <w:sz w:val="20"/>
              </w:rPr>
              <w:t>Travel Outside Minnesota</w:t>
            </w:r>
          </w:p>
        </w:tc>
        <w:tc>
          <w:tcPr>
            <w:tcW w:w="1440" w:type="dxa"/>
            <w:shd w:val="clear" w:color="auto" w:fill="DDDDDD"/>
          </w:tcPr>
          <w:p w:rsidR="00BA2736" w:rsidRDefault="00BA2736"/>
        </w:tc>
        <w:tc>
          <w:tcPr>
            <w:tcW w:w="5472" w:type="dxa"/>
            <w:shd w:val="clear" w:color="auto" w:fill="DDDDDD"/>
          </w:tcPr>
          <w:p w:rsidR="00BA2736" w:rsidRDefault="00BA2736"/>
        </w:tc>
        <w:tc>
          <w:tcPr>
            <w:tcW w:w="4032" w:type="dxa"/>
            <w:shd w:val="clear" w:color="auto" w:fill="DDDDDD"/>
          </w:tcPr>
          <w:p w:rsidR="00BA2736" w:rsidRDefault="00BA2736"/>
        </w:tc>
        <w:tc>
          <w:tcPr>
            <w:tcW w:w="360" w:type="dxa"/>
            <w:shd w:val="clear" w:color="auto" w:fill="DDDDDD"/>
          </w:tcPr>
          <w:p w:rsidR="00BA2736" w:rsidRDefault="00BA2736"/>
        </w:tc>
        <w:tc>
          <w:tcPr>
            <w:tcW w:w="360" w:type="dxa"/>
            <w:shd w:val="clear" w:color="auto" w:fill="DDDDDD"/>
          </w:tcPr>
          <w:p w:rsidR="00BA2736" w:rsidRDefault="00BA2736">
            <w:pPr>
              <w:jc w:val="right"/>
            </w:pPr>
          </w:p>
        </w:tc>
        <w:tc>
          <w:tcPr>
            <w:tcW w:w="360" w:type="dxa"/>
            <w:shd w:val="clear" w:color="auto" w:fill="DDDDDD"/>
          </w:tcPr>
          <w:p w:rsidR="00BA2736" w:rsidRDefault="00BA2736">
            <w:pPr>
              <w:jc w:val="right"/>
            </w:pPr>
          </w:p>
        </w:tc>
        <w:tc>
          <w:tcPr>
            <w:tcW w:w="360" w:type="dxa"/>
            <w:shd w:val="clear" w:color="auto" w:fill="DDDDDD"/>
          </w:tcPr>
          <w:p w:rsidR="00BA2736" w:rsidRDefault="00BA2736"/>
        </w:tc>
        <w:tc>
          <w:tcPr>
            <w:tcW w:w="1152" w:type="dxa"/>
            <w:shd w:val="clear" w:color="auto" w:fill="DDDDDD"/>
          </w:tcPr>
          <w:p w:rsidR="00BA2736" w:rsidRDefault="00BA2736">
            <w:pPr>
              <w:jc w:val="right"/>
            </w:pPr>
          </w:p>
        </w:tc>
      </w:tr>
      <w:tr w:rsidR="00BA2736">
        <w:tc>
          <w:tcPr>
            <w:tcW w:w="864" w:type="dxa"/>
            <w:shd w:val="clear" w:color="auto" w:fill="EEEEEE"/>
          </w:tcPr>
          <w:p w:rsidR="00BA2736" w:rsidRDefault="00BA2736"/>
        </w:tc>
        <w:tc>
          <w:tcPr>
            <w:tcW w:w="1440" w:type="dxa"/>
            <w:shd w:val="clear" w:color="auto" w:fill="EEEEEE"/>
          </w:tcPr>
          <w:p w:rsidR="00BA2736" w:rsidRDefault="00BA2736"/>
        </w:tc>
        <w:tc>
          <w:tcPr>
            <w:tcW w:w="5472" w:type="dxa"/>
            <w:shd w:val="clear" w:color="auto" w:fill="EEEEEE"/>
          </w:tcPr>
          <w:p w:rsidR="00BA2736" w:rsidRDefault="00BA2736"/>
        </w:tc>
        <w:tc>
          <w:tcPr>
            <w:tcW w:w="4032" w:type="dxa"/>
            <w:shd w:val="clear" w:color="auto" w:fill="EEEEEE"/>
          </w:tcPr>
          <w:p w:rsidR="00BA2736" w:rsidRDefault="00BA2736"/>
        </w:tc>
        <w:tc>
          <w:tcPr>
            <w:tcW w:w="360" w:type="dxa"/>
            <w:shd w:val="clear" w:color="auto" w:fill="EEEEEE"/>
          </w:tcPr>
          <w:p w:rsidR="00BA2736" w:rsidRDefault="00BA2736"/>
        </w:tc>
        <w:tc>
          <w:tcPr>
            <w:tcW w:w="360" w:type="dxa"/>
            <w:shd w:val="clear" w:color="auto" w:fill="EEEEEE"/>
          </w:tcPr>
          <w:p w:rsidR="00BA2736" w:rsidRDefault="00BA2736">
            <w:pPr>
              <w:jc w:val="right"/>
            </w:pPr>
          </w:p>
        </w:tc>
        <w:tc>
          <w:tcPr>
            <w:tcW w:w="360" w:type="dxa"/>
            <w:shd w:val="clear" w:color="auto" w:fill="EEEEEE"/>
          </w:tcPr>
          <w:p w:rsidR="00BA2736" w:rsidRDefault="00BA2736">
            <w:pPr>
              <w:jc w:val="right"/>
            </w:pPr>
          </w:p>
        </w:tc>
        <w:tc>
          <w:tcPr>
            <w:tcW w:w="360" w:type="dxa"/>
            <w:shd w:val="clear" w:color="auto" w:fill="EEEEEE"/>
          </w:tcPr>
          <w:p w:rsidR="00BA2736" w:rsidRDefault="003C4CF3">
            <w:r>
              <w:rPr>
                <w:b/>
                <w:color w:val="000000"/>
                <w:sz w:val="20"/>
              </w:rPr>
              <w:t>Sub Total</w:t>
            </w:r>
          </w:p>
        </w:tc>
        <w:tc>
          <w:tcPr>
            <w:tcW w:w="1152" w:type="dxa"/>
            <w:shd w:val="clear" w:color="auto" w:fill="EEEEEE"/>
          </w:tcPr>
          <w:p w:rsidR="00BA2736" w:rsidRDefault="003C4CF3">
            <w:pPr>
              <w:jc w:val="right"/>
            </w:pPr>
            <w:r>
              <w:rPr>
                <w:b/>
                <w:color w:val="000000"/>
                <w:sz w:val="20"/>
              </w:rPr>
              <w:t>-</w:t>
            </w:r>
          </w:p>
        </w:tc>
      </w:tr>
      <w:tr w:rsidR="00BA2736">
        <w:tc>
          <w:tcPr>
            <w:tcW w:w="864" w:type="dxa"/>
            <w:shd w:val="clear" w:color="auto" w:fill="DDDDDD"/>
          </w:tcPr>
          <w:p w:rsidR="00BA2736" w:rsidRDefault="003C4CF3">
            <w:r>
              <w:rPr>
                <w:b/>
                <w:color w:val="000000"/>
                <w:sz w:val="20"/>
              </w:rPr>
              <w:t>Printing and Publication</w:t>
            </w:r>
          </w:p>
        </w:tc>
        <w:tc>
          <w:tcPr>
            <w:tcW w:w="1440" w:type="dxa"/>
            <w:shd w:val="clear" w:color="auto" w:fill="DDDDDD"/>
          </w:tcPr>
          <w:p w:rsidR="00BA2736" w:rsidRDefault="00BA2736"/>
        </w:tc>
        <w:tc>
          <w:tcPr>
            <w:tcW w:w="5472" w:type="dxa"/>
            <w:shd w:val="clear" w:color="auto" w:fill="DDDDDD"/>
          </w:tcPr>
          <w:p w:rsidR="00BA2736" w:rsidRDefault="00BA2736"/>
        </w:tc>
        <w:tc>
          <w:tcPr>
            <w:tcW w:w="4032" w:type="dxa"/>
            <w:shd w:val="clear" w:color="auto" w:fill="DDDDDD"/>
          </w:tcPr>
          <w:p w:rsidR="00BA2736" w:rsidRDefault="00BA2736"/>
        </w:tc>
        <w:tc>
          <w:tcPr>
            <w:tcW w:w="360" w:type="dxa"/>
            <w:shd w:val="clear" w:color="auto" w:fill="DDDDDD"/>
          </w:tcPr>
          <w:p w:rsidR="00BA2736" w:rsidRDefault="00BA2736"/>
        </w:tc>
        <w:tc>
          <w:tcPr>
            <w:tcW w:w="360" w:type="dxa"/>
            <w:shd w:val="clear" w:color="auto" w:fill="DDDDDD"/>
          </w:tcPr>
          <w:p w:rsidR="00BA2736" w:rsidRDefault="00BA2736">
            <w:pPr>
              <w:jc w:val="right"/>
            </w:pPr>
          </w:p>
        </w:tc>
        <w:tc>
          <w:tcPr>
            <w:tcW w:w="360" w:type="dxa"/>
            <w:shd w:val="clear" w:color="auto" w:fill="DDDDDD"/>
          </w:tcPr>
          <w:p w:rsidR="00BA2736" w:rsidRDefault="00BA2736">
            <w:pPr>
              <w:jc w:val="right"/>
            </w:pPr>
          </w:p>
        </w:tc>
        <w:tc>
          <w:tcPr>
            <w:tcW w:w="360" w:type="dxa"/>
            <w:shd w:val="clear" w:color="auto" w:fill="DDDDDD"/>
          </w:tcPr>
          <w:p w:rsidR="00BA2736" w:rsidRDefault="00BA2736"/>
        </w:tc>
        <w:tc>
          <w:tcPr>
            <w:tcW w:w="1152" w:type="dxa"/>
            <w:shd w:val="clear" w:color="auto" w:fill="DDDDDD"/>
          </w:tcPr>
          <w:p w:rsidR="00BA2736" w:rsidRDefault="00BA2736">
            <w:pPr>
              <w:jc w:val="right"/>
            </w:pPr>
          </w:p>
        </w:tc>
      </w:tr>
      <w:tr w:rsidR="00BA2736">
        <w:tc>
          <w:tcPr>
            <w:tcW w:w="864" w:type="dxa"/>
          </w:tcPr>
          <w:p w:rsidR="00BA2736" w:rsidRDefault="00BA2736"/>
        </w:tc>
        <w:tc>
          <w:tcPr>
            <w:tcW w:w="1440" w:type="dxa"/>
          </w:tcPr>
          <w:p w:rsidR="00BA2736" w:rsidRDefault="003C4CF3">
            <w:r>
              <w:rPr>
                <w:sz w:val="20"/>
              </w:rPr>
              <w:t>Printing</w:t>
            </w:r>
          </w:p>
        </w:tc>
        <w:tc>
          <w:tcPr>
            <w:tcW w:w="5472" w:type="dxa"/>
          </w:tcPr>
          <w:p w:rsidR="00BA2736" w:rsidRDefault="003C4CF3">
            <w:r>
              <w:rPr>
                <w:sz w:val="20"/>
              </w:rPr>
              <w:t>Costs associated with demonstration</w:t>
            </w:r>
            <w:r>
              <w:rPr>
                <w:sz w:val="20"/>
              </w:rPr>
              <w:t xml:space="preserve"> site signage, posters, and handouts</w:t>
            </w:r>
          </w:p>
        </w:tc>
        <w:tc>
          <w:tcPr>
            <w:tcW w:w="4032" w:type="dxa"/>
          </w:tcPr>
          <w:p w:rsidR="00BA2736" w:rsidRDefault="003C4CF3">
            <w:r>
              <w:rPr>
                <w:sz w:val="20"/>
              </w:rPr>
              <w:t>Educational program for consumers and professional landscape managers to use pollinator friendly management programs for JB.</w:t>
            </w:r>
          </w:p>
        </w:tc>
        <w:tc>
          <w:tcPr>
            <w:tcW w:w="360" w:type="dxa"/>
          </w:tcPr>
          <w:p w:rsidR="00BA2736" w:rsidRDefault="00BA2736"/>
        </w:tc>
        <w:tc>
          <w:tcPr>
            <w:tcW w:w="360" w:type="dxa"/>
          </w:tcPr>
          <w:p w:rsidR="00BA2736" w:rsidRDefault="00BA2736">
            <w:pPr>
              <w:jc w:val="right"/>
            </w:pPr>
          </w:p>
        </w:tc>
        <w:tc>
          <w:tcPr>
            <w:tcW w:w="360" w:type="dxa"/>
          </w:tcPr>
          <w:p w:rsidR="00BA2736" w:rsidRDefault="00BA2736">
            <w:pPr>
              <w:jc w:val="right"/>
            </w:pPr>
          </w:p>
        </w:tc>
        <w:tc>
          <w:tcPr>
            <w:tcW w:w="360" w:type="dxa"/>
          </w:tcPr>
          <w:p w:rsidR="00BA2736" w:rsidRDefault="00BA2736"/>
        </w:tc>
        <w:tc>
          <w:tcPr>
            <w:tcW w:w="1152" w:type="dxa"/>
          </w:tcPr>
          <w:p w:rsidR="00BA2736" w:rsidRDefault="003C4CF3">
            <w:pPr>
              <w:jc w:val="right"/>
            </w:pPr>
            <w:r>
              <w:rPr>
                <w:sz w:val="20"/>
              </w:rPr>
              <w:t>$10,000</w:t>
            </w:r>
          </w:p>
        </w:tc>
      </w:tr>
      <w:tr w:rsidR="00BA2736">
        <w:tc>
          <w:tcPr>
            <w:tcW w:w="864" w:type="dxa"/>
          </w:tcPr>
          <w:p w:rsidR="00BA2736" w:rsidRDefault="00BA2736"/>
        </w:tc>
        <w:tc>
          <w:tcPr>
            <w:tcW w:w="1440" w:type="dxa"/>
          </w:tcPr>
          <w:p w:rsidR="00BA2736" w:rsidRDefault="003C4CF3">
            <w:r>
              <w:rPr>
                <w:sz w:val="20"/>
              </w:rPr>
              <w:t>Publication</w:t>
            </w:r>
          </w:p>
        </w:tc>
        <w:tc>
          <w:tcPr>
            <w:tcW w:w="5472" w:type="dxa"/>
          </w:tcPr>
          <w:p w:rsidR="00BA2736" w:rsidRDefault="003C4CF3">
            <w:r>
              <w:rPr>
                <w:sz w:val="20"/>
              </w:rPr>
              <w:t xml:space="preserve">Page costs associated with publishing research in peer reviewed </w:t>
            </w:r>
            <w:r>
              <w:rPr>
                <w:sz w:val="20"/>
              </w:rPr>
              <w:t>publications.</w:t>
            </w:r>
          </w:p>
        </w:tc>
        <w:tc>
          <w:tcPr>
            <w:tcW w:w="4032" w:type="dxa"/>
          </w:tcPr>
          <w:p w:rsidR="00BA2736" w:rsidRDefault="003C4CF3">
            <w:r>
              <w:rPr>
                <w:sz w:val="20"/>
              </w:rPr>
              <w:t>Fees associated with publishing in professional journals.</w:t>
            </w:r>
          </w:p>
        </w:tc>
        <w:tc>
          <w:tcPr>
            <w:tcW w:w="360" w:type="dxa"/>
          </w:tcPr>
          <w:p w:rsidR="00BA2736" w:rsidRDefault="00BA2736"/>
        </w:tc>
        <w:tc>
          <w:tcPr>
            <w:tcW w:w="360" w:type="dxa"/>
          </w:tcPr>
          <w:p w:rsidR="00BA2736" w:rsidRDefault="00BA2736">
            <w:pPr>
              <w:jc w:val="right"/>
            </w:pPr>
          </w:p>
        </w:tc>
        <w:tc>
          <w:tcPr>
            <w:tcW w:w="360" w:type="dxa"/>
          </w:tcPr>
          <w:p w:rsidR="00BA2736" w:rsidRDefault="00BA2736">
            <w:pPr>
              <w:jc w:val="right"/>
            </w:pPr>
          </w:p>
        </w:tc>
        <w:tc>
          <w:tcPr>
            <w:tcW w:w="360" w:type="dxa"/>
          </w:tcPr>
          <w:p w:rsidR="00BA2736" w:rsidRDefault="00BA2736"/>
        </w:tc>
        <w:tc>
          <w:tcPr>
            <w:tcW w:w="1152" w:type="dxa"/>
          </w:tcPr>
          <w:p w:rsidR="00BA2736" w:rsidRDefault="003C4CF3">
            <w:pPr>
              <w:jc w:val="right"/>
            </w:pPr>
            <w:r>
              <w:rPr>
                <w:sz w:val="20"/>
              </w:rPr>
              <w:t>$6,000</w:t>
            </w:r>
          </w:p>
        </w:tc>
      </w:tr>
      <w:tr w:rsidR="00BA2736">
        <w:tc>
          <w:tcPr>
            <w:tcW w:w="864" w:type="dxa"/>
            <w:shd w:val="clear" w:color="auto" w:fill="EEEEEE"/>
          </w:tcPr>
          <w:p w:rsidR="00BA2736" w:rsidRDefault="00BA2736"/>
        </w:tc>
        <w:tc>
          <w:tcPr>
            <w:tcW w:w="1440" w:type="dxa"/>
            <w:shd w:val="clear" w:color="auto" w:fill="EEEEEE"/>
          </w:tcPr>
          <w:p w:rsidR="00BA2736" w:rsidRDefault="00BA2736"/>
        </w:tc>
        <w:tc>
          <w:tcPr>
            <w:tcW w:w="5472" w:type="dxa"/>
            <w:shd w:val="clear" w:color="auto" w:fill="EEEEEE"/>
          </w:tcPr>
          <w:p w:rsidR="00BA2736" w:rsidRDefault="00BA2736"/>
        </w:tc>
        <w:tc>
          <w:tcPr>
            <w:tcW w:w="4032" w:type="dxa"/>
            <w:shd w:val="clear" w:color="auto" w:fill="EEEEEE"/>
          </w:tcPr>
          <w:p w:rsidR="00BA2736" w:rsidRDefault="00BA2736"/>
        </w:tc>
        <w:tc>
          <w:tcPr>
            <w:tcW w:w="360" w:type="dxa"/>
            <w:shd w:val="clear" w:color="auto" w:fill="EEEEEE"/>
          </w:tcPr>
          <w:p w:rsidR="00BA2736" w:rsidRDefault="00BA2736"/>
        </w:tc>
        <w:tc>
          <w:tcPr>
            <w:tcW w:w="360" w:type="dxa"/>
            <w:shd w:val="clear" w:color="auto" w:fill="EEEEEE"/>
          </w:tcPr>
          <w:p w:rsidR="00BA2736" w:rsidRDefault="00BA2736">
            <w:pPr>
              <w:jc w:val="right"/>
            </w:pPr>
          </w:p>
        </w:tc>
        <w:tc>
          <w:tcPr>
            <w:tcW w:w="360" w:type="dxa"/>
            <w:shd w:val="clear" w:color="auto" w:fill="EEEEEE"/>
          </w:tcPr>
          <w:p w:rsidR="00BA2736" w:rsidRDefault="00BA2736">
            <w:pPr>
              <w:jc w:val="right"/>
            </w:pPr>
          </w:p>
        </w:tc>
        <w:tc>
          <w:tcPr>
            <w:tcW w:w="360" w:type="dxa"/>
            <w:shd w:val="clear" w:color="auto" w:fill="EEEEEE"/>
          </w:tcPr>
          <w:p w:rsidR="00BA2736" w:rsidRDefault="003C4CF3">
            <w:r>
              <w:rPr>
                <w:b/>
                <w:color w:val="000000"/>
                <w:sz w:val="20"/>
              </w:rPr>
              <w:t>Sub Total</w:t>
            </w:r>
          </w:p>
        </w:tc>
        <w:tc>
          <w:tcPr>
            <w:tcW w:w="1152" w:type="dxa"/>
            <w:shd w:val="clear" w:color="auto" w:fill="EEEEEE"/>
          </w:tcPr>
          <w:p w:rsidR="00BA2736" w:rsidRDefault="003C4CF3">
            <w:pPr>
              <w:jc w:val="right"/>
            </w:pPr>
            <w:r>
              <w:rPr>
                <w:b/>
                <w:color w:val="000000"/>
                <w:sz w:val="20"/>
              </w:rPr>
              <w:t>$16,000</w:t>
            </w:r>
          </w:p>
        </w:tc>
      </w:tr>
      <w:tr w:rsidR="00BA2736">
        <w:tc>
          <w:tcPr>
            <w:tcW w:w="864" w:type="dxa"/>
            <w:shd w:val="clear" w:color="auto" w:fill="DDDDDD"/>
          </w:tcPr>
          <w:p w:rsidR="00BA2736" w:rsidRDefault="003C4CF3">
            <w:r>
              <w:rPr>
                <w:b/>
                <w:color w:val="000000"/>
                <w:sz w:val="20"/>
              </w:rPr>
              <w:t>Other Expenses</w:t>
            </w:r>
          </w:p>
        </w:tc>
        <w:tc>
          <w:tcPr>
            <w:tcW w:w="1440" w:type="dxa"/>
            <w:shd w:val="clear" w:color="auto" w:fill="DDDDDD"/>
          </w:tcPr>
          <w:p w:rsidR="00BA2736" w:rsidRDefault="00BA2736"/>
        </w:tc>
        <w:tc>
          <w:tcPr>
            <w:tcW w:w="5472" w:type="dxa"/>
            <w:shd w:val="clear" w:color="auto" w:fill="DDDDDD"/>
          </w:tcPr>
          <w:p w:rsidR="00BA2736" w:rsidRDefault="00BA2736"/>
        </w:tc>
        <w:tc>
          <w:tcPr>
            <w:tcW w:w="4032" w:type="dxa"/>
            <w:shd w:val="clear" w:color="auto" w:fill="DDDDDD"/>
          </w:tcPr>
          <w:p w:rsidR="00BA2736" w:rsidRDefault="00BA2736"/>
        </w:tc>
        <w:tc>
          <w:tcPr>
            <w:tcW w:w="360" w:type="dxa"/>
            <w:shd w:val="clear" w:color="auto" w:fill="DDDDDD"/>
          </w:tcPr>
          <w:p w:rsidR="00BA2736" w:rsidRDefault="00BA2736"/>
        </w:tc>
        <w:tc>
          <w:tcPr>
            <w:tcW w:w="360" w:type="dxa"/>
            <w:shd w:val="clear" w:color="auto" w:fill="DDDDDD"/>
          </w:tcPr>
          <w:p w:rsidR="00BA2736" w:rsidRDefault="00BA2736">
            <w:pPr>
              <w:jc w:val="right"/>
            </w:pPr>
          </w:p>
        </w:tc>
        <w:tc>
          <w:tcPr>
            <w:tcW w:w="360" w:type="dxa"/>
            <w:shd w:val="clear" w:color="auto" w:fill="DDDDDD"/>
          </w:tcPr>
          <w:p w:rsidR="00BA2736" w:rsidRDefault="00BA2736">
            <w:pPr>
              <w:jc w:val="right"/>
            </w:pPr>
          </w:p>
        </w:tc>
        <w:tc>
          <w:tcPr>
            <w:tcW w:w="360" w:type="dxa"/>
            <w:shd w:val="clear" w:color="auto" w:fill="DDDDDD"/>
          </w:tcPr>
          <w:p w:rsidR="00BA2736" w:rsidRDefault="00BA2736"/>
        </w:tc>
        <w:tc>
          <w:tcPr>
            <w:tcW w:w="1152" w:type="dxa"/>
            <w:shd w:val="clear" w:color="auto" w:fill="DDDDDD"/>
          </w:tcPr>
          <w:p w:rsidR="00BA2736" w:rsidRDefault="00BA2736">
            <w:pPr>
              <w:jc w:val="right"/>
            </w:pPr>
          </w:p>
        </w:tc>
      </w:tr>
      <w:tr w:rsidR="00BA2736">
        <w:tc>
          <w:tcPr>
            <w:tcW w:w="864" w:type="dxa"/>
            <w:shd w:val="clear" w:color="auto" w:fill="EEEEEE"/>
          </w:tcPr>
          <w:p w:rsidR="00BA2736" w:rsidRDefault="00BA2736"/>
        </w:tc>
        <w:tc>
          <w:tcPr>
            <w:tcW w:w="1440" w:type="dxa"/>
            <w:shd w:val="clear" w:color="auto" w:fill="EEEEEE"/>
          </w:tcPr>
          <w:p w:rsidR="00BA2736" w:rsidRDefault="00BA2736"/>
        </w:tc>
        <w:tc>
          <w:tcPr>
            <w:tcW w:w="5472" w:type="dxa"/>
            <w:shd w:val="clear" w:color="auto" w:fill="EEEEEE"/>
          </w:tcPr>
          <w:p w:rsidR="00BA2736" w:rsidRDefault="00BA2736"/>
        </w:tc>
        <w:tc>
          <w:tcPr>
            <w:tcW w:w="4032" w:type="dxa"/>
            <w:shd w:val="clear" w:color="auto" w:fill="EEEEEE"/>
          </w:tcPr>
          <w:p w:rsidR="00BA2736" w:rsidRDefault="00BA2736"/>
        </w:tc>
        <w:tc>
          <w:tcPr>
            <w:tcW w:w="360" w:type="dxa"/>
            <w:shd w:val="clear" w:color="auto" w:fill="EEEEEE"/>
          </w:tcPr>
          <w:p w:rsidR="00BA2736" w:rsidRDefault="00BA2736"/>
        </w:tc>
        <w:tc>
          <w:tcPr>
            <w:tcW w:w="360" w:type="dxa"/>
            <w:shd w:val="clear" w:color="auto" w:fill="EEEEEE"/>
          </w:tcPr>
          <w:p w:rsidR="00BA2736" w:rsidRDefault="00BA2736">
            <w:pPr>
              <w:jc w:val="right"/>
            </w:pPr>
          </w:p>
        </w:tc>
        <w:tc>
          <w:tcPr>
            <w:tcW w:w="360" w:type="dxa"/>
            <w:shd w:val="clear" w:color="auto" w:fill="EEEEEE"/>
          </w:tcPr>
          <w:p w:rsidR="00BA2736" w:rsidRDefault="00BA2736">
            <w:pPr>
              <w:jc w:val="right"/>
            </w:pPr>
          </w:p>
        </w:tc>
        <w:tc>
          <w:tcPr>
            <w:tcW w:w="360" w:type="dxa"/>
            <w:shd w:val="clear" w:color="auto" w:fill="EEEEEE"/>
          </w:tcPr>
          <w:p w:rsidR="00BA2736" w:rsidRDefault="003C4CF3">
            <w:r>
              <w:rPr>
                <w:b/>
                <w:color w:val="000000"/>
                <w:sz w:val="20"/>
              </w:rPr>
              <w:t>Sub Total</w:t>
            </w:r>
          </w:p>
        </w:tc>
        <w:tc>
          <w:tcPr>
            <w:tcW w:w="1152" w:type="dxa"/>
            <w:shd w:val="clear" w:color="auto" w:fill="EEEEEE"/>
          </w:tcPr>
          <w:p w:rsidR="00BA2736" w:rsidRDefault="003C4CF3">
            <w:pPr>
              <w:jc w:val="right"/>
            </w:pPr>
            <w:r>
              <w:rPr>
                <w:b/>
                <w:color w:val="000000"/>
                <w:sz w:val="20"/>
              </w:rPr>
              <w:t>-</w:t>
            </w:r>
          </w:p>
        </w:tc>
      </w:tr>
      <w:tr w:rsidR="00BA2736">
        <w:tc>
          <w:tcPr>
            <w:tcW w:w="864" w:type="dxa"/>
            <w:shd w:val="clear" w:color="auto" w:fill="DBE4FF"/>
          </w:tcPr>
          <w:p w:rsidR="00BA2736" w:rsidRDefault="00BA2736"/>
        </w:tc>
        <w:tc>
          <w:tcPr>
            <w:tcW w:w="1440" w:type="dxa"/>
            <w:shd w:val="clear" w:color="auto" w:fill="DBE4FF"/>
          </w:tcPr>
          <w:p w:rsidR="00BA2736" w:rsidRDefault="00BA2736"/>
        </w:tc>
        <w:tc>
          <w:tcPr>
            <w:tcW w:w="5472" w:type="dxa"/>
            <w:shd w:val="clear" w:color="auto" w:fill="DBE4FF"/>
          </w:tcPr>
          <w:p w:rsidR="00BA2736" w:rsidRDefault="00BA2736"/>
        </w:tc>
        <w:tc>
          <w:tcPr>
            <w:tcW w:w="4032" w:type="dxa"/>
            <w:shd w:val="clear" w:color="auto" w:fill="DBE4FF"/>
          </w:tcPr>
          <w:p w:rsidR="00BA2736" w:rsidRDefault="00BA2736"/>
        </w:tc>
        <w:tc>
          <w:tcPr>
            <w:tcW w:w="360" w:type="dxa"/>
            <w:shd w:val="clear" w:color="auto" w:fill="DBE4FF"/>
          </w:tcPr>
          <w:p w:rsidR="00BA2736" w:rsidRDefault="00BA2736"/>
        </w:tc>
        <w:tc>
          <w:tcPr>
            <w:tcW w:w="360" w:type="dxa"/>
            <w:shd w:val="clear" w:color="auto" w:fill="DBE4FF"/>
          </w:tcPr>
          <w:p w:rsidR="00BA2736" w:rsidRDefault="00BA2736">
            <w:pPr>
              <w:jc w:val="right"/>
            </w:pPr>
          </w:p>
        </w:tc>
        <w:tc>
          <w:tcPr>
            <w:tcW w:w="360" w:type="dxa"/>
            <w:shd w:val="clear" w:color="auto" w:fill="DBE4FF"/>
          </w:tcPr>
          <w:p w:rsidR="00BA2736" w:rsidRDefault="00BA2736">
            <w:pPr>
              <w:jc w:val="right"/>
            </w:pPr>
          </w:p>
        </w:tc>
        <w:tc>
          <w:tcPr>
            <w:tcW w:w="360" w:type="dxa"/>
            <w:shd w:val="clear" w:color="auto" w:fill="DBE4FF"/>
          </w:tcPr>
          <w:p w:rsidR="00BA2736" w:rsidRDefault="003C4CF3">
            <w:r>
              <w:rPr>
                <w:b/>
                <w:color w:val="000000"/>
                <w:sz w:val="20"/>
              </w:rPr>
              <w:t>Grand Total</w:t>
            </w:r>
          </w:p>
        </w:tc>
        <w:tc>
          <w:tcPr>
            <w:tcW w:w="1152" w:type="dxa"/>
            <w:shd w:val="clear" w:color="auto" w:fill="DBE4FF"/>
          </w:tcPr>
          <w:p w:rsidR="00BA2736" w:rsidRDefault="003C4CF3">
            <w:pPr>
              <w:jc w:val="right"/>
            </w:pPr>
            <w:r>
              <w:rPr>
                <w:b/>
                <w:color w:val="000000"/>
                <w:sz w:val="20"/>
              </w:rPr>
              <w:t>$500,000</w:t>
            </w:r>
          </w:p>
        </w:tc>
      </w:tr>
    </w:tbl>
    <w:p w:rsidR="00BA2736" w:rsidRDefault="003C4CF3">
      <w:r>
        <w:br w:type="page"/>
      </w:r>
    </w:p>
    <w:p w:rsidR="00BA2736" w:rsidRDefault="003C4CF3">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BA2736">
        <w:tc>
          <w:tcPr>
            <w:tcW w:w="1800" w:type="dxa"/>
            <w:shd w:val="clear" w:color="auto" w:fill="BDCAFF"/>
          </w:tcPr>
          <w:p w:rsidR="00BA2736" w:rsidRDefault="003C4CF3">
            <w:r>
              <w:rPr>
                <w:b/>
                <w:color w:val="000000"/>
                <w:sz w:val="20"/>
              </w:rPr>
              <w:t>Category/Name</w:t>
            </w:r>
          </w:p>
        </w:tc>
        <w:tc>
          <w:tcPr>
            <w:tcW w:w="1800" w:type="dxa"/>
            <w:shd w:val="clear" w:color="auto" w:fill="BDCAFF"/>
          </w:tcPr>
          <w:p w:rsidR="00BA2736" w:rsidRDefault="003C4CF3">
            <w:r>
              <w:rPr>
                <w:b/>
                <w:color w:val="000000"/>
                <w:sz w:val="20"/>
              </w:rPr>
              <w:t>Subcategory or Type</w:t>
            </w:r>
          </w:p>
        </w:tc>
        <w:tc>
          <w:tcPr>
            <w:tcW w:w="3240" w:type="dxa"/>
            <w:shd w:val="clear" w:color="auto" w:fill="BDCAFF"/>
          </w:tcPr>
          <w:p w:rsidR="00BA2736" w:rsidRDefault="003C4CF3">
            <w:r>
              <w:rPr>
                <w:b/>
                <w:color w:val="000000"/>
                <w:sz w:val="20"/>
              </w:rPr>
              <w:t>Description</w:t>
            </w:r>
          </w:p>
        </w:tc>
        <w:tc>
          <w:tcPr>
            <w:tcW w:w="7560" w:type="dxa"/>
            <w:shd w:val="clear" w:color="auto" w:fill="BDCAFF"/>
          </w:tcPr>
          <w:p w:rsidR="00BA2736" w:rsidRDefault="003C4CF3">
            <w:r>
              <w:rPr>
                <w:b/>
                <w:color w:val="000000"/>
                <w:sz w:val="20"/>
              </w:rPr>
              <w:t>Justification Ineligible Expense or Classified Staff Request</w:t>
            </w:r>
          </w:p>
        </w:tc>
      </w:tr>
    </w:tbl>
    <w:p w:rsidR="00BA2736" w:rsidRDefault="003C4CF3">
      <w:r>
        <w:br w:type="page"/>
      </w:r>
    </w:p>
    <w:p w:rsidR="00BA2736" w:rsidRDefault="003C4CF3">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BA2736">
        <w:tc>
          <w:tcPr>
            <w:tcW w:w="1080" w:type="dxa"/>
            <w:shd w:val="clear" w:color="auto" w:fill="BDCAFF"/>
          </w:tcPr>
          <w:p w:rsidR="00BA2736" w:rsidRDefault="003C4CF3">
            <w:r>
              <w:rPr>
                <w:b/>
                <w:color w:val="000000"/>
                <w:sz w:val="20"/>
              </w:rPr>
              <w:t>Category</w:t>
            </w:r>
          </w:p>
        </w:tc>
        <w:tc>
          <w:tcPr>
            <w:tcW w:w="4680" w:type="dxa"/>
            <w:shd w:val="clear" w:color="auto" w:fill="BDCAFF"/>
          </w:tcPr>
          <w:p w:rsidR="00BA2736" w:rsidRDefault="003C4CF3">
            <w:r>
              <w:rPr>
                <w:b/>
                <w:color w:val="000000"/>
                <w:sz w:val="20"/>
              </w:rPr>
              <w:t>Specific Source</w:t>
            </w:r>
          </w:p>
        </w:tc>
        <w:tc>
          <w:tcPr>
            <w:tcW w:w="6120" w:type="dxa"/>
            <w:shd w:val="clear" w:color="auto" w:fill="BDCAFF"/>
          </w:tcPr>
          <w:p w:rsidR="00BA2736" w:rsidRDefault="003C4CF3">
            <w:r>
              <w:rPr>
                <w:b/>
                <w:color w:val="000000"/>
                <w:sz w:val="20"/>
              </w:rPr>
              <w:t>Use</w:t>
            </w:r>
          </w:p>
        </w:tc>
        <w:tc>
          <w:tcPr>
            <w:tcW w:w="1080" w:type="dxa"/>
            <w:shd w:val="clear" w:color="auto" w:fill="BDCAFF"/>
          </w:tcPr>
          <w:p w:rsidR="00BA2736" w:rsidRDefault="003C4CF3">
            <w:r>
              <w:rPr>
                <w:b/>
                <w:color w:val="000000"/>
                <w:sz w:val="20"/>
              </w:rPr>
              <w:t>Status</w:t>
            </w:r>
          </w:p>
        </w:tc>
        <w:tc>
          <w:tcPr>
            <w:tcW w:w="1440" w:type="dxa"/>
            <w:shd w:val="clear" w:color="auto" w:fill="BDCAFF"/>
          </w:tcPr>
          <w:p w:rsidR="00BA2736" w:rsidRDefault="003C4CF3">
            <w:r>
              <w:rPr>
                <w:b/>
                <w:color w:val="000000"/>
                <w:sz w:val="20"/>
              </w:rPr>
              <w:t>Amount</w:t>
            </w:r>
          </w:p>
        </w:tc>
      </w:tr>
      <w:tr w:rsidR="00BA2736">
        <w:tc>
          <w:tcPr>
            <w:tcW w:w="1080" w:type="dxa"/>
            <w:shd w:val="clear" w:color="auto" w:fill="DDDDDD"/>
          </w:tcPr>
          <w:p w:rsidR="00BA2736" w:rsidRDefault="003C4CF3">
            <w:r>
              <w:rPr>
                <w:b/>
                <w:color w:val="000000"/>
                <w:sz w:val="20"/>
              </w:rPr>
              <w:t>State</w:t>
            </w:r>
          </w:p>
        </w:tc>
        <w:tc>
          <w:tcPr>
            <w:tcW w:w="4680" w:type="dxa"/>
            <w:shd w:val="clear" w:color="auto" w:fill="DDDDDD"/>
          </w:tcPr>
          <w:p w:rsidR="00BA2736" w:rsidRDefault="00BA2736"/>
        </w:tc>
        <w:tc>
          <w:tcPr>
            <w:tcW w:w="6120" w:type="dxa"/>
            <w:shd w:val="clear" w:color="auto" w:fill="DDDDDD"/>
          </w:tcPr>
          <w:p w:rsidR="00BA2736" w:rsidRDefault="00BA2736"/>
        </w:tc>
        <w:tc>
          <w:tcPr>
            <w:tcW w:w="1080" w:type="dxa"/>
            <w:shd w:val="clear" w:color="auto" w:fill="DDDDDD"/>
          </w:tcPr>
          <w:p w:rsidR="00BA2736" w:rsidRDefault="00BA2736"/>
        </w:tc>
        <w:tc>
          <w:tcPr>
            <w:tcW w:w="1440" w:type="dxa"/>
            <w:shd w:val="clear" w:color="auto" w:fill="DDDDDD"/>
          </w:tcPr>
          <w:p w:rsidR="00BA2736" w:rsidRDefault="00BA2736">
            <w:pPr>
              <w:jc w:val="right"/>
            </w:pPr>
          </w:p>
        </w:tc>
      </w:tr>
      <w:tr w:rsidR="00BA2736">
        <w:tc>
          <w:tcPr>
            <w:tcW w:w="1080" w:type="dxa"/>
            <w:shd w:val="clear" w:color="auto" w:fill="EEEEEE"/>
          </w:tcPr>
          <w:p w:rsidR="00BA2736" w:rsidRDefault="00BA2736"/>
        </w:tc>
        <w:tc>
          <w:tcPr>
            <w:tcW w:w="4680" w:type="dxa"/>
            <w:shd w:val="clear" w:color="auto" w:fill="EEEEEE"/>
          </w:tcPr>
          <w:p w:rsidR="00BA2736" w:rsidRDefault="00BA2736"/>
        </w:tc>
        <w:tc>
          <w:tcPr>
            <w:tcW w:w="6120" w:type="dxa"/>
            <w:shd w:val="clear" w:color="auto" w:fill="EEEEEE"/>
          </w:tcPr>
          <w:p w:rsidR="00BA2736" w:rsidRDefault="00BA2736"/>
        </w:tc>
        <w:tc>
          <w:tcPr>
            <w:tcW w:w="1080" w:type="dxa"/>
            <w:shd w:val="clear" w:color="auto" w:fill="EEEEEE"/>
          </w:tcPr>
          <w:p w:rsidR="00BA2736" w:rsidRDefault="003C4CF3">
            <w:r>
              <w:rPr>
                <w:b/>
                <w:color w:val="000000"/>
                <w:sz w:val="20"/>
              </w:rPr>
              <w:t>State Sub Total</w:t>
            </w:r>
          </w:p>
        </w:tc>
        <w:tc>
          <w:tcPr>
            <w:tcW w:w="1440" w:type="dxa"/>
            <w:shd w:val="clear" w:color="auto" w:fill="EEEEEE"/>
          </w:tcPr>
          <w:p w:rsidR="00BA2736" w:rsidRDefault="003C4CF3">
            <w:pPr>
              <w:jc w:val="right"/>
            </w:pPr>
            <w:r>
              <w:rPr>
                <w:b/>
                <w:color w:val="000000"/>
                <w:sz w:val="20"/>
              </w:rPr>
              <w:t>-</w:t>
            </w:r>
          </w:p>
        </w:tc>
      </w:tr>
      <w:tr w:rsidR="00BA2736">
        <w:tc>
          <w:tcPr>
            <w:tcW w:w="1080" w:type="dxa"/>
            <w:shd w:val="clear" w:color="auto" w:fill="DDDDDD"/>
          </w:tcPr>
          <w:p w:rsidR="00BA2736" w:rsidRDefault="003C4CF3">
            <w:r>
              <w:rPr>
                <w:b/>
                <w:color w:val="000000"/>
                <w:sz w:val="20"/>
              </w:rPr>
              <w:t>Non-State</w:t>
            </w:r>
          </w:p>
        </w:tc>
        <w:tc>
          <w:tcPr>
            <w:tcW w:w="4680" w:type="dxa"/>
            <w:shd w:val="clear" w:color="auto" w:fill="DDDDDD"/>
          </w:tcPr>
          <w:p w:rsidR="00BA2736" w:rsidRDefault="00BA2736"/>
        </w:tc>
        <w:tc>
          <w:tcPr>
            <w:tcW w:w="6120" w:type="dxa"/>
            <w:shd w:val="clear" w:color="auto" w:fill="DDDDDD"/>
          </w:tcPr>
          <w:p w:rsidR="00BA2736" w:rsidRDefault="00BA2736"/>
        </w:tc>
        <w:tc>
          <w:tcPr>
            <w:tcW w:w="1080" w:type="dxa"/>
            <w:shd w:val="clear" w:color="auto" w:fill="DDDDDD"/>
          </w:tcPr>
          <w:p w:rsidR="00BA2736" w:rsidRDefault="00BA2736"/>
        </w:tc>
        <w:tc>
          <w:tcPr>
            <w:tcW w:w="1440" w:type="dxa"/>
            <w:shd w:val="clear" w:color="auto" w:fill="DDDDDD"/>
          </w:tcPr>
          <w:p w:rsidR="00BA2736" w:rsidRDefault="00BA2736">
            <w:pPr>
              <w:jc w:val="right"/>
            </w:pPr>
          </w:p>
        </w:tc>
      </w:tr>
      <w:tr w:rsidR="00BA2736">
        <w:tc>
          <w:tcPr>
            <w:tcW w:w="1080" w:type="dxa"/>
            <w:shd w:val="clear" w:color="auto" w:fill="EEEEEE"/>
          </w:tcPr>
          <w:p w:rsidR="00BA2736" w:rsidRDefault="00BA2736"/>
        </w:tc>
        <w:tc>
          <w:tcPr>
            <w:tcW w:w="4680" w:type="dxa"/>
            <w:shd w:val="clear" w:color="auto" w:fill="EEEEEE"/>
          </w:tcPr>
          <w:p w:rsidR="00BA2736" w:rsidRDefault="00BA2736"/>
        </w:tc>
        <w:tc>
          <w:tcPr>
            <w:tcW w:w="6120" w:type="dxa"/>
            <w:shd w:val="clear" w:color="auto" w:fill="EEEEEE"/>
          </w:tcPr>
          <w:p w:rsidR="00BA2736" w:rsidRDefault="00BA2736"/>
        </w:tc>
        <w:tc>
          <w:tcPr>
            <w:tcW w:w="1080" w:type="dxa"/>
            <w:shd w:val="clear" w:color="auto" w:fill="EEEEEE"/>
          </w:tcPr>
          <w:p w:rsidR="00BA2736" w:rsidRDefault="003C4CF3">
            <w:r>
              <w:rPr>
                <w:b/>
                <w:color w:val="000000"/>
                <w:sz w:val="20"/>
              </w:rPr>
              <w:t>Non State Sub Total</w:t>
            </w:r>
          </w:p>
        </w:tc>
        <w:tc>
          <w:tcPr>
            <w:tcW w:w="1440" w:type="dxa"/>
            <w:shd w:val="clear" w:color="auto" w:fill="EEEEEE"/>
          </w:tcPr>
          <w:p w:rsidR="00BA2736" w:rsidRDefault="003C4CF3">
            <w:pPr>
              <w:jc w:val="right"/>
            </w:pPr>
            <w:r>
              <w:rPr>
                <w:b/>
                <w:color w:val="000000"/>
                <w:sz w:val="20"/>
              </w:rPr>
              <w:t>-</w:t>
            </w:r>
          </w:p>
        </w:tc>
      </w:tr>
      <w:tr w:rsidR="00BA2736">
        <w:tc>
          <w:tcPr>
            <w:tcW w:w="1080" w:type="dxa"/>
            <w:shd w:val="clear" w:color="auto" w:fill="DBE4FF"/>
          </w:tcPr>
          <w:p w:rsidR="00BA2736" w:rsidRDefault="00BA2736"/>
        </w:tc>
        <w:tc>
          <w:tcPr>
            <w:tcW w:w="4680" w:type="dxa"/>
            <w:shd w:val="clear" w:color="auto" w:fill="DBE4FF"/>
          </w:tcPr>
          <w:p w:rsidR="00BA2736" w:rsidRDefault="00BA2736"/>
        </w:tc>
        <w:tc>
          <w:tcPr>
            <w:tcW w:w="6120" w:type="dxa"/>
            <w:shd w:val="clear" w:color="auto" w:fill="DBE4FF"/>
          </w:tcPr>
          <w:p w:rsidR="00BA2736" w:rsidRDefault="00BA2736"/>
        </w:tc>
        <w:tc>
          <w:tcPr>
            <w:tcW w:w="1080" w:type="dxa"/>
            <w:shd w:val="clear" w:color="auto" w:fill="DBE4FF"/>
          </w:tcPr>
          <w:p w:rsidR="00BA2736" w:rsidRDefault="003C4CF3">
            <w:r>
              <w:rPr>
                <w:b/>
                <w:color w:val="000000"/>
                <w:sz w:val="20"/>
              </w:rPr>
              <w:t>Funds Total</w:t>
            </w:r>
          </w:p>
        </w:tc>
        <w:tc>
          <w:tcPr>
            <w:tcW w:w="1440" w:type="dxa"/>
            <w:shd w:val="clear" w:color="auto" w:fill="DBE4FF"/>
          </w:tcPr>
          <w:p w:rsidR="00BA2736" w:rsidRDefault="003C4CF3">
            <w:pPr>
              <w:jc w:val="right"/>
            </w:pPr>
            <w:r>
              <w:rPr>
                <w:b/>
                <w:color w:val="000000"/>
                <w:sz w:val="20"/>
              </w:rPr>
              <w:t>-</w:t>
            </w:r>
          </w:p>
        </w:tc>
      </w:tr>
    </w:tbl>
    <w:p w:rsidR="00BA2736" w:rsidRDefault="003C4CF3">
      <w:r>
        <w:br w:type="page"/>
      </w:r>
    </w:p>
    <w:p w:rsidR="00BA2736" w:rsidRDefault="00BA2736">
      <w:pPr>
        <w:sectPr w:rsidR="00BA2736">
          <w:pgSz w:w="15840" w:h="12240" w:orient="landscape"/>
          <w:pgMar w:top="720" w:right="720" w:bottom="720" w:left="720" w:header="720" w:footer="720" w:gutter="0"/>
          <w:cols w:space="720"/>
          <w:docGrid w:linePitch="360"/>
        </w:sectPr>
      </w:pPr>
    </w:p>
    <w:p w:rsidR="00BA2736" w:rsidRDefault="003C4CF3">
      <w:pPr>
        <w:pStyle w:val="Heading2"/>
        <w:spacing w:before="0" w:after="80"/>
      </w:pPr>
      <w:r>
        <w:rPr>
          <w:b/>
          <w:color w:val="2C559C"/>
          <w:sz w:val="28"/>
        </w:rPr>
        <w:lastRenderedPageBreak/>
        <w:t>Attachments</w:t>
      </w:r>
    </w:p>
    <w:p w:rsidR="00BA2736" w:rsidRDefault="003C4CF3">
      <w:pPr>
        <w:pStyle w:val="Heading3"/>
        <w:spacing w:after="60"/>
      </w:pPr>
      <w:r>
        <w:rPr>
          <w:b/>
          <w:color w:val="254885"/>
          <w:sz w:val="26"/>
        </w:rPr>
        <w:t>Required Attachments</w:t>
      </w:r>
    </w:p>
    <w:p w:rsidR="00BA2736" w:rsidRDefault="003C4CF3">
      <w:pPr>
        <w:pStyle w:val="Heading4"/>
        <w:spacing w:before="40" w:after="20"/>
      </w:pPr>
      <w:r>
        <w:rPr>
          <w:b/>
          <w:color w:val="000000"/>
          <w:sz w:val="24"/>
        </w:rPr>
        <w:t>Visual Component</w:t>
      </w:r>
    </w:p>
    <w:p w:rsidR="00BA2736" w:rsidRDefault="003C4CF3">
      <w:r>
        <w:t xml:space="preserve">File: </w:t>
      </w:r>
      <w:hyperlink r:id="rId15">
        <w:r>
          <w:rPr>
            <w:color w:val="0563C1" w:themeColor="hyperlink"/>
            <w:u w:val="single"/>
          </w:rPr>
          <w:t>9f60d5d0-a76.pdf</w:t>
        </w:r>
      </w:hyperlink>
    </w:p>
    <w:p w:rsidR="00BA2736" w:rsidRDefault="003C4CF3">
      <w:pPr>
        <w:pStyle w:val="Heading4"/>
        <w:spacing w:before="40" w:after="20"/>
      </w:pPr>
      <w:r>
        <w:rPr>
          <w:b/>
          <w:color w:val="000000"/>
          <w:sz w:val="24"/>
        </w:rPr>
        <w:t>Alternate Text for Visual Component</w:t>
      </w:r>
    </w:p>
    <w:p w:rsidR="00BA2736" w:rsidRDefault="003C4CF3">
      <w:r>
        <w:t xml:space="preserve">Research, outreach education, and demonstration </w:t>
      </w:r>
      <w:r>
        <w:t>projects to conserve pollinators by using biocontrol with a native fungus to control the exotic Japanese beetle in bee lawns, parks, and restorations.</w:t>
      </w:r>
    </w:p>
    <w:p w:rsidR="00BA2736" w:rsidRDefault="00BA2736"/>
    <w:p w:rsidR="00BA2736" w:rsidRDefault="00BA2736"/>
    <w:p w:rsidR="00BA2736" w:rsidRDefault="003C4CF3">
      <w:pPr>
        <w:pStyle w:val="Heading2"/>
        <w:spacing w:before="0" w:after="80"/>
      </w:pPr>
      <w:r>
        <w:rPr>
          <w:b/>
          <w:color w:val="2C559C"/>
          <w:sz w:val="28"/>
        </w:rPr>
        <w:t>Administrative Use</w:t>
      </w:r>
    </w:p>
    <w:p w:rsidR="00BA2736" w:rsidRDefault="003C4CF3">
      <w:r>
        <w:rPr>
          <w:b/>
        </w:rPr>
        <w:t xml:space="preserve">Does your project include restoration or acquisition of land rights? </w:t>
      </w:r>
      <w:r>
        <w:br/>
      </w:r>
      <w:r>
        <w:tab/>
        <w:t>No</w:t>
      </w:r>
    </w:p>
    <w:p w:rsidR="00BA2736" w:rsidRDefault="003C4CF3">
      <w:r>
        <w:rPr>
          <w:b/>
        </w:rPr>
        <w:t xml:space="preserve">Does your </w:t>
      </w:r>
      <w:r>
        <w:rPr>
          <w:b/>
        </w:rPr>
        <w:t xml:space="preserve">project have patent, royalties, or revenue potential? </w:t>
      </w:r>
      <w:r>
        <w:br/>
      </w:r>
      <w:r>
        <w:tab/>
        <w:t>No</w:t>
      </w:r>
    </w:p>
    <w:p w:rsidR="00BA2736" w:rsidRDefault="003C4CF3">
      <w:r>
        <w:rPr>
          <w:b/>
        </w:rPr>
        <w:t xml:space="preserve">Does your project include research? </w:t>
      </w:r>
      <w:r>
        <w:br/>
      </w:r>
      <w:r>
        <w:tab/>
        <w:t>Yes</w:t>
      </w:r>
    </w:p>
    <w:p w:rsidR="00BA2736" w:rsidRDefault="003C4CF3">
      <w:r>
        <w:rPr>
          <w:b/>
        </w:rPr>
        <w:t xml:space="preserve">Does the organization have a fiscal agent for this project? </w:t>
      </w:r>
      <w:r>
        <w:br/>
      </w:r>
      <w:r>
        <w:tab/>
        <w:t>Yes,  Sponsored Projects Administration</w:t>
      </w:r>
    </w:p>
    <w:sectPr w:rsidR="00BA2736"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C4CF3">
          <w:rPr>
            <w:noProof/>
            <w:color w:val="767171" w:themeColor="background2" w:themeShade="80"/>
            <w:sz w:val="18"/>
            <w:szCs w:val="18"/>
          </w:rPr>
          <w:t>5/18/2020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3C4CF3">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3C4CF3"/>
    <w:rsid w:val="00431248"/>
    <w:rsid w:val="0053051E"/>
    <w:rsid w:val="005E3353"/>
    <w:rsid w:val="006604C6"/>
    <w:rsid w:val="006B2086"/>
    <w:rsid w:val="00730762"/>
    <w:rsid w:val="00924F45"/>
    <w:rsid w:val="00BA2736"/>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5EAE3"/>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f60d5d0-a76.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F1A35-871C-4AD0-BA41-F71402D4B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2145</Words>
  <Characters>12913</Characters>
  <Application>Microsoft Office Word</Application>
  <DocSecurity>0</DocSecurity>
  <Lines>717</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Biocontrol of bee lawns and parklands</dc:title>
  <dc:subject/>
  <dc:creator>LCCMR</dc:creator>
  <cp:keywords/>
  <dc:description/>
  <cp:lastModifiedBy>Diana Griffith</cp:lastModifiedBy>
  <cp:revision>4</cp:revision>
  <dcterms:created xsi:type="dcterms:W3CDTF">2020-02-10T16:12:00Z</dcterms:created>
  <dcterms:modified xsi:type="dcterms:W3CDTF">2020-05-18T18:58:00Z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