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FF1" w:rsidRDefault="00AF37A2">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C62FF1" w:rsidRDefault="00AF37A2">
      <w:pPr>
        <w:pStyle w:val="Title"/>
        <w:spacing w:before="40"/>
        <w:jc w:val="center"/>
      </w:pPr>
      <w:r>
        <w:rPr>
          <w:b/>
          <w:color w:val="3266A8"/>
          <w:sz w:val="36"/>
        </w:rPr>
        <w:t>Environment and Natural Resources Trust Fund</w:t>
      </w:r>
    </w:p>
    <w:p w:rsidR="00C62FF1" w:rsidRDefault="00AF37A2">
      <w:pPr>
        <w:pStyle w:val="Heading1"/>
        <w:spacing w:before="40" w:after="40"/>
        <w:jc w:val="center"/>
      </w:pPr>
      <w:r>
        <w:rPr>
          <w:color w:val="000000"/>
          <w:sz w:val="28"/>
        </w:rPr>
        <w:t>2021 Request for Proposal</w:t>
      </w:r>
    </w:p>
    <w:p w:rsidR="00C62FF1" w:rsidRDefault="00AF37A2">
      <w:pPr>
        <w:pStyle w:val="Heading2"/>
        <w:spacing w:before="0" w:after="80"/>
      </w:pPr>
      <w:r>
        <w:rPr>
          <w:b/>
          <w:color w:val="2C559C"/>
          <w:sz w:val="28"/>
        </w:rPr>
        <w:t>General Information</w:t>
      </w:r>
    </w:p>
    <w:p w:rsidR="00C62FF1" w:rsidRDefault="00AF37A2">
      <w:r>
        <w:rPr>
          <w:b/>
        </w:rPr>
        <w:t xml:space="preserve">Proposal ID: </w:t>
      </w:r>
      <w:r>
        <w:t>2021-054</w:t>
      </w:r>
    </w:p>
    <w:p w:rsidR="00C62FF1" w:rsidRDefault="00AF37A2">
      <w:r>
        <w:rPr>
          <w:b/>
        </w:rPr>
        <w:t xml:space="preserve">Proposal Title: </w:t>
      </w:r>
      <w:r>
        <w:t>Distribution and M</w:t>
      </w:r>
      <w:r>
        <w:t>ovements of F</w:t>
      </w:r>
      <w:r>
        <w:t>ishers in S</w:t>
      </w:r>
      <w:r>
        <w:t>outher</w:t>
      </w:r>
      <w:bookmarkStart w:id="0" w:name="_GoBack"/>
      <w:bookmarkEnd w:id="0"/>
      <w:r>
        <w:t xml:space="preserve">n </w:t>
      </w:r>
      <w:r>
        <w:t>Minnesota</w:t>
      </w:r>
    </w:p>
    <w:p w:rsidR="00C62FF1" w:rsidRDefault="00C62FF1"/>
    <w:p w:rsidR="00C62FF1" w:rsidRDefault="00AF37A2">
      <w:pPr>
        <w:pStyle w:val="Heading2"/>
        <w:spacing w:before="0" w:after="80"/>
      </w:pPr>
      <w:r>
        <w:rPr>
          <w:b/>
          <w:color w:val="2C559C"/>
          <w:sz w:val="28"/>
        </w:rPr>
        <w:t>Project Manager Information</w:t>
      </w:r>
    </w:p>
    <w:p w:rsidR="00C62FF1" w:rsidRDefault="00AF37A2">
      <w:r>
        <w:rPr>
          <w:b/>
        </w:rPr>
        <w:t xml:space="preserve">Name: </w:t>
      </w:r>
      <w:r>
        <w:t>Michael Joyce</w:t>
      </w:r>
    </w:p>
    <w:p w:rsidR="00C62FF1" w:rsidRDefault="00AF37A2">
      <w:r>
        <w:rPr>
          <w:b/>
        </w:rPr>
        <w:t xml:space="preserve">Organization: </w:t>
      </w:r>
      <w:r>
        <w:t>U of MN - Duluth - NRRI</w:t>
      </w:r>
    </w:p>
    <w:p w:rsidR="00C62FF1" w:rsidRDefault="00AF37A2">
      <w:r>
        <w:rPr>
          <w:b/>
        </w:rPr>
        <w:t xml:space="preserve">Office Telephone: </w:t>
      </w:r>
      <w:r>
        <w:t>(218) 788-2656</w:t>
      </w:r>
    </w:p>
    <w:p w:rsidR="00C62FF1" w:rsidRDefault="00AF37A2">
      <w:r>
        <w:rPr>
          <w:b/>
        </w:rPr>
        <w:t xml:space="preserve">Email: </w:t>
      </w:r>
      <w:r>
        <w:t>joyc0073@d.umn.edu</w:t>
      </w:r>
    </w:p>
    <w:p w:rsidR="00C62FF1" w:rsidRDefault="00C62FF1"/>
    <w:p w:rsidR="00C62FF1" w:rsidRDefault="00AF37A2">
      <w:pPr>
        <w:pStyle w:val="Heading2"/>
        <w:spacing w:before="0" w:after="80"/>
      </w:pPr>
      <w:r>
        <w:rPr>
          <w:b/>
          <w:color w:val="2C559C"/>
          <w:sz w:val="28"/>
        </w:rPr>
        <w:t>Project Basic Information</w:t>
      </w:r>
    </w:p>
    <w:p w:rsidR="00C62FF1" w:rsidRDefault="00AF37A2">
      <w:r>
        <w:rPr>
          <w:b/>
        </w:rPr>
        <w:t xml:space="preserve">Project Summary: </w:t>
      </w:r>
      <w:r>
        <w:t xml:space="preserve">We will determine the distribution, status, and habitat </w:t>
      </w:r>
      <w:r>
        <w:t>use of fishers in the southern half of Minnesota to provide the information needed to manage fishers in this region.</w:t>
      </w:r>
    </w:p>
    <w:p w:rsidR="00C62FF1" w:rsidRDefault="00AF37A2">
      <w:r>
        <w:rPr>
          <w:b/>
        </w:rPr>
        <w:t xml:space="preserve">Funds Requested: </w:t>
      </w:r>
      <w:r>
        <w:t>$415,000</w:t>
      </w:r>
    </w:p>
    <w:p w:rsidR="00C62FF1" w:rsidRDefault="00AF37A2">
      <w:r>
        <w:rPr>
          <w:b/>
        </w:rPr>
        <w:t xml:space="preserve">Proposed Project Completion: </w:t>
      </w:r>
      <w:r>
        <w:t>2024-06-30</w:t>
      </w:r>
    </w:p>
    <w:p w:rsidR="00C62FF1" w:rsidRDefault="00AF37A2">
      <w:r>
        <w:rPr>
          <w:b/>
        </w:rPr>
        <w:t xml:space="preserve">LCCMR Funding Category: </w:t>
      </w:r>
      <w:r>
        <w:t xml:space="preserve">Foundational Natural Resource Data and </w:t>
      </w:r>
      <w:r>
        <w:t>Information (A)</w:t>
      </w:r>
    </w:p>
    <w:p w:rsidR="00C62FF1" w:rsidRDefault="00C62FF1"/>
    <w:p w:rsidR="00C62FF1" w:rsidRDefault="00AF37A2">
      <w:pPr>
        <w:pStyle w:val="Heading2"/>
        <w:spacing w:before="0" w:after="80"/>
      </w:pPr>
      <w:r>
        <w:rPr>
          <w:b/>
          <w:color w:val="2C559C"/>
          <w:sz w:val="28"/>
        </w:rPr>
        <w:t>Project Location</w:t>
      </w:r>
    </w:p>
    <w:p w:rsidR="00C62FF1" w:rsidRDefault="00AF37A2">
      <w:r>
        <w:rPr>
          <w:b/>
        </w:rPr>
        <w:t xml:space="preserve">What is the best scale for describing where your work will take place?  </w:t>
      </w:r>
      <w:r>
        <w:rPr>
          <w:b/>
        </w:rPr>
        <w:br/>
      </w:r>
      <w:r>
        <w:rPr>
          <w:b/>
        </w:rPr>
        <w:tab/>
      </w:r>
      <w:r>
        <w:t xml:space="preserve">Region(s): Central, SE, SW, Metro, </w:t>
      </w:r>
    </w:p>
    <w:p w:rsidR="00C62FF1" w:rsidRDefault="00AF37A2">
      <w:r>
        <w:rPr>
          <w:b/>
        </w:rPr>
        <w:t xml:space="preserve">What is the best scale to describe the area impacted by your work?  </w:t>
      </w:r>
      <w:r>
        <w:rPr>
          <w:b/>
        </w:rPr>
        <w:br/>
      </w:r>
      <w:r>
        <w:rPr>
          <w:b/>
        </w:rPr>
        <w:tab/>
      </w:r>
      <w:r>
        <w:t xml:space="preserve">Region(s): Metro, SE, Central, SW, </w:t>
      </w:r>
    </w:p>
    <w:p w:rsidR="00C62FF1" w:rsidRDefault="00AF37A2">
      <w:pPr>
        <w:spacing w:after="20"/>
      </w:pPr>
      <w:r>
        <w:rPr>
          <w:b/>
        </w:rPr>
        <w:t>When w</w:t>
      </w:r>
      <w:r>
        <w:rPr>
          <w:b/>
        </w:rPr>
        <w:t xml:space="preserve">ill the work impact occur?  </w:t>
      </w:r>
      <w:r>
        <w:rPr>
          <w:b/>
        </w:rPr>
        <w:br/>
      </w:r>
      <w:r>
        <w:rPr>
          <w:b/>
        </w:rPr>
        <w:tab/>
      </w:r>
      <w:r>
        <w:t>During the Project and In the Future</w:t>
      </w:r>
    </w:p>
    <w:p w:rsidR="00C62FF1" w:rsidRDefault="00AF37A2">
      <w:r>
        <w:br w:type="page"/>
      </w:r>
    </w:p>
    <w:p w:rsidR="00C62FF1" w:rsidRDefault="00AF37A2">
      <w:pPr>
        <w:pStyle w:val="Heading2"/>
        <w:spacing w:before="0" w:after="80"/>
      </w:pPr>
      <w:r>
        <w:rPr>
          <w:b/>
          <w:color w:val="2C559C"/>
          <w:sz w:val="28"/>
        </w:rPr>
        <w:lastRenderedPageBreak/>
        <w:t>Narrative</w:t>
      </w:r>
    </w:p>
    <w:p w:rsidR="00C62FF1" w:rsidRDefault="00AF37A2">
      <w:pPr>
        <w:spacing w:after="60"/>
      </w:pPr>
      <w:r>
        <w:rPr>
          <w:b/>
        </w:rPr>
        <w:t>Describe the opportunity or problem your proposal seeks to address. Include any relevant background information.</w:t>
      </w:r>
    </w:p>
    <w:p w:rsidR="00C62FF1" w:rsidRDefault="00AF37A2">
      <w:r>
        <w:t xml:space="preserve">The fisher population in Minnesota has declined by 50% over the </w:t>
      </w:r>
      <w:r>
        <w:t>last 20 years. Despite this decline, fishers have simultaneously expanded their range into the southern half of Minnesota, with verified sightings of fishers in the Twin Cities Metro and southeastern Minnesota increasing over the last 15 years. Although th</w:t>
      </w:r>
      <w:r>
        <w:t xml:space="preserve">e increasing frequency of sightings suggests fishers are doing well in the southern half of Minnesota, there have never been studies conducted on fishers in this region. Consequently, it is not known whether these sightings represent a resident population </w:t>
      </w:r>
      <w:r>
        <w:t xml:space="preserve">or occasional dispersing fishers, or how fisher density and ecology in this region compares to fisher populations in northern Minnesota. </w:t>
      </w:r>
      <w:r>
        <w:br/>
      </w:r>
      <w:r>
        <w:br/>
        <w:t>Given the apparent range expansion of fishers, land managers and natural resource professionals have expressed intere</w:t>
      </w:r>
      <w:r>
        <w:t xml:space="preserve">st in learning more about fisher ecology in this region to allow them to better incorporate fisher needs into their management plans. Data on habitat selection and movement could enhance habitat management for fishers and help manage interactions with the </w:t>
      </w:r>
      <w:r>
        <w:t xml:space="preserve">public. </w:t>
      </w:r>
      <w:r>
        <w:br/>
      </w:r>
      <w:r>
        <w:br/>
        <w:t>Data on survival, causes of death, and population density would provide essential baseline data for wildlife managers as they develop future conservation goals, evaluate the need for any protective conservation measures, or consider potential har</w:t>
      </w:r>
      <w:r>
        <w:t>vest seasons.</w:t>
      </w:r>
    </w:p>
    <w:p w:rsidR="00C62FF1" w:rsidRDefault="00AF37A2">
      <w:pPr>
        <w:spacing w:after="60"/>
      </w:pPr>
      <w:r>
        <w:rPr>
          <w:b/>
        </w:rPr>
        <w:t>What is your proposed solution to the problem or opportunity discussed above? i.e. What are you seeking funding to do? You will be asked to expand on this in Activities and Milestones.</w:t>
      </w:r>
    </w:p>
    <w:p w:rsidR="00C62FF1" w:rsidRDefault="00AF37A2">
      <w:r>
        <w:t>We will evaluate the status of fishers in the southern ha</w:t>
      </w:r>
      <w:r>
        <w:t xml:space="preserve">lf of Minnesota to address key knowledge gaps about fisher ecology in this region. We have assembled a large group of project partners representing diverse organizations. Partners will provide input and in-kind support on this project to help collect data </w:t>
      </w:r>
      <w:r>
        <w:t xml:space="preserve">that they and others can use to manage fishers. </w:t>
      </w:r>
      <w:r>
        <w:br/>
      </w:r>
      <w:r>
        <w:br/>
        <w:t>We will work with our network of partners to conduct a large-scale fisher survey, deploy GPS collars on fishers in the southern half of Minnesota, and track movements and habitat selection of fishers in thi</w:t>
      </w:r>
      <w:r>
        <w:t>s region. We will use the data we collect to:</w:t>
      </w:r>
      <w:r>
        <w:br/>
      </w:r>
      <w:r>
        <w:br/>
        <w:t>1. Describe fisher distribution and population status in 3 study areas in southern Minnesota</w:t>
      </w:r>
      <w:r>
        <w:br/>
        <w:t>2. Evaluate fisher movements and habitat selection in southern Minnesota</w:t>
      </w:r>
      <w:r>
        <w:br/>
        <w:t>3. Estimate population density of fishers i</w:t>
      </w:r>
      <w:r>
        <w:t>n southern Minnesota</w:t>
      </w:r>
      <w:r>
        <w:br/>
        <w:t>4. Provide the information needed to manage fishers in this region</w:t>
      </w:r>
      <w:r>
        <w:br/>
      </w:r>
      <w:r>
        <w:br/>
        <w:t>This project will address key knowledge gaps and objectives identified by land managers in this region, ensuring that the results will have high management value. We a</w:t>
      </w:r>
      <w:r>
        <w:t>nticipate this project would be of high public interest based on conversations we have had with the public regarding fishers in this region.</w:t>
      </w:r>
    </w:p>
    <w:p w:rsidR="00C62FF1" w:rsidRDefault="00AF37A2">
      <w:pPr>
        <w:spacing w:after="60"/>
      </w:pPr>
      <w:r>
        <w:rPr>
          <w:b/>
        </w:rPr>
        <w:t>What are the specific project outcomes as they relate to the public purpose of protection, conservation, preservati</w:t>
      </w:r>
      <w:r>
        <w:rPr>
          <w:b/>
        </w:rPr>
        <w:t xml:space="preserve">on, and enhancement of the state’s natural resources? </w:t>
      </w:r>
    </w:p>
    <w:p w:rsidR="00C62FF1" w:rsidRDefault="00AF37A2">
      <w:r>
        <w:t>This project will provide the first evaluation of fisher populations in the southern half of Minnesota. We will generate foundational data that county, state, and federal land managers will use to mana</w:t>
      </w:r>
      <w:r>
        <w:t>ge fishers in this region, including potential management for conservation or harvest. Because fishers appear to be doing better in this region than in northern Minnesota, where the population has declined by 50% over the last 20 years, comparison of resul</w:t>
      </w:r>
      <w:r>
        <w:t>ts from this project to data collected from past and ongoing fisher research in northern Minnesota will provide further insight into causes of the fisher population decline.</w:t>
      </w:r>
    </w:p>
    <w:p w:rsidR="00C62FF1" w:rsidRDefault="00AF37A2">
      <w:r>
        <w:lastRenderedPageBreak/>
        <w:br w:type="page"/>
      </w:r>
    </w:p>
    <w:p w:rsidR="00C62FF1" w:rsidRDefault="00AF37A2">
      <w:pPr>
        <w:pStyle w:val="Heading2"/>
        <w:spacing w:before="0" w:after="80"/>
      </w:pPr>
      <w:r>
        <w:rPr>
          <w:b/>
          <w:color w:val="2C559C"/>
          <w:sz w:val="28"/>
        </w:rPr>
        <w:lastRenderedPageBreak/>
        <w:t>Activities and Milestones</w:t>
      </w:r>
    </w:p>
    <w:p w:rsidR="00C62FF1" w:rsidRDefault="00AF37A2">
      <w:pPr>
        <w:pStyle w:val="Heading3"/>
        <w:spacing w:after="60"/>
      </w:pPr>
      <w:r>
        <w:rPr>
          <w:b/>
          <w:color w:val="254885"/>
          <w:sz w:val="26"/>
        </w:rPr>
        <w:t>Activity 1: Determine status, distribution, and popula</w:t>
      </w:r>
      <w:r>
        <w:rPr>
          <w:b/>
          <w:color w:val="254885"/>
          <w:sz w:val="26"/>
        </w:rPr>
        <w:t>tion density of fishers in the southern half of Minnesota.</w:t>
      </w:r>
    </w:p>
    <w:p w:rsidR="00C62FF1" w:rsidRDefault="00AF37A2">
      <w:r>
        <w:rPr>
          <w:b/>
        </w:rPr>
        <w:t xml:space="preserve">Activity Budget: </w:t>
      </w:r>
      <w:r>
        <w:t>$191,000</w:t>
      </w:r>
    </w:p>
    <w:p w:rsidR="00C62FF1" w:rsidRDefault="00AF37A2">
      <w:r>
        <w:rPr>
          <w:b/>
        </w:rPr>
        <w:t xml:space="preserve">Activity Description: </w:t>
      </w:r>
      <w:r>
        <w:rPr>
          <w:b/>
        </w:rPr>
        <w:br/>
      </w:r>
      <w:r>
        <w:t xml:space="preserve">We will use a non-invasive genetic survey to determine the distribution and status of fishers in three study areas across the southern half of </w:t>
      </w:r>
      <w:r>
        <w:t>Minnesota. One study area will be north of the Twin Cities Metro, one study area will overlap the Twin Cities Metro, and one study area will be in southeastern Minnesota. Fishers have previously been documented in all three study areas, but no previous stu</w:t>
      </w:r>
      <w:r>
        <w:t>dy of fisher distribution or status has been conducted in any of the three study areas and fisher population status in this region is uncertain. The survey will be conducted in collaboration with numerous project partners to efficiently cover our study reg</w:t>
      </w:r>
      <w:r>
        <w:t>ion. Non-invasive survey stations will collect hair from fishers and other wildlife. DNA from hair samples will be used to confirm fisher presence and identify individual fishers. Hair samples will also be used to describe fisher diets using stable isotope</w:t>
      </w:r>
      <w:r>
        <w:t>s (see Activity 2). Genetic identity of individual fishers will be used to estimate fisher population density using genetic mark-recapture techniques and to document large-scale movements of fishers across the Twin Cities Metro.</w:t>
      </w:r>
    </w:p>
    <w:p w:rsidR="00C62FF1" w:rsidRDefault="00AF37A2">
      <w:r>
        <w:rPr>
          <w:b/>
        </w:rPr>
        <w:t xml:space="preserve">Activity Milestones: </w:t>
      </w:r>
    </w:p>
    <w:tbl>
      <w:tblPr>
        <w:tblStyle w:val="TableGrid"/>
        <w:tblW w:w="0" w:type="auto"/>
        <w:tblLook w:val="04A0" w:firstRow="1" w:lastRow="0" w:firstColumn="1" w:lastColumn="0" w:noHBand="0" w:noVBand="1"/>
      </w:tblPr>
      <w:tblGrid>
        <w:gridCol w:w="9350"/>
        <w:gridCol w:w="1440"/>
      </w:tblGrid>
      <w:tr w:rsidR="00C62FF1">
        <w:tc>
          <w:tcPr>
            <w:tcW w:w="9360" w:type="dxa"/>
            <w:shd w:val="clear" w:color="auto" w:fill="BDCAFF"/>
          </w:tcPr>
          <w:p w:rsidR="00C62FF1" w:rsidRDefault="00AF37A2">
            <w:r>
              <w:rPr>
                <w:b/>
                <w:color w:val="000000"/>
                <w:sz w:val="20"/>
              </w:rPr>
              <w:t>Descr</w:t>
            </w:r>
            <w:r>
              <w:rPr>
                <w:b/>
                <w:color w:val="000000"/>
                <w:sz w:val="20"/>
              </w:rPr>
              <w:t>iption</w:t>
            </w:r>
          </w:p>
        </w:tc>
        <w:tc>
          <w:tcPr>
            <w:tcW w:w="1440" w:type="dxa"/>
            <w:shd w:val="clear" w:color="auto" w:fill="BDCAFF"/>
          </w:tcPr>
          <w:p w:rsidR="00C62FF1" w:rsidRDefault="00AF37A2">
            <w:r>
              <w:rPr>
                <w:b/>
                <w:color w:val="000000"/>
                <w:sz w:val="20"/>
              </w:rPr>
              <w:t>Completion Date</w:t>
            </w:r>
          </w:p>
        </w:tc>
      </w:tr>
      <w:tr w:rsidR="00C62FF1">
        <w:tc>
          <w:tcPr>
            <w:tcW w:w="9360" w:type="dxa"/>
          </w:tcPr>
          <w:p w:rsidR="00C62FF1" w:rsidRDefault="00AF37A2">
            <w:r>
              <w:rPr>
                <w:sz w:val="20"/>
              </w:rPr>
              <w:t>Conduct annual surveys to determine fisher distribution</w:t>
            </w:r>
          </w:p>
        </w:tc>
        <w:tc>
          <w:tcPr>
            <w:tcW w:w="1440" w:type="dxa"/>
          </w:tcPr>
          <w:p w:rsidR="00C62FF1" w:rsidRDefault="00AF37A2">
            <w:pPr>
              <w:jc w:val="right"/>
            </w:pPr>
            <w:r>
              <w:rPr>
                <w:sz w:val="20"/>
              </w:rPr>
              <w:t>2024-04-30</w:t>
            </w:r>
          </w:p>
        </w:tc>
      </w:tr>
      <w:tr w:rsidR="00C62FF1">
        <w:tc>
          <w:tcPr>
            <w:tcW w:w="9360" w:type="dxa"/>
          </w:tcPr>
          <w:p w:rsidR="00C62FF1" w:rsidRDefault="00AF37A2">
            <w:r>
              <w:rPr>
                <w:sz w:val="20"/>
              </w:rPr>
              <w:t>Estimate fisher population density using genetic capture-recapture techniques</w:t>
            </w:r>
          </w:p>
        </w:tc>
        <w:tc>
          <w:tcPr>
            <w:tcW w:w="1440" w:type="dxa"/>
          </w:tcPr>
          <w:p w:rsidR="00C62FF1" w:rsidRDefault="00AF37A2">
            <w:pPr>
              <w:jc w:val="right"/>
            </w:pPr>
            <w:r>
              <w:rPr>
                <w:sz w:val="20"/>
              </w:rPr>
              <w:t>2024-05-31</w:t>
            </w:r>
          </w:p>
        </w:tc>
      </w:tr>
      <w:tr w:rsidR="00C62FF1">
        <w:tc>
          <w:tcPr>
            <w:tcW w:w="9360" w:type="dxa"/>
          </w:tcPr>
          <w:p w:rsidR="00C62FF1" w:rsidRDefault="00AF37A2">
            <w:r>
              <w:rPr>
                <w:sz w:val="20"/>
              </w:rPr>
              <w:t>Evaluate large-scale movements of fishers in this region</w:t>
            </w:r>
          </w:p>
        </w:tc>
        <w:tc>
          <w:tcPr>
            <w:tcW w:w="1440" w:type="dxa"/>
          </w:tcPr>
          <w:p w:rsidR="00C62FF1" w:rsidRDefault="00AF37A2">
            <w:pPr>
              <w:jc w:val="right"/>
            </w:pPr>
            <w:r>
              <w:rPr>
                <w:sz w:val="20"/>
              </w:rPr>
              <w:t>2024-06-30</w:t>
            </w:r>
          </w:p>
        </w:tc>
      </w:tr>
    </w:tbl>
    <w:p w:rsidR="00C62FF1" w:rsidRDefault="00C62FF1"/>
    <w:p w:rsidR="00C62FF1" w:rsidRDefault="00AF37A2">
      <w:pPr>
        <w:pStyle w:val="Heading3"/>
        <w:spacing w:after="60"/>
      </w:pPr>
      <w:r>
        <w:rPr>
          <w:b/>
          <w:color w:val="254885"/>
          <w:sz w:val="26"/>
        </w:rPr>
        <w:t>Activity 2: Determine movements, habitat use, and diet of fishers in in the southern half of Minnesota.</w:t>
      </w:r>
    </w:p>
    <w:p w:rsidR="00C62FF1" w:rsidRDefault="00AF37A2">
      <w:r>
        <w:rPr>
          <w:b/>
        </w:rPr>
        <w:t xml:space="preserve">Activity Budget: </w:t>
      </w:r>
      <w:r>
        <w:t>$224,000</w:t>
      </w:r>
    </w:p>
    <w:p w:rsidR="00C62FF1" w:rsidRDefault="00AF37A2">
      <w:r>
        <w:rPr>
          <w:b/>
        </w:rPr>
        <w:t xml:space="preserve">Activity Description: </w:t>
      </w:r>
      <w:r>
        <w:rPr>
          <w:b/>
        </w:rPr>
        <w:br/>
      </w:r>
      <w:r>
        <w:t>The ability of fishers to persist in the southern half of Minnesota will depend on their ability to use</w:t>
      </w:r>
      <w:r>
        <w:t xml:space="preserve"> fragmented forests, and we do not currently know how much viable fisher habitat exists in this region. We will deploy GPS collars on 36 fishers across this region. We will use GPS location data from study animals to describe fisher movements and habitat u</w:t>
      </w:r>
      <w:r>
        <w:t>se in our study areas to understand what habitats fishers are using, how they move in the fragmented, human-dominated forests in the southern half of Minnesota, and how many fishers this area could support. We will summarize home range sizes and overlap, s</w:t>
      </w:r>
      <w:r>
        <w:t xml:space="preserve">urvival and causes of mortality, and activity patterns of fishers we radio-collar for comparison to fisher ecology from northern Minnesota. We will also document reproduction of females and estimate litter sizes. Finally, we will collect hair samples from </w:t>
      </w:r>
      <w:r>
        <w:t>live-captured fishers and use fisher hair samples collected in Activities 1 and 2 along with samples from potential prey to describe fisher diets using stable isotope analysis. Activity 2 will provide valuable baseline data on fisher ecology in the souther</w:t>
      </w:r>
      <w:r>
        <w:t>n half of Minnesota that would be used to manage fishers in this region.</w:t>
      </w:r>
    </w:p>
    <w:p w:rsidR="00C62FF1" w:rsidRDefault="00AF37A2">
      <w:r>
        <w:rPr>
          <w:b/>
        </w:rPr>
        <w:t xml:space="preserve">Activity Milestones: </w:t>
      </w:r>
    </w:p>
    <w:tbl>
      <w:tblPr>
        <w:tblStyle w:val="TableGrid"/>
        <w:tblW w:w="0" w:type="auto"/>
        <w:tblLook w:val="04A0" w:firstRow="1" w:lastRow="0" w:firstColumn="1" w:lastColumn="0" w:noHBand="0" w:noVBand="1"/>
      </w:tblPr>
      <w:tblGrid>
        <w:gridCol w:w="9350"/>
        <w:gridCol w:w="1440"/>
      </w:tblGrid>
      <w:tr w:rsidR="00C62FF1">
        <w:tc>
          <w:tcPr>
            <w:tcW w:w="9360" w:type="dxa"/>
            <w:shd w:val="clear" w:color="auto" w:fill="BDCAFF"/>
          </w:tcPr>
          <w:p w:rsidR="00C62FF1" w:rsidRDefault="00AF37A2">
            <w:r>
              <w:rPr>
                <w:b/>
                <w:color w:val="000000"/>
                <w:sz w:val="20"/>
              </w:rPr>
              <w:t>Description</w:t>
            </w:r>
          </w:p>
        </w:tc>
        <w:tc>
          <w:tcPr>
            <w:tcW w:w="1440" w:type="dxa"/>
            <w:shd w:val="clear" w:color="auto" w:fill="BDCAFF"/>
          </w:tcPr>
          <w:p w:rsidR="00C62FF1" w:rsidRDefault="00AF37A2">
            <w:r>
              <w:rPr>
                <w:b/>
                <w:color w:val="000000"/>
                <w:sz w:val="20"/>
              </w:rPr>
              <w:t>Completion Date</w:t>
            </w:r>
          </w:p>
        </w:tc>
      </w:tr>
      <w:tr w:rsidR="00C62FF1">
        <w:tc>
          <w:tcPr>
            <w:tcW w:w="9360" w:type="dxa"/>
          </w:tcPr>
          <w:p w:rsidR="00C62FF1" w:rsidRDefault="00AF37A2">
            <w:r>
              <w:rPr>
                <w:sz w:val="20"/>
              </w:rPr>
              <w:t>Deploy GPS collars on 36 fishers over 2 capture seasons</w:t>
            </w:r>
          </w:p>
        </w:tc>
        <w:tc>
          <w:tcPr>
            <w:tcW w:w="1440" w:type="dxa"/>
          </w:tcPr>
          <w:p w:rsidR="00C62FF1" w:rsidRDefault="00AF37A2">
            <w:pPr>
              <w:jc w:val="right"/>
            </w:pPr>
            <w:r>
              <w:rPr>
                <w:sz w:val="20"/>
              </w:rPr>
              <w:t>2023-04-30</w:t>
            </w:r>
          </w:p>
        </w:tc>
      </w:tr>
      <w:tr w:rsidR="00C62FF1">
        <w:tc>
          <w:tcPr>
            <w:tcW w:w="9360" w:type="dxa"/>
          </w:tcPr>
          <w:p w:rsidR="00C62FF1" w:rsidRDefault="00AF37A2">
            <w:r>
              <w:rPr>
                <w:sz w:val="20"/>
              </w:rPr>
              <w:t>Collect and analyze diet samples from radio-collared fishers and</w:t>
            </w:r>
            <w:r>
              <w:rPr>
                <w:sz w:val="20"/>
              </w:rPr>
              <w:t xml:space="preserve"> prey</w:t>
            </w:r>
          </w:p>
        </w:tc>
        <w:tc>
          <w:tcPr>
            <w:tcW w:w="1440" w:type="dxa"/>
          </w:tcPr>
          <w:p w:rsidR="00C62FF1" w:rsidRDefault="00AF37A2">
            <w:pPr>
              <w:jc w:val="right"/>
            </w:pPr>
            <w:r>
              <w:rPr>
                <w:sz w:val="20"/>
              </w:rPr>
              <w:t>2024-03-31</w:t>
            </w:r>
          </w:p>
        </w:tc>
      </w:tr>
      <w:tr w:rsidR="00C62FF1">
        <w:tc>
          <w:tcPr>
            <w:tcW w:w="9360" w:type="dxa"/>
          </w:tcPr>
          <w:p w:rsidR="00C62FF1" w:rsidRDefault="00AF37A2">
            <w:r>
              <w:rPr>
                <w:sz w:val="20"/>
              </w:rPr>
              <w:t>Describe fisher reproductive  habitat and litter sizes in southern Minnesota</w:t>
            </w:r>
          </w:p>
        </w:tc>
        <w:tc>
          <w:tcPr>
            <w:tcW w:w="1440" w:type="dxa"/>
          </w:tcPr>
          <w:p w:rsidR="00C62FF1" w:rsidRDefault="00AF37A2">
            <w:pPr>
              <w:jc w:val="right"/>
            </w:pPr>
            <w:r>
              <w:rPr>
                <w:sz w:val="20"/>
              </w:rPr>
              <w:t>2024-05-31</w:t>
            </w:r>
          </w:p>
        </w:tc>
      </w:tr>
      <w:tr w:rsidR="00C62FF1">
        <w:tc>
          <w:tcPr>
            <w:tcW w:w="9360" w:type="dxa"/>
          </w:tcPr>
          <w:p w:rsidR="00C62FF1" w:rsidRDefault="00AF37A2">
            <w:r>
              <w:rPr>
                <w:sz w:val="20"/>
              </w:rPr>
              <w:lastRenderedPageBreak/>
              <w:t>Describe fisher habitat use and movements in our study region</w:t>
            </w:r>
          </w:p>
        </w:tc>
        <w:tc>
          <w:tcPr>
            <w:tcW w:w="1440" w:type="dxa"/>
          </w:tcPr>
          <w:p w:rsidR="00C62FF1" w:rsidRDefault="00AF37A2">
            <w:pPr>
              <w:jc w:val="right"/>
            </w:pPr>
            <w:r>
              <w:rPr>
                <w:sz w:val="20"/>
              </w:rPr>
              <w:t>2024-05-31</w:t>
            </w:r>
          </w:p>
        </w:tc>
      </w:tr>
      <w:tr w:rsidR="00C62FF1">
        <w:tc>
          <w:tcPr>
            <w:tcW w:w="9360" w:type="dxa"/>
          </w:tcPr>
          <w:p w:rsidR="00C62FF1" w:rsidRDefault="00AF37A2">
            <w:r>
              <w:rPr>
                <w:sz w:val="20"/>
              </w:rPr>
              <w:t>Estimate how many fishers could live in existing habitat in southern Minnes</w:t>
            </w:r>
            <w:r>
              <w:rPr>
                <w:sz w:val="20"/>
              </w:rPr>
              <w:t>ota.</w:t>
            </w:r>
          </w:p>
        </w:tc>
        <w:tc>
          <w:tcPr>
            <w:tcW w:w="1440" w:type="dxa"/>
          </w:tcPr>
          <w:p w:rsidR="00C62FF1" w:rsidRDefault="00AF37A2">
            <w:pPr>
              <w:jc w:val="right"/>
            </w:pPr>
            <w:r>
              <w:rPr>
                <w:sz w:val="20"/>
              </w:rPr>
              <w:t>2024-06-30</w:t>
            </w:r>
          </w:p>
        </w:tc>
      </w:tr>
    </w:tbl>
    <w:p w:rsidR="00C62FF1" w:rsidRDefault="00C62FF1"/>
    <w:p w:rsidR="00C62FF1" w:rsidRDefault="00AF37A2">
      <w:r>
        <w:br w:type="page"/>
      </w:r>
    </w:p>
    <w:p w:rsidR="00C62FF1" w:rsidRDefault="00AF37A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C62FF1">
        <w:tc>
          <w:tcPr>
            <w:tcW w:w="1440" w:type="dxa"/>
            <w:shd w:val="clear" w:color="auto" w:fill="BDCAFF"/>
          </w:tcPr>
          <w:p w:rsidR="00C62FF1" w:rsidRDefault="00AF37A2">
            <w:r>
              <w:rPr>
                <w:b/>
                <w:color w:val="000000"/>
                <w:sz w:val="20"/>
              </w:rPr>
              <w:t>Name</w:t>
            </w:r>
          </w:p>
        </w:tc>
        <w:tc>
          <w:tcPr>
            <w:tcW w:w="1440" w:type="dxa"/>
            <w:shd w:val="clear" w:color="auto" w:fill="BDCAFF"/>
          </w:tcPr>
          <w:p w:rsidR="00C62FF1" w:rsidRDefault="00AF37A2">
            <w:r>
              <w:rPr>
                <w:b/>
                <w:color w:val="000000"/>
                <w:sz w:val="20"/>
              </w:rPr>
              <w:t>Organization</w:t>
            </w:r>
          </w:p>
        </w:tc>
        <w:tc>
          <w:tcPr>
            <w:tcW w:w="6840" w:type="dxa"/>
            <w:shd w:val="clear" w:color="auto" w:fill="BDCAFF"/>
          </w:tcPr>
          <w:p w:rsidR="00C62FF1" w:rsidRDefault="00AF37A2">
            <w:r>
              <w:rPr>
                <w:b/>
                <w:color w:val="000000"/>
                <w:sz w:val="20"/>
              </w:rPr>
              <w:t>Role</w:t>
            </w:r>
          </w:p>
        </w:tc>
        <w:tc>
          <w:tcPr>
            <w:tcW w:w="1080" w:type="dxa"/>
            <w:shd w:val="clear" w:color="auto" w:fill="BDCAFF"/>
          </w:tcPr>
          <w:p w:rsidR="00C62FF1" w:rsidRDefault="00AF37A2">
            <w:r>
              <w:rPr>
                <w:b/>
                <w:color w:val="000000"/>
                <w:sz w:val="20"/>
              </w:rPr>
              <w:t>Receiving Funds</w:t>
            </w:r>
          </w:p>
        </w:tc>
      </w:tr>
      <w:tr w:rsidR="00C62FF1">
        <w:tc>
          <w:tcPr>
            <w:tcW w:w="1440" w:type="dxa"/>
          </w:tcPr>
          <w:p w:rsidR="00C62FF1" w:rsidRDefault="00AF37A2">
            <w:r>
              <w:rPr>
                <w:sz w:val="20"/>
              </w:rPr>
              <w:t>Dr. Caitlin Potter</w:t>
            </w:r>
          </w:p>
        </w:tc>
        <w:tc>
          <w:tcPr>
            <w:tcW w:w="1440" w:type="dxa"/>
          </w:tcPr>
          <w:p w:rsidR="00C62FF1" w:rsidRDefault="00AF37A2">
            <w:r>
              <w:rPr>
                <w:sz w:val="20"/>
              </w:rPr>
              <w:t>Cedar Creek Ecosystem Science Reserve</w:t>
            </w:r>
          </w:p>
        </w:tc>
        <w:tc>
          <w:tcPr>
            <w:tcW w:w="6840" w:type="dxa"/>
          </w:tcPr>
          <w:p w:rsidR="00C62FF1" w:rsidRDefault="00AF37A2">
            <w:r>
              <w:rPr>
                <w:sz w:val="20"/>
              </w:rPr>
              <w:t>Providing input on survey design and help oversee surveys at Cedar Creek Ecosystem Science Reserve.</w:t>
            </w:r>
          </w:p>
        </w:tc>
        <w:tc>
          <w:tcPr>
            <w:tcW w:w="1080" w:type="dxa"/>
          </w:tcPr>
          <w:p w:rsidR="00C62FF1" w:rsidRDefault="00AF37A2">
            <w:r>
              <w:rPr>
                <w:sz w:val="20"/>
              </w:rPr>
              <w:t>No</w:t>
            </w:r>
          </w:p>
        </w:tc>
      </w:tr>
      <w:tr w:rsidR="00C62FF1">
        <w:tc>
          <w:tcPr>
            <w:tcW w:w="1440" w:type="dxa"/>
          </w:tcPr>
          <w:p w:rsidR="00C62FF1" w:rsidRDefault="00AF37A2">
            <w:r>
              <w:rPr>
                <w:sz w:val="20"/>
              </w:rPr>
              <w:t>Dr. John Erb</w:t>
            </w:r>
          </w:p>
        </w:tc>
        <w:tc>
          <w:tcPr>
            <w:tcW w:w="1440" w:type="dxa"/>
          </w:tcPr>
          <w:p w:rsidR="00C62FF1" w:rsidRDefault="00AF37A2">
            <w:r>
              <w:rPr>
                <w:sz w:val="20"/>
              </w:rPr>
              <w:t>MN DNR</w:t>
            </w:r>
          </w:p>
        </w:tc>
        <w:tc>
          <w:tcPr>
            <w:tcW w:w="6840" w:type="dxa"/>
          </w:tcPr>
          <w:p w:rsidR="00C62FF1" w:rsidRDefault="00AF37A2">
            <w:r>
              <w:rPr>
                <w:sz w:val="20"/>
              </w:rPr>
              <w:t>Providing input on all aspects of the project.</w:t>
            </w:r>
          </w:p>
        </w:tc>
        <w:tc>
          <w:tcPr>
            <w:tcW w:w="1080" w:type="dxa"/>
          </w:tcPr>
          <w:p w:rsidR="00C62FF1" w:rsidRDefault="00AF37A2">
            <w:r>
              <w:rPr>
                <w:sz w:val="20"/>
              </w:rPr>
              <w:t>No</w:t>
            </w:r>
          </w:p>
        </w:tc>
      </w:tr>
      <w:tr w:rsidR="00C62FF1">
        <w:tc>
          <w:tcPr>
            <w:tcW w:w="1440" w:type="dxa"/>
          </w:tcPr>
          <w:p w:rsidR="00C62FF1" w:rsidRDefault="00AF37A2">
            <w:r>
              <w:rPr>
                <w:sz w:val="20"/>
              </w:rPr>
              <w:t>Dr. Roger Powell</w:t>
            </w:r>
          </w:p>
        </w:tc>
        <w:tc>
          <w:tcPr>
            <w:tcW w:w="1440" w:type="dxa"/>
          </w:tcPr>
          <w:p w:rsidR="00C62FF1" w:rsidRDefault="00AF37A2">
            <w:r>
              <w:rPr>
                <w:sz w:val="20"/>
              </w:rPr>
              <w:t>North Carolina State University (retired; lives in Ely, MN)</w:t>
            </w:r>
          </w:p>
        </w:tc>
        <w:tc>
          <w:tcPr>
            <w:tcW w:w="6840" w:type="dxa"/>
          </w:tcPr>
          <w:p w:rsidR="00C62FF1" w:rsidRDefault="00AF37A2">
            <w:r>
              <w:rPr>
                <w:sz w:val="20"/>
              </w:rPr>
              <w:t>Providing input and in-kind support on the project, including field work, data-analysis, and writing.</w:t>
            </w:r>
          </w:p>
        </w:tc>
        <w:tc>
          <w:tcPr>
            <w:tcW w:w="1080" w:type="dxa"/>
          </w:tcPr>
          <w:p w:rsidR="00C62FF1" w:rsidRDefault="00AF37A2">
            <w:r>
              <w:rPr>
                <w:sz w:val="20"/>
              </w:rPr>
              <w:t>No</w:t>
            </w:r>
          </w:p>
        </w:tc>
      </w:tr>
      <w:tr w:rsidR="00C62FF1">
        <w:tc>
          <w:tcPr>
            <w:tcW w:w="1440" w:type="dxa"/>
          </w:tcPr>
          <w:p w:rsidR="00C62FF1" w:rsidRDefault="00AF37A2">
            <w:r>
              <w:rPr>
                <w:sz w:val="20"/>
              </w:rPr>
              <w:t>Scott Hagen</w:t>
            </w:r>
          </w:p>
        </w:tc>
        <w:tc>
          <w:tcPr>
            <w:tcW w:w="1440" w:type="dxa"/>
          </w:tcPr>
          <w:p w:rsidR="00C62FF1" w:rsidRDefault="00AF37A2">
            <w:r>
              <w:rPr>
                <w:sz w:val="20"/>
              </w:rPr>
              <w:t>Dakota County</w:t>
            </w:r>
          </w:p>
        </w:tc>
        <w:tc>
          <w:tcPr>
            <w:tcW w:w="6840" w:type="dxa"/>
          </w:tcPr>
          <w:p w:rsidR="00C62FF1" w:rsidRDefault="00AF37A2">
            <w:r>
              <w:rPr>
                <w:sz w:val="20"/>
              </w:rPr>
              <w:t>Providing input and data from their ongoing fisher monitoring on Dakota County lands.</w:t>
            </w:r>
          </w:p>
        </w:tc>
        <w:tc>
          <w:tcPr>
            <w:tcW w:w="1080" w:type="dxa"/>
          </w:tcPr>
          <w:p w:rsidR="00C62FF1" w:rsidRDefault="00AF37A2">
            <w:r>
              <w:rPr>
                <w:sz w:val="20"/>
              </w:rPr>
              <w:t>No</w:t>
            </w:r>
          </w:p>
        </w:tc>
      </w:tr>
      <w:tr w:rsidR="00C62FF1">
        <w:tc>
          <w:tcPr>
            <w:tcW w:w="1440" w:type="dxa"/>
          </w:tcPr>
          <w:p w:rsidR="00C62FF1" w:rsidRDefault="00AF37A2">
            <w:r>
              <w:rPr>
                <w:sz w:val="20"/>
              </w:rPr>
              <w:t>John  Moriarty</w:t>
            </w:r>
          </w:p>
        </w:tc>
        <w:tc>
          <w:tcPr>
            <w:tcW w:w="1440" w:type="dxa"/>
          </w:tcPr>
          <w:p w:rsidR="00C62FF1" w:rsidRDefault="00AF37A2">
            <w:r>
              <w:rPr>
                <w:sz w:val="20"/>
              </w:rPr>
              <w:t>Three Rivers Park District</w:t>
            </w:r>
          </w:p>
        </w:tc>
        <w:tc>
          <w:tcPr>
            <w:tcW w:w="6840" w:type="dxa"/>
          </w:tcPr>
          <w:p w:rsidR="00C62FF1" w:rsidRDefault="00AF37A2">
            <w:r>
              <w:rPr>
                <w:sz w:val="20"/>
              </w:rPr>
              <w:t>Providing input and support on the project, with an emphasis on helping design surveys on Three Ri</w:t>
            </w:r>
            <w:r>
              <w:rPr>
                <w:sz w:val="20"/>
              </w:rPr>
              <w:t>vers Park District lands.</w:t>
            </w:r>
          </w:p>
        </w:tc>
        <w:tc>
          <w:tcPr>
            <w:tcW w:w="1080" w:type="dxa"/>
          </w:tcPr>
          <w:p w:rsidR="00C62FF1" w:rsidRDefault="00AF37A2">
            <w:r>
              <w:rPr>
                <w:sz w:val="20"/>
              </w:rPr>
              <w:t>No</w:t>
            </w:r>
          </w:p>
        </w:tc>
      </w:tr>
      <w:tr w:rsidR="00C62FF1">
        <w:tc>
          <w:tcPr>
            <w:tcW w:w="1440" w:type="dxa"/>
          </w:tcPr>
          <w:p w:rsidR="00C62FF1" w:rsidRDefault="00AF37A2">
            <w:r>
              <w:rPr>
                <w:sz w:val="20"/>
              </w:rPr>
              <w:t>Dr. Seth Stapleton</w:t>
            </w:r>
          </w:p>
        </w:tc>
        <w:tc>
          <w:tcPr>
            <w:tcW w:w="1440" w:type="dxa"/>
          </w:tcPr>
          <w:p w:rsidR="00C62FF1" w:rsidRDefault="00AF37A2">
            <w:r>
              <w:rPr>
                <w:sz w:val="20"/>
              </w:rPr>
              <w:t>Minnesota Zoo</w:t>
            </w:r>
          </w:p>
        </w:tc>
        <w:tc>
          <w:tcPr>
            <w:tcW w:w="6840" w:type="dxa"/>
          </w:tcPr>
          <w:p w:rsidR="00C62FF1" w:rsidRDefault="00AF37A2">
            <w:r>
              <w:rPr>
                <w:sz w:val="20"/>
              </w:rPr>
              <w:t>Providing input and support on the project and will assist with field work in Dakota County.</w:t>
            </w:r>
          </w:p>
        </w:tc>
        <w:tc>
          <w:tcPr>
            <w:tcW w:w="1080" w:type="dxa"/>
          </w:tcPr>
          <w:p w:rsidR="00C62FF1" w:rsidRDefault="00AF37A2">
            <w:r>
              <w:rPr>
                <w:sz w:val="20"/>
              </w:rPr>
              <w:t>No</w:t>
            </w:r>
          </w:p>
        </w:tc>
      </w:tr>
      <w:tr w:rsidR="00C62FF1">
        <w:tc>
          <w:tcPr>
            <w:tcW w:w="1440" w:type="dxa"/>
          </w:tcPr>
          <w:p w:rsidR="00C62FF1" w:rsidRDefault="00AF37A2">
            <w:r>
              <w:rPr>
                <w:sz w:val="20"/>
              </w:rPr>
              <w:t>Nancy Duncan</w:t>
            </w:r>
          </w:p>
        </w:tc>
        <w:tc>
          <w:tcPr>
            <w:tcW w:w="1440" w:type="dxa"/>
          </w:tcPr>
          <w:p w:rsidR="00C62FF1" w:rsidRDefault="00AF37A2">
            <w:r>
              <w:rPr>
                <w:sz w:val="20"/>
              </w:rPr>
              <w:t>National Park Service</w:t>
            </w:r>
          </w:p>
        </w:tc>
        <w:tc>
          <w:tcPr>
            <w:tcW w:w="6840" w:type="dxa"/>
          </w:tcPr>
          <w:p w:rsidR="00C62FF1" w:rsidRDefault="00AF37A2">
            <w:r>
              <w:rPr>
                <w:sz w:val="20"/>
              </w:rPr>
              <w:t xml:space="preserve">Providing input and in-kind support on the project. Will </w:t>
            </w:r>
            <w:r>
              <w:rPr>
                <w:sz w:val="20"/>
              </w:rPr>
              <w:t>conduct surveys at Mississippi NRRA.</w:t>
            </w:r>
          </w:p>
        </w:tc>
        <w:tc>
          <w:tcPr>
            <w:tcW w:w="1080" w:type="dxa"/>
          </w:tcPr>
          <w:p w:rsidR="00C62FF1" w:rsidRDefault="00AF37A2">
            <w:r>
              <w:rPr>
                <w:sz w:val="20"/>
              </w:rPr>
              <w:t>No</w:t>
            </w:r>
          </w:p>
        </w:tc>
      </w:tr>
      <w:tr w:rsidR="00C62FF1">
        <w:tc>
          <w:tcPr>
            <w:tcW w:w="1440" w:type="dxa"/>
          </w:tcPr>
          <w:p w:rsidR="00C62FF1" w:rsidRDefault="00AF37A2">
            <w:r>
              <w:rPr>
                <w:sz w:val="20"/>
              </w:rPr>
              <w:t>Steven Hogg</w:t>
            </w:r>
          </w:p>
        </w:tc>
        <w:tc>
          <w:tcPr>
            <w:tcW w:w="1440" w:type="dxa"/>
          </w:tcPr>
          <w:p w:rsidR="00C62FF1" w:rsidRDefault="00AF37A2">
            <w:r>
              <w:rPr>
                <w:sz w:val="20"/>
              </w:rPr>
              <w:t>Three Rivers Park District</w:t>
            </w:r>
          </w:p>
        </w:tc>
        <w:tc>
          <w:tcPr>
            <w:tcW w:w="6840" w:type="dxa"/>
          </w:tcPr>
          <w:p w:rsidR="00C62FF1" w:rsidRDefault="00AF37A2">
            <w:r>
              <w:rPr>
                <w:sz w:val="20"/>
              </w:rPr>
              <w:t>Providing input and support on the project, with an emphasis on helping design surveys on Three Rivers Park District lands.</w:t>
            </w:r>
          </w:p>
        </w:tc>
        <w:tc>
          <w:tcPr>
            <w:tcW w:w="1080" w:type="dxa"/>
          </w:tcPr>
          <w:p w:rsidR="00C62FF1" w:rsidRDefault="00AF37A2">
            <w:r>
              <w:rPr>
                <w:sz w:val="20"/>
              </w:rPr>
              <w:t>No</w:t>
            </w:r>
          </w:p>
        </w:tc>
      </w:tr>
      <w:tr w:rsidR="00C62FF1">
        <w:tc>
          <w:tcPr>
            <w:tcW w:w="1440" w:type="dxa"/>
          </w:tcPr>
          <w:p w:rsidR="00C62FF1" w:rsidRDefault="00AF37A2">
            <w:r>
              <w:rPr>
                <w:sz w:val="20"/>
              </w:rPr>
              <w:t>Neil Smarjesse</w:t>
            </w:r>
          </w:p>
        </w:tc>
        <w:tc>
          <w:tcPr>
            <w:tcW w:w="1440" w:type="dxa"/>
          </w:tcPr>
          <w:p w:rsidR="00C62FF1" w:rsidRDefault="00AF37A2">
            <w:r>
              <w:rPr>
                <w:sz w:val="20"/>
              </w:rPr>
              <w:t>National Park Service</w:t>
            </w:r>
          </w:p>
        </w:tc>
        <w:tc>
          <w:tcPr>
            <w:tcW w:w="6840" w:type="dxa"/>
          </w:tcPr>
          <w:p w:rsidR="00C62FF1" w:rsidRDefault="00AF37A2">
            <w:r>
              <w:rPr>
                <w:sz w:val="20"/>
              </w:rPr>
              <w:t>Providing i</w:t>
            </w:r>
            <w:r>
              <w:rPr>
                <w:sz w:val="20"/>
              </w:rPr>
              <w:t>nput and in-kind support on the project. Will conduct surveys at Mississippi NRRA.</w:t>
            </w:r>
          </w:p>
        </w:tc>
        <w:tc>
          <w:tcPr>
            <w:tcW w:w="1080" w:type="dxa"/>
          </w:tcPr>
          <w:p w:rsidR="00C62FF1" w:rsidRDefault="00AF37A2">
            <w:r>
              <w:rPr>
                <w:sz w:val="20"/>
              </w:rPr>
              <w:t>No</w:t>
            </w:r>
          </w:p>
        </w:tc>
      </w:tr>
      <w:tr w:rsidR="00C62FF1">
        <w:tc>
          <w:tcPr>
            <w:tcW w:w="1440" w:type="dxa"/>
          </w:tcPr>
          <w:p w:rsidR="00C62FF1" w:rsidRDefault="00AF37A2">
            <w:r>
              <w:rPr>
                <w:sz w:val="20"/>
              </w:rPr>
              <w:t>Dr. Michael Joyce</w:t>
            </w:r>
          </w:p>
        </w:tc>
        <w:tc>
          <w:tcPr>
            <w:tcW w:w="1440" w:type="dxa"/>
          </w:tcPr>
          <w:p w:rsidR="00C62FF1" w:rsidRDefault="00AF37A2">
            <w:r>
              <w:rPr>
                <w:sz w:val="20"/>
              </w:rPr>
              <w:t>UMD-NRRI</w:t>
            </w:r>
          </w:p>
        </w:tc>
        <w:tc>
          <w:tcPr>
            <w:tcW w:w="6840" w:type="dxa"/>
          </w:tcPr>
          <w:p w:rsidR="00C62FF1" w:rsidRDefault="00AF37A2">
            <w:r>
              <w:rPr>
                <w:sz w:val="20"/>
              </w:rPr>
              <w:t>Project manager overseeing all aspects of this project including coordinating field work, data management, analysis, and reporting.</w:t>
            </w:r>
          </w:p>
        </w:tc>
        <w:tc>
          <w:tcPr>
            <w:tcW w:w="1080" w:type="dxa"/>
          </w:tcPr>
          <w:p w:rsidR="00C62FF1" w:rsidRDefault="00AF37A2">
            <w:r>
              <w:rPr>
                <w:sz w:val="20"/>
              </w:rPr>
              <w:t>Yes</w:t>
            </w:r>
          </w:p>
        </w:tc>
      </w:tr>
    </w:tbl>
    <w:p w:rsidR="00C62FF1" w:rsidRDefault="00C62FF1"/>
    <w:p w:rsidR="00C62FF1" w:rsidRDefault="00AF37A2">
      <w:pPr>
        <w:pStyle w:val="Heading2"/>
        <w:spacing w:before="0" w:after="80"/>
      </w:pPr>
      <w:r>
        <w:rPr>
          <w:b/>
          <w:color w:val="2C559C"/>
          <w:sz w:val="28"/>
        </w:rPr>
        <w:t>Long</w:t>
      </w:r>
      <w:r>
        <w:rPr>
          <w:b/>
          <w:color w:val="2C559C"/>
          <w:sz w:val="28"/>
        </w:rPr>
        <w:t>-Term Implementation and Funding</w:t>
      </w:r>
    </w:p>
    <w:p w:rsidR="00C62FF1" w:rsidRDefault="00AF37A2">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This proposal is part of a larger effort to understand fisher ecology in Minnesota. This project will generate foundational data on fishers that DNR and others can use to manage fishers in an area that fishers have not occupied</w:t>
      </w:r>
      <w:r>
        <w:t xml:space="preserve"> since the early 1900s. This project will complement ongoing and future research on fishers in Minnesota (ENRTF-funded fisher den box project; bobcat-fisher interaction project tentatively selected for funding by LCCMR last year). Examining fisher ecology </w:t>
      </w:r>
      <w:r>
        <w:t>in an area where they appear to be doing well may provide insight into the fisher population decline in northern Minnesota.</w:t>
      </w:r>
    </w:p>
    <w:p w:rsidR="00C62FF1" w:rsidRDefault="00AF37A2">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C62FF1">
        <w:tc>
          <w:tcPr>
            <w:tcW w:w="4680" w:type="dxa"/>
            <w:shd w:val="clear" w:color="auto" w:fill="BDCAFF"/>
          </w:tcPr>
          <w:p w:rsidR="00C62FF1" w:rsidRDefault="00AF37A2">
            <w:r>
              <w:rPr>
                <w:b/>
                <w:color w:val="000000"/>
                <w:sz w:val="20"/>
              </w:rPr>
              <w:t>Name</w:t>
            </w:r>
          </w:p>
        </w:tc>
        <w:tc>
          <w:tcPr>
            <w:tcW w:w="4680" w:type="dxa"/>
            <w:shd w:val="clear" w:color="auto" w:fill="BDCAFF"/>
          </w:tcPr>
          <w:p w:rsidR="00C62FF1" w:rsidRDefault="00AF37A2">
            <w:r>
              <w:rPr>
                <w:b/>
                <w:color w:val="000000"/>
                <w:sz w:val="20"/>
              </w:rPr>
              <w:t>Appropriation</w:t>
            </w:r>
          </w:p>
        </w:tc>
        <w:tc>
          <w:tcPr>
            <w:tcW w:w="1440" w:type="dxa"/>
            <w:shd w:val="clear" w:color="auto" w:fill="BDCAFF"/>
          </w:tcPr>
          <w:p w:rsidR="00C62FF1" w:rsidRDefault="00AF37A2">
            <w:r>
              <w:rPr>
                <w:b/>
                <w:color w:val="000000"/>
                <w:sz w:val="20"/>
              </w:rPr>
              <w:t>Amount Awarded</w:t>
            </w:r>
          </w:p>
        </w:tc>
      </w:tr>
      <w:tr w:rsidR="00C62FF1">
        <w:tc>
          <w:tcPr>
            <w:tcW w:w="4680" w:type="dxa"/>
          </w:tcPr>
          <w:p w:rsidR="00C62FF1" w:rsidRDefault="00AF37A2">
            <w:r>
              <w:rPr>
                <w:sz w:val="20"/>
              </w:rPr>
              <w:t xml:space="preserve">Den Boxes for Fishers and other Nesting </w:t>
            </w:r>
            <w:r>
              <w:rPr>
                <w:sz w:val="20"/>
              </w:rPr>
              <w:t>Wildlife</w:t>
            </w:r>
          </w:p>
        </w:tc>
        <w:tc>
          <w:tcPr>
            <w:tcW w:w="4680" w:type="dxa"/>
          </w:tcPr>
          <w:p w:rsidR="00C62FF1" w:rsidRDefault="00AF37A2">
            <w:r>
              <w:rPr>
                <w:sz w:val="20"/>
              </w:rPr>
              <w:t>M.L. 2019, First Special Session, Chp. 4, Art. 2, Sec. 2, Subd. 03i</w:t>
            </w:r>
          </w:p>
        </w:tc>
        <w:tc>
          <w:tcPr>
            <w:tcW w:w="1440" w:type="dxa"/>
          </w:tcPr>
          <w:p w:rsidR="00C62FF1" w:rsidRDefault="00AF37A2">
            <w:pPr>
              <w:jc w:val="right"/>
            </w:pPr>
            <w:r>
              <w:rPr>
                <w:sz w:val="20"/>
              </w:rPr>
              <w:t>$190,000</w:t>
            </w:r>
          </w:p>
        </w:tc>
      </w:tr>
    </w:tbl>
    <w:p w:rsidR="00C62FF1" w:rsidRDefault="00C62FF1"/>
    <w:p w:rsidR="00C62FF1" w:rsidRDefault="00AF37A2">
      <w:pPr>
        <w:pStyle w:val="Heading2"/>
        <w:spacing w:before="0" w:after="80"/>
      </w:pPr>
      <w:r>
        <w:rPr>
          <w:b/>
          <w:color w:val="2C559C"/>
          <w:sz w:val="28"/>
        </w:rPr>
        <w:t>Project Manager and Organization Qualifications</w:t>
      </w:r>
    </w:p>
    <w:p w:rsidR="00C62FF1" w:rsidRDefault="00AF37A2">
      <w:r>
        <w:rPr>
          <w:b/>
        </w:rPr>
        <w:t xml:space="preserve">Project Manager Name: </w:t>
      </w:r>
      <w:r>
        <w:t>Michael Joyce</w:t>
      </w:r>
    </w:p>
    <w:p w:rsidR="00C62FF1" w:rsidRDefault="00AF37A2">
      <w:r>
        <w:rPr>
          <w:b/>
        </w:rPr>
        <w:lastRenderedPageBreak/>
        <w:t xml:space="preserve">Job Title: </w:t>
      </w:r>
      <w:r>
        <w:t>Wildlife Ecologist/Researcher 5</w:t>
      </w:r>
    </w:p>
    <w:p w:rsidR="00C62FF1" w:rsidRDefault="00AF37A2">
      <w:r>
        <w:rPr>
          <w:b/>
        </w:rPr>
        <w:t xml:space="preserve">Provide description of the project manager’s qualifications to manage the proposed project. </w:t>
      </w:r>
      <w:r>
        <w:rPr>
          <w:b/>
        </w:rPr>
        <w:br/>
      </w:r>
      <w:r>
        <w:t>Dr. Joyce is a Wildlife Ecologist at the Natural Resources Research Institute, University of Minnesota Duluth. He has ~9 years of wildlife research experience on t</w:t>
      </w:r>
      <w:r>
        <w:t>elemetry and habitat analyses using LiDAR and other spatial data. Michael is working on and managing one current ENRTF-funded projects (2019 Den boxes for fishers and other cavity-nesting wildlife) and is the project manager on a project that has been tent</w:t>
      </w:r>
      <w:r>
        <w:t xml:space="preserve">atively selected for ENRTF funding focused on carnivore ecology (2020 Bobcat and fisher habitat use and interactions). He has worked extensively on wildlife research projects in northern Minnesota over the last 9 years. </w:t>
      </w:r>
      <w:r>
        <w:br/>
      </w:r>
      <w:r>
        <w:br/>
        <w:t xml:space="preserve">EDUCATION: </w:t>
      </w:r>
      <w:r>
        <w:br/>
        <w:t xml:space="preserve">PhD, 2018. University </w:t>
      </w:r>
      <w:r>
        <w:t xml:space="preserve">of Minnesota, Integrated Biological Sciences. </w:t>
      </w:r>
      <w:r>
        <w:br/>
        <w:t xml:space="preserve">MS, 2013. University of Minnesota, Integrated Biological Sciences. </w:t>
      </w:r>
      <w:r>
        <w:br/>
        <w:t>BS, 2008. University of Wisconsin-Madison, Molecular Biology.</w:t>
      </w:r>
      <w:r>
        <w:br/>
      </w:r>
      <w:r>
        <w:br/>
        <w:t>RECENT PUBLICATIONS (Directly related to research on carnivore habitat selecti</w:t>
      </w:r>
      <w:r>
        <w:t>on and movement):</w:t>
      </w:r>
      <w:r>
        <w:br/>
        <w:t>Joyce, M., J. Erb, P. Coy, B. Sampson, R. Moen. (in revision). Age- and sex-specific dispersal in a harvested population of American martens. Submitted to Journal of Mammalogy.</w:t>
      </w:r>
      <w:r>
        <w:br/>
      </w:r>
      <w:r>
        <w:br/>
        <w:t>Joyce, M., J. Erb, B. Sampson, R. Moen. 2019. Detection of c</w:t>
      </w:r>
      <w:r>
        <w:t>oarse woody debris using airborne light detection and ranging (LiDAR). Forest Ecology and Management 433 (pp 678-689).</w:t>
      </w:r>
      <w:r>
        <w:br/>
      </w:r>
      <w:r>
        <w:br/>
        <w:t>Joyce, M. 2018. Evaluating American marten habitat quality using airborne light detection and ranging (LiDAR) data. PhD Dissertation, Un</w:t>
      </w:r>
      <w:r>
        <w:t xml:space="preserve">iversity of Minnesota. </w:t>
      </w:r>
      <w:r>
        <w:br/>
      </w:r>
      <w:r>
        <w:br/>
        <w:t>Joyce, M., A. Zalewski, J. Erb, R. Moen.  (2017). Use of resting microsites by members of the Martes Complex: the role of thermal stress across species and regions. The Martes complex in the 21st Century: Ecology and Conservation (</w:t>
      </w:r>
      <w:r>
        <w:t xml:space="preserve">pp. 181-220).  </w:t>
      </w:r>
      <w:r>
        <w:br/>
      </w:r>
      <w:r>
        <w:br/>
        <w:t>Green, R., M. Joyce, S. Matthews, K. Purcell, J. Higley, A. Zalewski. (2017). Guidelines and techniques for studying the reproductive ecology of wild fishers, American martens, and other members of the Martes complex. The Martes complex in</w:t>
      </w:r>
      <w:r>
        <w:t xml:space="preserve"> the 21st Century: Ecology and Conservation (pp. 313-358).</w:t>
      </w:r>
    </w:p>
    <w:p w:rsidR="00C62FF1" w:rsidRDefault="00AF37A2">
      <w:r>
        <w:rPr>
          <w:b/>
        </w:rPr>
        <w:t xml:space="preserve">Organization: </w:t>
      </w:r>
      <w:r>
        <w:t>U of MN - Duluth - NRRI</w:t>
      </w:r>
    </w:p>
    <w:p w:rsidR="00C62FF1" w:rsidRDefault="00AF37A2">
      <w:r>
        <w:rPr>
          <w:b/>
        </w:rPr>
        <w:t xml:space="preserve">Organization Description: </w:t>
      </w:r>
      <w:r>
        <w:rPr>
          <w:b/>
        </w:rPr>
        <w:br/>
      </w:r>
      <w:r>
        <w:t xml:space="preserve">The Natural Resources Research Institute (NRRI) is an applied research and economic development engine for the University of </w:t>
      </w:r>
      <w:r>
        <w:t>Minnesota research enterprise. NRRI employs over 130 scientists, engineers and technicians to deliver on its mission to provide research solutions to balance our economy, resources and environment for resilient communities. NRRI collaborates broadly across</w:t>
      </w:r>
      <w:r>
        <w:t xml:space="preserve"> the University system, the state and the region to address the challenges of a natural resource based economy.</w:t>
      </w:r>
      <w:r>
        <w:br/>
      </w:r>
      <w:r>
        <w:br/>
        <w:t>NRRI researchers have extensive experience in managing large, interdisciplinary projects. NRRI’s role is as an impartial, science-based resourc</w:t>
      </w:r>
      <w:r>
        <w:t>e that develops and translates knowledge. Projects include characterizing and defining resource opportunities, minimizing waste and environmental impact, maximizing value from natural resources and maintaining/restoring ecosystem function.</w:t>
      </w:r>
      <w:r>
        <w:br/>
      </w:r>
      <w:r>
        <w:br/>
        <w:t>The Wildlife Ec</w:t>
      </w:r>
      <w:r>
        <w:t xml:space="preserve">ology Team at NRRI is focused on the ecology, conservation, and management of wildlife populations in </w:t>
      </w:r>
      <w:r>
        <w:lastRenderedPageBreak/>
        <w:t>Minnesota and beyond. Our research focuses on identifying and addressing current and emerging issues for wildlife populations in Minnesota, with an emphas</w:t>
      </w:r>
      <w:r>
        <w:t>is on mammals. Our research aims to provide the knowledge needed to develop solutions that balance wildlife needs with societal needs.</w:t>
      </w:r>
    </w:p>
    <w:p w:rsidR="00C62FF1" w:rsidRDefault="00AF37A2">
      <w:r>
        <w:br w:type="page"/>
      </w:r>
    </w:p>
    <w:p w:rsidR="00C62FF1" w:rsidRDefault="00C62FF1">
      <w:pPr>
        <w:sectPr w:rsidR="00C62FF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C62FF1" w:rsidRDefault="00AF37A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0"/>
        <w:gridCol w:w="4478"/>
        <w:gridCol w:w="3328"/>
        <w:gridCol w:w="618"/>
        <w:gridCol w:w="714"/>
        <w:gridCol w:w="571"/>
        <w:gridCol w:w="728"/>
        <w:gridCol w:w="1107"/>
      </w:tblGrid>
      <w:tr w:rsidR="00C62FF1">
        <w:tc>
          <w:tcPr>
            <w:tcW w:w="864" w:type="dxa"/>
            <w:shd w:val="clear" w:color="auto" w:fill="BDCAFF"/>
          </w:tcPr>
          <w:p w:rsidR="00C62FF1" w:rsidRDefault="00AF37A2">
            <w:r>
              <w:rPr>
                <w:b/>
                <w:color w:val="000000"/>
                <w:sz w:val="20"/>
              </w:rPr>
              <w:t>Category / Name</w:t>
            </w:r>
          </w:p>
        </w:tc>
        <w:tc>
          <w:tcPr>
            <w:tcW w:w="1440" w:type="dxa"/>
            <w:shd w:val="clear" w:color="auto" w:fill="BDCAFF"/>
          </w:tcPr>
          <w:p w:rsidR="00C62FF1" w:rsidRDefault="00AF37A2">
            <w:r>
              <w:rPr>
                <w:b/>
                <w:color w:val="000000"/>
                <w:sz w:val="20"/>
              </w:rPr>
              <w:t>Subca</w:t>
            </w:r>
            <w:r>
              <w:rPr>
                <w:b/>
                <w:color w:val="000000"/>
                <w:sz w:val="20"/>
              </w:rPr>
              <w:t>tegory or Type</w:t>
            </w:r>
          </w:p>
        </w:tc>
        <w:tc>
          <w:tcPr>
            <w:tcW w:w="5472" w:type="dxa"/>
            <w:shd w:val="clear" w:color="auto" w:fill="BDCAFF"/>
          </w:tcPr>
          <w:p w:rsidR="00C62FF1" w:rsidRDefault="00AF37A2">
            <w:r>
              <w:rPr>
                <w:b/>
                <w:color w:val="000000"/>
                <w:sz w:val="20"/>
              </w:rPr>
              <w:t>Description</w:t>
            </w:r>
          </w:p>
        </w:tc>
        <w:tc>
          <w:tcPr>
            <w:tcW w:w="4032" w:type="dxa"/>
            <w:shd w:val="clear" w:color="auto" w:fill="BDCAFF"/>
          </w:tcPr>
          <w:p w:rsidR="00C62FF1" w:rsidRDefault="00AF37A2">
            <w:r>
              <w:rPr>
                <w:b/>
                <w:color w:val="000000"/>
                <w:sz w:val="20"/>
              </w:rPr>
              <w:t>Purpose</w:t>
            </w:r>
          </w:p>
        </w:tc>
        <w:tc>
          <w:tcPr>
            <w:tcW w:w="360" w:type="dxa"/>
            <w:shd w:val="clear" w:color="auto" w:fill="BDCAFF"/>
          </w:tcPr>
          <w:p w:rsidR="00C62FF1" w:rsidRDefault="00AF37A2">
            <w:r>
              <w:rPr>
                <w:b/>
                <w:color w:val="000000"/>
                <w:sz w:val="20"/>
              </w:rPr>
              <w:t>Gen. Ineli gible</w:t>
            </w:r>
          </w:p>
        </w:tc>
        <w:tc>
          <w:tcPr>
            <w:tcW w:w="360" w:type="dxa"/>
            <w:shd w:val="clear" w:color="auto" w:fill="BDCAFF"/>
          </w:tcPr>
          <w:p w:rsidR="00C62FF1" w:rsidRDefault="00AF37A2">
            <w:r>
              <w:rPr>
                <w:b/>
                <w:color w:val="000000"/>
                <w:sz w:val="20"/>
              </w:rPr>
              <w:t>% Bene fits</w:t>
            </w:r>
          </w:p>
        </w:tc>
        <w:tc>
          <w:tcPr>
            <w:tcW w:w="360" w:type="dxa"/>
            <w:shd w:val="clear" w:color="auto" w:fill="BDCAFF"/>
          </w:tcPr>
          <w:p w:rsidR="00C62FF1" w:rsidRDefault="00AF37A2">
            <w:r>
              <w:rPr>
                <w:b/>
                <w:color w:val="000000"/>
                <w:sz w:val="20"/>
              </w:rPr>
              <w:t># FTE</w:t>
            </w:r>
          </w:p>
        </w:tc>
        <w:tc>
          <w:tcPr>
            <w:tcW w:w="360" w:type="dxa"/>
            <w:shd w:val="clear" w:color="auto" w:fill="BDCAFF"/>
          </w:tcPr>
          <w:p w:rsidR="00C62FF1" w:rsidRDefault="00AF37A2">
            <w:r>
              <w:rPr>
                <w:b/>
                <w:color w:val="000000"/>
                <w:sz w:val="20"/>
              </w:rPr>
              <w:t>Class ified Staff?</w:t>
            </w:r>
          </w:p>
        </w:tc>
        <w:tc>
          <w:tcPr>
            <w:tcW w:w="1152" w:type="dxa"/>
            <w:shd w:val="clear" w:color="auto" w:fill="BDCAFF"/>
          </w:tcPr>
          <w:p w:rsidR="00C62FF1" w:rsidRDefault="00AF37A2">
            <w:r>
              <w:rPr>
                <w:b/>
                <w:color w:val="000000"/>
                <w:sz w:val="20"/>
              </w:rPr>
              <w:t>$ Amount</w:t>
            </w:r>
          </w:p>
        </w:tc>
      </w:tr>
      <w:tr w:rsidR="00C62FF1">
        <w:tc>
          <w:tcPr>
            <w:tcW w:w="864" w:type="dxa"/>
            <w:shd w:val="clear" w:color="auto" w:fill="DDDDDD"/>
          </w:tcPr>
          <w:p w:rsidR="00C62FF1" w:rsidRDefault="00AF37A2">
            <w:r>
              <w:rPr>
                <w:b/>
                <w:color w:val="000000"/>
                <w:sz w:val="20"/>
              </w:rPr>
              <w:t>Personnel</w:t>
            </w:r>
          </w:p>
        </w:tc>
        <w:tc>
          <w:tcPr>
            <w:tcW w:w="1440" w:type="dxa"/>
            <w:shd w:val="clear" w:color="auto" w:fill="DDDDDD"/>
          </w:tcPr>
          <w:p w:rsidR="00C62FF1" w:rsidRDefault="00C62FF1"/>
        </w:tc>
        <w:tc>
          <w:tcPr>
            <w:tcW w:w="5472" w:type="dxa"/>
            <w:shd w:val="clear" w:color="auto" w:fill="DDDDDD"/>
          </w:tcPr>
          <w:p w:rsidR="00C62FF1" w:rsidRDefault="00C62FF1"/>
        </w:tc>
        <w:tc>
          <w:tcPr>
            <w:tcW w:w="4032" w:type="dxa"/>
            <w:shd w:val="clear" w:color="auto" w:fill="DDDDDD"/>
          </w:tcPr>
          <w:p w:rsidR="00C62FF1" w:rsidRDefault="00C62FF1"/>
        </w:tc>
        <w:tc>
          <w:tcPr>
            <w:tcW w:w="360" w:type="dxa"/>
            <w:shd w:val="clear" w:color="auto" w:fill="DDDDDD"/>
          </w:tcPr>
          <w:p w:rsidR="00C62FF1" w:rsidRDefault="00C62FF1"/>
        </w:tc>
        <w:tc>
          <w:tcPr>
            <w:tcW w:w="360" w:type="dxa"/>
            <w:shd w:val="clear" w:color="auto" w:fill="DDDDDD"/>
          </w:tcPr>
          <w:p w:rsidR="00C62FF1" w:rsidRDefault="00C62FF1">
            <w:pPr>
              <w:jc w:val="right"/>
            </w:pPr>
          </w:p>
        </w:tc>
        <w:tc>
          <w:tcPr>
            <w:tcW w:w="360" w:type="dxa"/>
            <w:shd w:val="clear" w:color="auto" w:fill="DDDDDD"/>
          </w:tcPr>
          <w:p w:rsidR="00C62FF1" w:rsidRDefault="00C62FF1">
            <w:pPr>
              <w:jc w:val="right"/>
            </w:pPr>
          </w:p>
        </w:tc>
        <w:tc>
          <w:tcPr>
            <w:tcW w:w="360" w:type="dxa"/>
            <w:shd w:val="clear" w:color="auto" w:fill="DDDDDD"/>
          </w:tcPr>
          <w:p w:rsidR="00C62FF1" w:rsidRDefault="00C62FF1"/>
        </w:tc>
        <w:tc>
          <w:tcPr>
            <w:tcW w:w="1152" w:type="dxa"/>
            <w:shd w:val="clear" w:color="auto" w:fill="DDDDDD"/>
          </w:tcPr>
          <w:p w:rsidR="00C62FF1" w:rsidRDefault="00C62FF1">
            <w:pPr>
              <w:jc w:val="right"/>
            </w:pPr>
          </w:p>
        </w:tc>
      </w:tr>
      <w:tr w:rsidR="00C62FF1">
        <w:tc>
          <w:tcPr>
            <w:tcW w:w="864" w:type="dxa"/>
          </w:tcPr>
          <w:p w:rsidR="00C62FF1" w:rsidRDefault="00AF37A2">
            <w:r>
              <w:rPr>
                <w:sz w:val="20"/>
              </w:rPr>
              <w:t>Michael Joyce, Researcher 5</w:t>
            </w:r>
          </w:p>
        </w:tc>
        <w:tc>
          <w:tcPr>
            <w:tcW w:w="1440" w:type="dxa"/>
          </w:tcPr>
          <w:p w:rsidR="00C62FF1" w:rsidRDefault="00C62FF1"/>
        </w:tc>
        <w:tc>
          <w:tcPr>
            <w:tcW w:w="5472" w:type="dxa"/>
          </w:tcPr>
          <w:p w:rsidR="00C62FF1" w:rsidRDefault="00AF37A2">
            <w:r>
              <w:rPr>
                <w:sz w:val="20"/>
              </w:rPr>
              <w:t>Project Manager</w:t>
            </w:r>
          </w:p>
        </w:tc>
        <w:tc>
          <w:tcPr>
            <w:tcW w:w="4032" w:type="dxa"/>
          </w:tcPr>
          <w:p w:rsidR="00C62FF1" w:rsidRDefault="00C62FF1"/>
        </w:tc>
        <w:tc>
          <w:tcPr>
            <w:tcW w:w="360" w:type="dxa"/>
          </w:tcPr>
          <w:p w:rsidR="00C62FF1" w:rsidRDefault="00C62FF1"/>
        </w:tc>
        <w:tc>
          <w:tcPr>
            <w:tcW w:w="360" w:type="dxa"/>
          </w:tcPr>
          <w:p w:rsidR="00C62FF1" w:rsidRDefault="00AF37A2">
            <w:pPr>
              <w:jc w:val="right"/>
            </w:pPr>
            <w:r>
              <w:rPr>
                <w:sz w:val="20"/>
              </w:rPr>
              <w:t>26.7%</w:t>
            </w:r>
          </w:p>
        </w:tc>
        <w:tc>
          <w:tcPr>
            <w:tcW w:w="360" w:type="dxa"/>
          </w:tcPr>
          <w:p w:rsidR="00C62FF1" w:rsidRDefault="00AF37A2">
            <w:pPr>
              <w:jc w:val="right"/>
            </w:pPr>
            <w:r>
              <w:rPr>
                <w:sz w:val="20"/>
              </w:rPr>
              <w:t>0.21</w:t>
            </w:r>
          </w:p>
        </w:tc>
        <w:tc>
          <w:tcPr>
            <w:tcW w:w="360" w:type="dxa"/>
          </w:tcPr>
          <w:p w:rsidR="00C62FF1" w:rsidRDefault="00C62FF1"/>
        </w:tc>
        <w:tc>
          <w:tcPr>
            <w:tcW w:w="1152" w:type="dxa"/>
          </w:tcPr>
          <w:p w:rsidR="00C62FF1" w:rsidRDefault="00AF37A2">
            <w:pPr>
              <w:jc w:val="right"/>
            </w:pPr>
            <w:r>
              <w:rPr>
                <w:sz w:val="20"/>
              </w:rPr>
              <w:t>$17,733</w:t>
            </w:r>
          </w:p>
        </w:tc>
      </w:tr>
      <w:tr w:rsidR="00C62FF1">
        <w:tc>
          <w:tcPr>
            <w:tcW w:w="864" w:type="dxa"/>
          </w:tcPr>
          <w:p w:rsidR="00C62FF1" w:rsidRDefault="00AF37A2">
            <w:r>
              <w:rPr>
                <w:sz w:val="20"/>
              </w:rPr>
              <w:t>Masters Graduate Student</w:t>
            </w:r>
          </w:p>
        </w:tc>
        <w:tc>
          <w:tcPr>
            <w:tcW w:w="1440" w:type="dxa"/>
          </w:tcPr>
          <w:p w:rsidR="00C62FF1" w:rsidRDefault="00C62FF1"/>
        </w:tc>
        <w:tc>
          <w:tcPr>
            <w:tcW w:w="5472" w:type="dxa"/>
          </w:tcPr>
          <w:p w:rsidR="00C62FF1" w:rsidRDefault="00AF37A2">
            <w:r>
              <w:rPr>
                <w:sz w:val="20"/>
              </w:rPr>
              <w:t>Complete MS thesis on project</w:t>
            </w:r>
          </w:p>
        </w:tc>
        <w:tc>
          <w:tcPr>
            <w:tcW w:w="4032" w:type="dxa"/>
          </w:tcPr>
          <w:p w:rsidR="00C62FF1" w:rsidRDefault="00C62FF1"/>
        </w:tc>
        <w:tc>
          <w:tcPr>
            <w:tcW w:w="360" w:type="dxa"/>
          </w:tcPr>
          <w:p w:rsidR="00C62FF1" w:rsidRDefault="00C62FF1"/>
        </w:tc>
        <w:tc>
          <w:tcPr>
            <w:tcW w:w="360" w:type="dxa"/>
          </w:tcPr>
          <w:p w:rsidR="00C62FF1" w:rsidRDefault="00AF37A2">
            <w:pPr>
              <w:jc w:val="right"/>
            </w:pPr>
            <w:r>
              <w:rPr>
                <w:sz w:val="20"/>
              </w:rPr>
              <w:t>43.6%</w:t>
            </w:r>
          </w:p>
        </w:tc>
        <w:tc>
          <w:tcPr>
            <w:tcW w:w="360" w:type="dxa"/>
          </w:tcPr>
          <w:p w:rsidR="00C62FF1" w:rsidRDefault="00AF37A2">
            <w:pPr>
              <w:jc w:val="right"/>
            </w:pPr>
            <w:r>
              <w:rPr>
                <w:sz w:val="20"/>
              </w:rPr>
              <w:t>1.13</w:t>
            </w:r>
          </w:p>
        </w:tc>
        <w:tc>
          <w:tcPr>
            <w:tcW w:w="360" w:type="dxa"/>
          </w:tcPr>
          <w:p w:rsidR="00C62FF1" w:rsidRDefault="00C62FF1"/>
        </w:tc>
        <w:tc>
          <w:tcPr>
            <w:tcW w:w="1152" w:type="dxa"/>
          </w:tcPr>
          <w:p w:rsidR="00C62FF1" w:rsidRDefault="00AF37A2">
            <w:pPr>
              <w:jc w:val="right"/>
            </w:pPr>
            <w:r>
              <w:rPr>
                <w:sz w:val="20"/>
              </w:rPr>
              <w:t>$101,348</w:t>
            </w:r>
          </w:p>
        </w:tc>
      </w:tr>
      <w:tr w:rsidR="00C62FF1">
        <w:tc>
          <w:tcPr>
            <w:tcW w:w="864" w:type="dxa"/>
          </w:tcPr>
          <w:p w:rsidR="00C62FF1" w:rsidRDefault="00AF37A2">
            <w:r>
              <w:rPr>
                <w:sz w:val="20"/>
              </w:rPr>
              <w:t>Technician, Researcher 3</w:t>
            </w:r>
          </w:p>
        </w:tc>
        <w:tc>
          <w:tcPr>
            <w:tcW w:w="1440" w:type="dxa"/>
          </w:tcPr>
          <w:p w:rsidR="00C62FF1" w:rsidRDefault="00C62FF1"/>
        </w:tc>
        <w:tc>
          <w:tcPr>
            <w:tcW w:w="5472" w:type="dxa"/>
          </w:tcPr>
          <w:p w:rsidR="00C62FF1" w:rsidRDefault="00AF37A2">
            <w:r>
              <w:rPr>
                <w:sz w:val="20"/>
              </w:rPr>
              <w:t>Field and lab work</w:t>
            </w:r>
          </w:p>
        </w:tc>
        <w:tc>
          <w:tcPr>
            <w:tcW w:w="4032" w:type="dxa"/>
          </w:tcPr>
          <w:p w:rsidR="00C62FF1" w:rsidRDefault="00C62FF1"/>
        </w:tc>
        <w:tc>
          <w:tcPr>
            <w:tcW w:w="360" w:type="dxa"/>
          </w:tcPr>
          <w:p w:rsidR="00C62FF1" w:rsidRDefault="00C62FF1"/>
        </w:tc>
        <w:tc>
          <w:tcPr>
            <w:tcW w:w="360" w:type="dxa"/>
          </w:tcPr>
          <w:p w:rsidR="00C62FF1" w:rsidRDefault="00AF37A2">
            <w:pPr>
              <w:jc w:val="right"/>
            </w:pPr>
            <w:r>
              <w:rPr>
                <w:sz w:val="20"/>
              </w:rPr>
              <w:t>24.1%</w:t>
            </w:r>
          </w:p>
        </w:tc>
        <w:tc>
          <w:tcPr>
            <w:tcW w:w="360" w:type="dxa"/>
          </w:tcPr>
          <w:p w:rsidR="00C62FF1" w:rsidRDefault="00AF37A2">
            <w:pPr>
              <w:jc w:val="right"/>
            </w:pPr>
            <w:r>
              <w:rPr>
                <w:sz w:val="20"/>
              </w:rPr>
              <w:t>1.5</w:t>
            </w:r>
          </w:p>
        </w:tc>
        <w:tc>
          <w:tcPr>
            <w:tcW w:w="360" w:type="dxa"/>
          </w:tcPr>
          <w:p w:rsidR="00C62FF1" w:rsidRDefault="00C62FF1"/>
        </w:tc>
        <w:tc>
          <w:tcPr>
            <w:tcW w:w="1152" w:type="dxa"/>
          </w:tcPr>
          <w:p w:rsidR="00C62FF1" w:rsidRDefault="00AF37A2">
            <w:pPr>
              <w:jc w:val="right"/>
            </w:pPr>
            <w:r>
              <w:rPr>
                <w:sz w:val="20"/>
              </w:rPr>
              <w:t>$108,045</w:t>
            </w:r>
          </w:p>
        </w:tc>
      </w:tr>
      <w:tr w:rsidR="00C62FF1">
        <w:tc>
          <w:tcPr>
            <w:tcW w:w="864" w:type="dxa"/>
          </w:tcPr>
          <w:p w:rsidR="00C62FF1" w:rsidRDefault="00AF37A2">
            <w:r>
              <w:rPr>
                <w:sz w:val="20"/>
              </w:rPr>
              <w:t>Undergraduate research assistant</w:t>
            </w:r>
          </w:p>
        </w:tc>
        <w:tc>
          <w:tcPr>
            <w:tcW w:w="1440" w:type="dxa"/>
          </w:tcPr>
          <w:p w:rsidR="00C62FF1" w:rsidRDefault="00C62FF1"/>
        </w:tc>
        <w:tc>
          <w:tcPr>
            <w:tcW w:w="5472" w:type="dxa"/>
          </w:tcPr>
          <w:p w:rsidR="00C62FF1" w:rsidRDefault="00AF37A2">
            <w:r>
              <w:rPr>
                <w:sz w:val="20"/>
              </w:rPr>
              <w:t>Field and lab work</w:t>
            </w:r>
          </w:p>
        </w:tc>
        <w:tc>
          <w:tcPr>
            <w:tcW w:w="4032" w:type="dxa"/>
          </w:tcPr>
          <w:p w:rsidR="00C62FF1" w:rsidRDefault="00C62FF1"/>
        </w:tc>
        <w:tc>
          <w:tcPr>
            <w:tcW w:w="360" w:type="dxa"/>
          </w:tcPr>
          <w:p w:rsidR="00C62FF1" w:rsidRDefault="00C62FF1"/>
        </w:tc>
        <w:tc>
          <w:tcPr>
            <w:tcW w:w="360" w:type="dxa"/>
          </w:tcPr>
          <w:p w:rsidR="00C62FF1" w:rsidRDefault="00AF37A2">
            <w:pPr>
              <w:jc w:val="right"/>
            </w:pPr>
            <w:r>
              <w:rPr>
                <w:sz w:val="20"/>
              </w:rPr>
              <w:t>0%</w:t>
            </w:r>
          </w:p>
        </w:tc>
        <w:tc>
          <w:tcPr>
            <w:tcW w:w="360" w:type="dxa"/>
          </w:tcPr>
          <w:p w:rsidR="00C62FF1" w:rsidRDefault="00AF37A2">
            <w:pPr>
              <w:jc w:val="right"/>
            </w:pPr>
            <w:r>
              <w:rPr>
                <w:sz w:val="20"/>
              </w:rPr>
              <w:t>1.32</w:t>
            </w:r>
          </w:p>
        </w:tc>
        <w:tc>
          <w:tcPr>
            <w:tcW w:w="360" w:type="dxa"/>
          </w:tcPr>
          <w:p w:rsidR="00C62FF1" w:rsidRDefault="00C62FF1"/>
        </w:tc>
        <w:tc>
          <w:tcPr>
            <w:tcW w:w="1152" w:type="dxa"/>
          </w:tcPr>
          <w:p w:rsidR="00C62FF1" w:rsidRDefault="00AF37A2">
            <w:pPr>
              <w:jc w:val="right"/>
            </w:pPr>
            <w:r>
              <w:rPr>
                <w:sz w:val="20"/>
              </w:rPr>
              <w:t>$35,627</w:t>
            </w:r>
          </w:p>
        </w:tc>
      </w:tr>
      <w:tr w:rsidR="00C62FF1">
        <w:tc>
          <w:tcPr>
            <w:tcW w:w="864" w:type="dxa"/>
            <w:shd w:val="clear" w:color="auto" w:fill="EEEEEE"/>
          </w:tcPr>
          <w:p w:rsidR="00C62FF1" w:rsidRDefault="00C62FF1"/>
        </w:tc>
        <w:tc>
          <w:tcPr>
            <w:tcW w:w="1440" w:type="dxa"/>
            <w:shd w:val="clear" w:color="auto" w:fill="EEEEEE"/>
          </w:tcPr>
          <w:p w:rsidR="00C62FF1" w:rsidRDefault="00C62FF1"/>
        </w:tc>
        <w:tc>
          <w:tcPr>
            <w:tcW w:w="5472" w:type="dxa"/>
            <w:shd w:val="clear" w:color="auto" w:fill="EEEEEE"/>
          </w:tcPr>
          <w:p w:rsidR="00C62FF1" w:rsidRDefault="00C62FF1"/>
        </w:tc>
        <w:tc>
          <w:tcPr>
            <w:tcW w:w="4032" w:type="dxa"/>
            <w:shd w:val="clear" w:color="auto" w:fill="EEEEEE"/>
          </w:tcPr>
          <w:p w:rsidR="00C62FF1" w:rsidRDefault="00C62FF1"/>
        </w:tc>
        <w:tc>
          <w:tcPr>
            <w:tcW w:w="360" w:type="dxa"/>
            <w:shd w:val="clear" w:color="auto" w:fill="EEEEEE"/>
          </w:tcPr>
          <w:p w:rsidR="00C62FF1" w:rsidRDefault="00C62FF1"/>
        </w:tc>
        <w:tc>
          <w:tcPr>
            <w:tcW w:w="360" w:type="dxa"/>
            <w:shd w:val="clear" w:color="auto" w:fill="EEEEEE"/>
          </w:tcPr>
          <w:p w:rsidR="00C62FF1" w:rsidRDefault="00C62FF1">
            <w:pPr>
              <w:jc w:val="right"/>
            </w:pPr>
          </w:p>
        </w:tc>
        <w:tc>
          <w:tcPr>
            <w:tcW w:w="360" w:type="dxa"/>
            <w:shd w:val="clear" w:color="auto" w:fill="EEEEEE"/>
          </w:tcPr>
          <w:p w:rsidR="00C62FF1" w:rsidRDefault="00C62FF1">
            <w:pPr>
              <w:jc w:val="right"/>
            </w:pPr>
          </w:p>
        </w:tc>
        <w:tc>
          <w:tcPr>
            <w:tcW w:w="360" w:type="dxa"/>
            <w:shd w:val="clear" w:color="auto" w:fill="EEEEEE"/>
          </w:tcPr>
          <w:p w:rsidR="00C62FF1" w:rsidRDefault="00AF37A2">
            <w:r>
              <w:rPr>
                <w:b/>
                <w:color w:val="000000"/>
                <w:sz w:val="20"/>
              </w:rPr>
              <w:t>Sub Total</w:t>
            </w:r>
          </w:p>
        </w:tc>
        <w:tc>
          <w:tcPr>
            <w:tcW w:w="1152" w:type="dxa"/>
            <w:shd w:val="clear" w:color="auto" w:fill="EEEEEE"/>
          </w:tcPr>
          <w:p w:rsidR="00C62FF1" w:rsidRDefault="00AF37A2">
            <w:pPr>
              <w:jc w:val="right"/>
            </w:pPr>
            <w:r>
              <w:rPr>
                <w:b/>
                <w:color w:val="000000"/>
                <w:sz w:val="20"/>
              </w:rPr>
              <w:t>$262,753</w:t>
            </w:r>
          </w:p>
        </w:tc>
      </w:tr>
      <w:tr w:rsidR="00C62FF1">
        <w:tc>
          <w:tcPr>
            <w:tcW w:w="864" w:type="dxa"/>
            <w:shd w:val="clear" w:color="auto" w:fill="DDDDDD"/>
          </w:tcPr>
          <w:p w:rsidR="00C62FF1" w:rsidRDefault="00AF37A2">
            <w:r>
              <w:rPr>
                <w:b/>
                <w:color w:val="000000"/>
                <w:sz w:val="20"/>
              </w:rPr>
              <w:t>Contracts and Services</w:t>
            </w:r>
          </w:p>
        </w:tc>
        <w:tc>
          <w:tcPr>
            <w:tcW w:w="1440" w:type="dxa"/>
            <w:shd w:val="clear" w:color="auto" w:fill="DDDDDD"/>
          </w:tcPr>
          <w:p w:rsidR="00C62FF1" w:rsidRDefault="00C62FF1"/>
        </w:tc>
        <w:tc>
          <w:tcPr>
            <w:tcW w:w="5472" w:type="dxa"/>
            <w:shd w:val="clear" w:color="auto" w:fill="DDDDDD"/>
          </w:tcPr>
          <w:p w:rsidR="00C62FF1" w:rsidRDefault="00C62FF1"/>
        </w:tc>
        <w:tc>
          <w:tcPr>
            <w:tcW w:w="4032" w:type="dxa"/>
            <w:shd w:val="clear" w:color="auto" w:fill="DDDDDD"/>
          </w:tcPr>
          <w:p w:rsidR="00C62FF1" w:rsidRDefault="00C62FF1"/>
        </w:tc>
        <w:tc>
          <w:tcPr>
            <w:tcW w:w="360" w:type="dxa"/>
            <w:shd w:val="clear" w:color="auto" w:fill="DDDDDD"/>
          </w:tcPr>
          <w:p w:rsidR="00C62FF1" w:rsidRDefault="00C62FF1"/>
        </w:tc>
        <w:tc>
          <w:tcPr>
            <w:tcW w:w="360" w:type="dxa"/>
            <w:shd w:val="clear" w:color="auto" w:fill="DDDDDD"/>
          </w:tcPr>
          <w:p w:rsidR="00C62FF1" w:rsidRDefault="00C62FF1">
            <w:pPr>
              <w:jc w:val="right"/>
            </w:pPr>
          </w:p>
        </w:tc>
        <w:tc>
          <w:tcPr>
            <w:tcW w:w="360" w:type="dxa"/>
            <w:shd w:val="clear" w:color="auto" w:fill="DDDDDD"/>
          </w:tcPr>
          <w:p w:rsidR="00C62FF1" w:rsidRDefault="00C62FF1">
            <w:pPr>
              <w:jc w:val="right"/>
            </w:pPr>
          </w:p>
        </w:tc>
        <w:tc>
          <w:tcPr>
            <w:tcW w:w="360" w:type="dxa"/>
            <w:shd w:val="clear" w:color="auto" w:fill="DDDDDD"/>
          </w:tcPr>
          <w:p w:rsidR="00C62FF1" w:rsidRDefault="00C62FF1"/>
        </w:tc>
        <w:tc>
          <w:tcPr>
            <w:tcW w:w="1152" w:type="dxa"/>
            <w:shd w:val="clear" w:color="auto" w:fill="DDDDDD"/>
          </w:tcPr>
          <w:p w:rsidR="00C62FF1" w:rsidRDefault="00C62FF1">
            <w:pPr>
              <w:jc w:val="right"/>
            </w:pPr>
          </w:p>
        </w:tc>
      </w:tr>
      <w:tr w:rsidR="00C62FF1">
        <w:tc>
          <w:tcPr>
            <w:tcW w:w="864" w:type="dxa"/>
          </w:tcPr>
          <w:p w:rsidR="00C62FF1" w:rsidRDefault="00AF37A2">
            <w:r>
              <w:rPr>
                <w:sz w:val="20"/>
              </w:rPr>
              <w:t>TBD</w:t>
            </w:r>
          </w:p>
        </w:tc>
        <w:tc>
          <w:tcPr>
            <w:tcW w:w="1440" w:type="dxa"/>
          </w:tcPr>
          <w:p w:rsidR="00C62FF1" w:rsidRDefault="00AF37A2">
            <w:r>
              <w:rPr>
                <w:sz w:val="20"/>
              </w:rPr>
              <w:t>Professional or Technical Service Contract</w:t>
            </w:r>
          </w:p>
        </w:tc>
        <w:tc>
          <w:tcPr>
            <w:tcW w:w="5472" w:type="dxa"/>
          </w:tcPr>
          <w:p w:rsidR="00C62FF1" w:rsidRDefault="00AF37A2">
            <w:r>
              <w:rPr>
                <w:sz w:val="20"/>
              </w:rPr>
              <w:t>Genetic identification of samples from the non-invasive genetic survey. Costs include species identification (440 samples @ $25/sample = $11,000) and individual identification of all fisher samples (140 samples @ $50/sample = $7,000).</w:t>
            </w:r>
          </w:p>
        </w:tc>
        <w:tc>
          <w:tcPr>
            <w:tcW w:w="4032" w:type="dxa"/>
          </w:tcPr>
          <w:p w:rsidR="00C62FF1" w:rsidRDefault="00C62FF1"/>
        </w:tc>
        <w:tc>
          <w:tcPr>
            <w:tcW w:w="360" w:type="dxa"/>
          </w:tcPr>
          <w:p w:rsidR="00C62FF1" w:rsidRDefault="00C62FF1"/>
        </w:tc>
        <w:tc>
          <w:tcPr>
            <w:tcW w:w="360" w:type="dxa"/>
          </w:tcPr>
          <w:p w:rsidR="00C62FF1" w:rsidRDefault="00C62FF1">
            <w:pPr>
              <w:jc w:val="right"/>
            </w:pPr>
          </w:p>
        </w:tc>
        <w:tc>
          <w:tcPr>
            <w:tcW w:w="360" w:type="dxa"/>
          </w:tcPr>
          <w:p w:rsidR="00C62FF1" w:rsidRDefault="00AF37A2">
            <w:pPr>
              <w:jc w:val="right"/>
            </w:pPr>
            <w:r>
              <w:rPr>
                <w:sz w:val="20"/>
              </w:rPr>
              <w:t>0.24</w:t>
            </w:r>
          </w:p>
        </w:tc>
        <w:tc>
          <w:tcPr>
            <w:tcW w:w="360" w:type="dxa"/>
          </w:tcPr>
          <w:p w:rsidR="00C62FF1" w:rsidRDefault="00C62FF1"/>
        </w:tc>
        <w:tc>
          <w:tcPr>
            <w:tcW w:w="1152" w:type="dxa"/>
          </w:tcPr>
          <w:p w:rsidR="00C62FF1" w:rsidRDefault="00AF37A2">
            <w:pPr>
              <w:jc w:val="right"/>
            </w:pPr>
            <w:r>
              <w:rPr>
                <w:sz w:val="20"/>
              </w:rPr>
              <w:t>$18,000</w:t>
            </w:r>
          </w:p>
        </w:tc>
      </w:tr>
      <w:tr w:rsidR="00C62FF1">
        <w:tc>
          <w:tcPr>
            <w:tcW w:w="864" w:type="dxa"/>
          </w:tcPr>
          <w:p w:rsidR="00C62FF1" w:rsidRDefault="00AF37A2">
            <w:r>
              <w:rPr>
                <w:sz w:val="20"/>
              </w:rPr>
              <w:t>Friends of the Mississippi River</w:t>
            </w:r>
          </w:p>
        </w:tc>
        <w:tc>
          <w:tcPr>
            <w:tcW w:w="1440" w:type="dxa"/>
          </w:tcPr>
          <w:p w:rsidR="00C62FF1" w:rsidRDefault="00AF37A2">
            <w:r>
              <w:rPr>
                <w:sz w:val="20"/>
              </w:rPr>
              <w:t>Professional or Technical Service Contract</w:t>
            </w:r>
          </w:p>
        </w:tc>
        <w:tc>
          <w:tcPr>
            <w:tcW w:w="5472" w:type="dxa"/>
          </w:tcPr>
          <w:p w:rsidR="00C62FF1" w:rsidRDefault="00AF37A2">
            <w:r>
              <w:rPr>
                <w:sz w:val="20"/>
              </w:rPr>
              <w:t>Professional contract for locating fishers and accessing private properties in the Metro area for the survey and telemetry.</w:t>
            </w:r>
          </w:p>
        </w:tc>
        <w:tc>
          <w:tcPr>
            <w:tcW w:w="4032" w:type="dxa"/>
          </w:tcPr>
          <w:p w:rsidR="00C62FF1" w:rsidRDefault="00C62FF1"/>
        </w:tc>
        <w:tc>
          <w:tcPr>
            <w:tcW w:w="360" w:type="dxa"/>
          </w:tcPr>
          <w:p w:rsidR="00C62FF1" w:rsidRDefault="00C62FF1"/>
        </w:tc>
        <w:tc>
          <w:tcPr>
            <w:tcW w:w="360" w:type="dxa"/>
          </w:tcPr>
          <w:p w:rsidR="00C62FF1" w:rsidRDefault="00C62FF1">
            <w:pPr>
              <w:jc w:val="right"/>
            </w:pPr>
          </w:p>
        </w:tc>
        <w:tc>
          <w:tcPr>
            <w:tcW w:w="360" w:type="dxa"/>
          </w:tcPr>
          <w:p w:rsidR="00C62FF1" w:rsidRDefault="00AF37A2">
            <w:pPr>
              <w:jc w:val="right"/>
            </w:pPr>
            <w:r>
              <w:rPr>
                <w:sz w:val="20"/>
              </w:rPr>
              <w:t>0.09</w:t>
            </w:r>
          </w:p>
        </w:tc>
        <w:tc>
          <w:tcPr>
            <w:tcW w:w="360" w:type="dxa"/>
          </w:tcPr>
          <w:p w:rsidR="00C62FF1" w:rsidRDefault="00C62FF1"/>
        </w:tc>
        <w:tc>
          <w:tcPr>
            <w:tcW w:w="1152" w:type="dxa"/>
          </w:tcPr>
          <w:p w:rsidR="00C62FF1" w:rsidRDefault="00AF37A2">
            <w:pPr>
              <w:jc w:val="right"/>
            </w:pPr>
            <w:r>
              <w:rPr>
                <w:sz w:val="20"/>
              </w:rPr>
              <w:t>$11,562</w:t>
            </w:r>
          </w:p>
        </w:tc>
      </w:tr>
      <w:tr w:rsidR="00C62FF1">
        <w:tc>
          <w:tcPr>
            <w:tcW w:w="864" w:type="dxa"/>
          </w:tcPr>
          <w:p w:rsidR="00C62FF1" w:rsidRDefault="00AF37A2">
            <w:r>
              <w:rPr>
                <w:sz w:val="20"/>
              </w:rPr>
              <w:t>TBD</w:t>
            </w:r>
          </w:p>
        </w:tc>
        <w:tc>
          <w:tcPr>
            <w:tcW w:w="1440" w:type="dxa"/>
          </w:tcPr>
          <w:p w:rsidR="00C62FF1" w:rsidRDefault="00AF37A2">
            <w:r>
              <w:rPr>
                <w:sz w:val="20"/>
              </w:rPr>
              <w:t xml:space="preserve">Professional or Technical Service </w:t>
            </w:r>
            <w:r>
              <w:rPr>
                <w:sz w:val="20"/>
              </w:rPr>
              <w:t>Contract</w:t>
            </w:r>
          </w:p>
        </w:tc>
        <w:tc>
          <w:tcPr>
            <w:tcW w:w="5472" w:type="dxa"/>
          </w:tcPr>
          <w:p w:rsidR="00C62FF1" w:rsidRDefault="00AF37A2">
            <w:r>
              <w:rPr>
                <w:sz w:val="20"/>
              </w:rPr>
              <w:t>Analysis of diet composition at stable isotope laboratory (300 samples @ $16 per sample).</w:t>
            </w:r>
          </w:p>
        </w:tc>
        <w:tc>
          <w:tcPr>
            <w:tcW w:w="4032" w:type="dxa"/>
          </w:tcPr>
          <w:p w:rsidR="00C62FF1" w:rsidRDefault="00C62FF1"/>
        </w:tc>
        <w:tc>
          <w:tcPr>
            <w:tcW w:w="360" w:type="dxa"/>
          </w:tcPr>
          <w:p w:rsidR="00C62FF1" w:rsidRDefault="00C62FF1"/>
        </w:tc>
        <w:tc>
          <w:tcPr>
            <w:tcW w:w="360" w:type="dxa"/>
          </w:tcPr>
          <w:p w:rsidR="00C62FF1" w:rsidRDefault="00C62FF1">
            <w:pPr>
              <w:jc w:val="right"/>
            </w:pPr>
          </w:p>
        </w:tc>
        <w:tc>
          <w:tcPr>
            <w:tcW w:w="360" w:type="dxa"/>
          </w:tcPr>
          <w:p w:rsidR="00C62FF1" w:rsidRDefault="00AF37A2">
            <w:pPr>
              <w:jc w:val="right"/>
            </w:pPr>
            <w:r>
              <w:rPr>
                <w:sz w:val="20"/>
              </w:rPr>
              <w:t>0.2</w:t>
            </w:r>
          </w:p>
        </w:tc>
        <w:tc>
          <w:tcPr>
            <w:tcW w:w="360" w:type="dxa"/>
          </w:tcPr>
          <w:p w:rsidR="00C62FF1" w:rsidRDefault="00C62FF1"/>
        </w:tc>
        <w:tc>
          <w:tcPr>
            <w:tcW w:w="1152" w:type="dxa"/>
          </w:tcPr>
          <w:p w:rsidR="00C62FF1" w:rsidRDefault="00AF37A2">
            <w:pPr>
              <w:jc w:val="right"/>
            </w:pPr>
            <w:r>
              <w:rPr>
                <w:sz w:val="20"/>
              </w:rPr>
              <w:t>$4,800</w:t>
            </w:r>
          </w:p>
        </w:tc>
      </w:tr>
      <w:tr w:rsidR="00C62FF1">
        <w:tc>
          <w:tcPr>
            <w:tcW w:w="864" w:type="dxa"/>
          </w:tcPr>
          <w:p w:rsidR="00C62FF1" w:rsidRDefault="00AF37A2">
            <w:r>
              <w:rPr>
                <w:sz w:val="20"/>
              </w:rPr>
              <w:t>TBD</w:t>
            </w:r>
          </w:p>
        </w:tc>
        <w:tc>
          <w:tcPr>
            <w:tcW w:w="1440" w:type="dxa"/>
          </w:tcPr>
          <w:p w:rsidR="00C62FF1" w:rsidRDefault="00AF37A2">
            <w:r>
              <w:rPr>
                <w:sz w:val="20"/>
              </w:rPr>
              <w:t>Professional or Technical Service Contract</w:t>
            </w:r>
          </w:p>
        </w:tc>
        <w:tc>
          <w:tcPr>
            <w:tcW w:w="5472" w:type="dxa"/>
          </w:tcPr>
          <w:p w:rsidR="00C62FF1" w:rsidRDefault="00AF37A2">
            <w:r>
              <w:rPr>
                <w:sz w:val="20"/>
              </w:rPr>
              <w:t>GPS data downloads for fisher GPS collars.</w:t>
            </w:r>
          </w:p>
        </w:tc>
        <w:tc>
          <w:tcPr>
            <w:tcW w:w="4032" w:type="dxa"/>
          </w:tcPr>
          <w:p w:rsidR="00C62FF1" w:rsidRDefault="00C62FF1"/>
        </w:tc>
        <w:tc>
          <w:tcPr>
            <w:tcW w:w="360" w:type="dxa"/>
          </w:tcPr>
          <w:p w:rsidR="00C62FF1" w:rsidRDefault="00C62FF1"/>
        </w:tc>
        <w:tc>
          <w:tcPr>
            <w:tcW w:w="360" w:type="dxa"/>
          </w:tcPr>
          <w:p w:rsidR="00C62FF1" w:rsidRDefault="00C62FF1">
            <w:pPr>
              <w:jc w:val="right"/>
            </w:pPr>
          </w:p>
        </w:tc>
        <w:tc>
          <w:tcPr>
            <w:tcW w:w="360" w:type="dxa"/>
          </w:tcPr>
          <w:p w:rsidR="00C62FF1" w:rsidRDefault="00AF37A2">
            <w:pPr>
              <w:jc w:val="right"/>
            </w:pPr>
            <w:r>
              <w:rPr>
                <w:sz w:val="20"/>
              </w:rPr>
              <w:t>0.1</w:t>
            </w:r>
          </w:p>
        </w:tc>
        <w:tc>
          <w:tcPr>
            <w:tcW w:w="360" w:type="dxa"/>
          </w:tcPr>
          <w:p w:rsidR="00C62FF1" w:rsidRDefault="00C62FF1"/>
        </w:tc>
        <w:tc>
          <w:tcPr>
            <w:tcW w:w="1152" w:type="dxa"/>
          </w:tcPr>
          <w:p w:rsidR="00C62FF1" w:rsidRDefault="00AF37A2">
            <w:pPr>
              <w:jc w:val="right"/>
            </w:pPr>
            <w:r>
              <w:rPr>
                <w:sz w:val="20"/>
              </w:rPr>
              <w:t>$3,780</w:t>
            </w:r>
          </w:p>
        </w:tc>
      </w:tr>
      <w:tr w:rsidR="00C62FF1">
        <w:tc>
          <w:tcPr>
            <w:tcW w:w="864" w:type="dxa"/>
          </w:tcPr>
          <w:p w:rsidR="00C62FF1" w:rsidRDefault="00AF37A2">
            <w:r>
              <w:rPr>
                <w:sz w:val="20"/>
              </w:rPr>
              <w:t xml:space="preserve">Cedar Creek Ecosystem </w:t>
            </w:r>
            <w:r>
              <w:rPr>
                <w:sz w:val="20"/>
              </w:rPr>
              <w:lastRenderedPageBreak/>
              <w:t xml:space="preserve">Science </w:t>
            </w:r>
            <w:r>
              <w:rPr>
                <w:sz w:val="20"/>
              </w:rPr>
              <w:t>Reserve</w:t>
            </w:r>
          </w:p>
        </w:tc>
        <w:tc>
          <w:tcPr>
            <w:tcW w:w="1440" w:type="dxa"/>
          </w:tcPr>
          <w:p w:rsidR="00C62FF1" w:rsidRDefault="00AF37A2">
            <w:r>
              <w:rPr>
                <w:sz w:val="20"/>
              </w:rPr>
              <w:lastRenderedPageBreak/>
              <w:t xml:space="preserve">Professional or Technical </w:t>
            </w:r>
            <w:r>
              <w:rPr>
                <w:sz w:val="20"/>
              </w:rPr>
              <w:lastRenderedPageBreak/>
              <w:t>Service Contract</w:t>
            </w:r>
          </w:p>
        </w:tc>
        <w:tc>
          <w:tcPr>
            <w:tcW w:w="5472" w:type="dxa"/>
          </w:tcPr>
          <w:p w:rsidR="00C62FF1" w:rsidRDefault="00AF37A2">
            <w:r>
              <w:rPr>
                <w:sz w:val="20"/>
              </w:rPr>
              <w:lastRenderedPageBreak/>
              <w:t>Professional contract to have seasonal technicians conduct surveys and telemetry work for the project at Cedar Creek Ecosystem Science Reserve</w:t>
            </w:r>
          </w:p>
        </w:tc>
        <w:tc>
          <w:tcPr>
            <w:tcW w:w="4032" w:type="dxa"/>
          </w:tcPr>
          <w:p w:rsidR="00C62FF1" w:rsidRDefault="00C62FF1"/>
        </w:tc>
        <w:tc>
          <w:tcPr>
            <w:tcW w:w="360" w:type="dxa"/>
          </w:tcPr>
          <w:p w:rsidR="00C62FF1" w:rsidRDefault="00C62FF1"/>
        </w:tc>
        <w:tc>
          <w:tcPr>
            <w:tcW w:w="360" w:type="dxa"/>
          </w:tcPr>
          <w:p w:rsidR="00C62FF1" w:rsidRDefault="00C62FF1">
            <w:pPr>
              <w:jc w:val="right"/>
            </w:pPr>
          </w:p>
        </w:tc>
        <w:tc>
          <w:tcPr>
            <w:tcW w:w="360" w:type="dxa"/>
          </w:tcPr>
          <w:p w:rsidR="00C62FF1" w:rsidRDefault="00AF37A2">
            <w:pPr>
              <w:jc w:val="right"/>
            </w:pPr>
            <w:r>
              <w:rPr>
                <w:sz w:val="20"/>
              </w:rPr>
              <w:t>0.12</w:t>
            </w:r>
          </w:p>
        </w:tc>
        <w:tc>
          <w:tcPr>
            <w:tcW w:w="360" w:type="dxa"/>
          </w:tcPr>
          <w:p w:rsidR="00C62FF1" w:rsidRDefault="00C62FF1"/>
        </w:tc>
        <w:tc>
          <w:tcPr>
            <w:tcW w:w="1152" w:type="dxa"/>
          </w:tcPr>
          <w:p w:rsidR="00C62FF1" w:rsidRDefault="00AF37A2">
            <w:pPr>
              <w:jc w:val="right"/>
            </w:pPr>
            <w:r>
              <w:rPr>
                <w:sz w:val="20"/>
              </w:rPr>
              <w:t>$4,000</w:t>
            </w:r>
          </w:p>
        </w:tc>
      </w:tr>
      <w:tr w:rsidR="00C62FF1">
        <w:tc>
          <w:tcPr>
            <w:tcW w:w="864" w:type="dxa"/>
            <w:shd w:val="clear" w:color="auto" w:fill="EEEEEE"/>
          </w:tcPr>
          <w:p w:rsidR="00C62FF1" w:rsidRDefault="00C62FF1"/>
        </w:tc>
        <w:tc>
          <w:tcPr>
            <w:tcW w:w="1440" w:type="dxa"/>
            <w:shd w:val="clear" w:color="auto" w:fill="EEEEEE"/>
          </w:tcPr>
          <w:p w:rsidR="00C62FF1" w:rsidRDefault="00C62FF1"/>
        </w:tc>
        <w:tc>
          <w:tcPr>
            <w:tcW w:w="5472" w:type="dxa"/>
            <w:shd w:val="clear" w:color="auto" w:fill="EEEEEE"/>
          </w:tcPr>
          <w:p w:rsidR="00C62FF1" w:rsidRDefault="00C62FF1"/>
        </w:tc>
        <w:tc>
          <w:tcPr>
            <w:tcW w:w="4032" w:type="dxa"/>
            <w:shd w:val="clear" w:color="auto" w:fill="EEEEEE"/>
          </w:tcPr>
          <w:p w:rsidR="00C62FF1" w:rsidRDefault="00C62FF1"/>
        </w:tc>
        <w:tc>
          <w:tcPr>
            <w:tcW w:w="360" w:type="dxa"/>
            <w:shd w:val="clear" w:color="auto" w:fill="EEEEEE"/>
          </w:tcPr>
          <w:p w:rsidR="00C62FF1" w:rsidRDefault="00C62FF1"/>
        </w:tc>
        <w:tc>
          <w:tcPr>
            <w:tcW w:w="360" w:type="dxa"/>
            <w:shd w:val="clear" w:color="auto" w:fill="EEEEEE"/>
          </w:tcPr>
          <w:p w:rsidR="00C62FF1" w:rsidRDefault="00C62FF1">
            <w:pPr>
              <w:jc w:val="right"/>
            </w:pPr>
          </w:p>
        </w:tc>
        <w:tc>
          <w:tcPr>
            <w:tcW w:w="360" w:type="dxa"/>
            <w:shd w:val="clear" w:color="auto" w:fill="EEEEEE"/>
          </w:tcPr>
          <w:p w:rsidR="00C62FF1" w:rsidRDefault="00C62FF1">
            <w:pPr>
              <w:jc w:val="right"/>
            </w:pPr>
          </w:p>
        </w:tc>
        <w:tc>
          <w:tcPr>
            <w:tcW w:w="360" w:type="dxa"/>
            <w:shd w:val="clear" w:color="auto" w:fill="EEEEEE"/>
          </w:tcPr>
          <w:p w:rsidR="00C62FF1" w:rsidRDefault="00AF37A2">
            <w:r>
              <w:rPr>
                <w:b/>
                <w:color w:val="000000"/>
                <w:sz w:val="20"/>
              </w:rPr>
              <w:t>Sub Total</w:t>
            </w:r>
          </w:p>
        </w:tc>
        <w:tc>
          <w:tcPr>
            <w:tcW w:w="1152" w:type="dxa"/>
            <w:shd w:val="clear" w:color="auto" w:fill="EEEEEE"/>
          </w:tcPr>
          <w:p w:rsidR="00C62FF1" w:rsidRDefault="00AF37A2">
            <w:pPr>
              <w:jc w:val="right"/>
            </w:pPr>
            <w:r>
              <w:rPr>
                <w:b/>
                <w:color w:val="000000"/>
                <w:sz w:val="20"/>
              </w:rPr>
              <w:t>$42,142</w:t>
            </w:r>
          </w:p>
        </w:tc>
      </w:tr>
      <w:tr w:rsidR="00C62FF1">
        <w:tc>
          <w:tcPr>
            <w:tcW w:w="864" w:type="dxa"/>
            <w:shd w:val="clear" w:color="auto" w:fill="DDDDDD"/>
          </w:tcPr>
          <w:p w:rsidR="00C62FF1" w:rsidRDefault="00AF37A2">
            <w:r>
              <w:rPr>
                <w:b/>
                <w:color w:val="000000"/>
                <w:sz w:val="20"/>
              </w:rPr>
              <w:t xml:space="preserve">Equipment, Tools, </w:t>
            </w:r>
            <w:r>
              <w:rPr>
                <w:b/>
                <w:color w:val="000000"/>
                <w:sz w:val="20"/>
              </w:rPr>
              <w:t>and Supplies</w:t>
            </w:r>
          </w:p>
        </w:tc>
        <w:tc>
          <w:tcPr>
            <w:tcW w:w="1440" w:type="dxa"/>
            <w:shd w:val="clear" w:color="auto" w:fill="DDDDDD"/>
          </w:tcPr>
          <w:p w:rsidR="00C62FF1" w:rsidRDefault="00C62FF1"/>
        </w:tc>
        <w:tc>
          <w:tcPr>
            <w:tcW w:w="5472" w:type="dxa"/>
            <w:shd w:val="clear" w:color="auto" w:fill="DDDDDD"/>
          </w:tcPr>
          <w:p w:rsidR="00C62FF1" w:rsidRDefault="00C62FF1"/>
        </w:tc>
        <w:tc>
          <w:tcPr>
            <w:tcW w:w="4032" w:type="dxa"/>
            <w:shd w:val="clear" w:color="auto" w:fill="DDDDDD"/>
          </w:tcPr>
          <w:p w:rsidR="00C62FF1" w:rsidRDefault="00C62FF1"/>
        </w:tc>
        <w:tc>
          <w:tcPr>
            <w:tcW w:w="360" w:type="dxa"/>
            <w:shd w:val="clear" w:color="auto" w:fill="DDDDDD"/>
          </w:tcPr>
          <w:p w:rsidR="00C62FF1" w:rsidRDefault="00C62FF1"/>
        </w:tc>
        <w:tc>
          <w:tcPr>
            <w:tcW w:w="360" w:type="dxa"/>
            <w:shd w:val="clear" w:color="auto" w:fill="DDDDDD"/>
          </w:tcPr>
          <w:p w:rsidR="00C62FF1" w:rsidRDefault="00C62FF1">
            <w:pPr>
              <w:jc w:val="right"/>
            </w:pPr>
          </w:p>
        </w:tc>
        <w:tc>
          <w:tcPr>
            <w:tcW w:w="360" w:type="dxa"/>
            <w:shd w:val="clear" w:color="auto" w:fill="DDDDDD"/>
          </w:tcPr>
          <w:p w:rsidR="00C62FF1" w:rsidRDefault="00C62FF1">
            <w:pPr>
              <w:jc w:val="right"/>
            </w:pPr>
          </w:p>
        </w:tc>
        <w:tc>
          <w:tcPr>
            <w:tcW w:w="360" w:type="dxa"/>
            <w:shd w:val="clear" w:color="auto" w:fill="DDDDDD"/>
          </w:tcPr>
          <w:p w:rsidR="00C62FF1" w:rsidRDefault="00C62FF1"/>
        </w:tc>
        <w:tc>
          <w:tcPr>
            <w:tcW w:w="1152" w:type="dxa"/>
            <w:shd w:val="clear" w:color="auto" w:fill="DDDDDD"/>
          </w:tcPr>
          <w:p w:rsidR="00C62FF1" w:rsidRDefault="00C62FF1">
            <w:pPr>
              <w:jc w:val="right"/>
            </w:pPr>
          </w:p>
        </w:tc>
      </w:tr>
      <w:tr w:rsidR="00C62FF1">
        <w:tc>
          <w:tcPr>
            <w:tcW w:w="864" w:type="dxa"/>
          </w:tcPr>
          <w:p w:rsidR="00C62FF1" w:rsidRDefault="00C62FF1"/>
        </w:tc>
        <w:tc>
          <w:tcPr>
            <w:tcW w:w="1440" w:type="dxa"/>
          </w:tcPr>
          <w:p w:rsidR="00C62FF1" w:rsidRDefault="00AF37A2">
            <w:r>
              <w:rPr>
                <w:sz w:val="20"/>
              </w:rPr>
              <w:t>Equipment</w:t>
            </w:r>
          </w:p>
        </w:tc>
        <w:tc>
          <w:tcPr>
            <w:tcW w:w="5472" w:type="dxa"/>
          </w:tcPr>
          <w:p w:rsidR="00C62FF1" w:rsidRDefault="00AF37A2">
            <w:r>
              <w:rPr>
                <w:sz w:val="20"/>
              </w:rPr>
              <w:t>36 GPS collars for fishers (~$1,625 each)</w:t>
            </w:r>
          </w:p>
        </w:tc>
        <w:tc>
          <w:tcPr>
            <w:tcW w:w="4032" w:type="dxa"/>
          </w:tcPr>
          <w:p w:rsidR="00C62FF1" w:rsidRDefault="00AF37A2">
            <w:r>
              <w:rPr>
                <w:sz w:val="20"/>
              </w:rPr>
              <w:t>To collect movement and habitat selection data from fishers</w:t>
            </w:r>
          </w:p>
        </w:tc>
        <w:tc>
          <w:tcPr>
            <w:tcW w:w="360" w:type="dxa"/>
          </w:tcPr>
          <w:p w:rsidR="00C62FF1" w:rsidRDefault="00C62FF1"/>
        </w:tc>
        <w:tc>
          <w:tcPr>
            <w:tcW w:w="360" w:type="dxa"/>
          </w:tcPr>
          <w:p w:rsidR="00C62FF1" w:rsidRDefault="00C62FF1">
            <w:pPr>
              <w:jc w:val="right"/>
            </w:pPr>
          </w:p>
        </w:tc>
        <w:tc>
          <w:tcPr>
            <w:tcW w:w="360" w:type="dxa"/>
          </w:tcPr>
          <w:p w:rsidR="00C62FF1" w:rsidRDefault="00C62FF1">
            <w:pPr>
              <w:jc w:val="right"/>
            </w:pPr>
          </w:p>
        </w:tc>
        <w:tc>
          <w:tcPr>
            <w:tcW w:w="360" w:type="dxa"/>
          </w:tcPr>
          <w:p w:rsidR="00C62FF1" w:rsidRDefault="00C62FF1"/>
        </w:tc>
        <w:tc>
          <w:tcPr>
            <w:tcW w:w="1152" w:type="dxa"/>
          </w:tcPr>
          <w:p w:rsidR="00C62FF1" w:rsidRDefault="00AF37A2">
            <w:pPr>
              <w:jc w:val="right"/>
            </w:pPr>
            <w:r>
              <w:rPr>
                <w:sz w:val="20"/>
              </w:rPr>
              <w:t>$58,500</w:t>
            </w:r>
          </w:p>
        </w:tc>
      </w:tr>
      <w:tr w:rsidR="00C62FF1">
        <w:tc>
          <w:tcPr>
            <w:tcW w:w="864" w:type="dxa"/>
          </w:tcPr>
          <w:p w:rsidR="00C62FF1" w:rsidRDefault="00C62FF1"/>
        </w:tc>
        <w:tc>
          <w:tcPr>
            <w:tcW w:w="1440" w:type="dxa"/>
          </w:tcPr>
          <w:p w:rsidR="00C62FF1" w:rsidRDefault="00AF37A2">
            <w:r>
              <w:rPr>
                <w:sz w:val="20"/>
              </w:rPr>
              <w:t>Tools and Supplies</w:t>
            </w:r>
          </w:p>
        </w:tc>
        <w:tc>
          <w:tcPr>
            <w:tcW w:w="5472" w:type="dxa"/>
          </w:tcPr>
          <w:p w:rsidR="00C62FF1" w:rsidRDefault="00AF37A2">
            <w:r>
              <w:rPr>
                <w:sz w:val="20"/>
              </w:rPr>
              <w:t xml:space="preserve">Supplies for live-capture and telemetry, including bait, pharmaceuticals, batteries for </w:t>
            </w:r>
            <w:r>
              <w:rPr>
                <w:sz w:val="20"/>
              </w:rPr>
              <w:t>GPS, etc.</w:t>
            </w:r>
          </w:p>
        </w:tc>
        <w:tc>
          <w:tcPr>
            <w:tcW w:w="4032" w:type="dxa"/>
          </w:tcPr>
          <w:p w:rsidR="00C62FF1" w:rsidRDefault="00AF37A2">
            <w:r>
              <w:rPr>
                <w:sz w:val="20"/>
              </w:rPr>
              <w:t>Essential tools and equipment for safely trapping and radio-collaring fishers</w:t>
            </w:r>
          </w:p>
        </w:tc>
        <w:tc>
          <w:tcPr>
            <w:tcW w:w="360" w:type="dxa"/>
          </w:tcPr>
          <w:p w:rsidR="00C62FF1" w:rsidRDefault="00C62FF1"/>
        </w:tc>
        <w:tc>
          <w:tcPr>
            <w:tcW w:w="360" w:type="dxa"/>
          </w:tcPr>
          <w:p w:rsidR="00C62FF1" w:rsidRDefault="00C62FF1">
            <w:pPr>
              <w:jc w:val="right"/>
            </w:pPr>
          </w:p>
        </w:tc>
        <w:tc>
          <w:tcPr>
            <w:tcW w:w="360" w:type="dxa"/>
          </w:tcPr>
          <w:p w:rsidR="00C62FF1" w:rsidRDefault="00C62FF1">
            <w:pPr>
              <w:jc w:val="right"/>
            </w:pPr>
          </w:p>
        </w:tc>
        <w:tc>
          <w:tcPr>
            <w:tcW w:w="360" w:type="dxa"/>
          </w:tcPr>
          <w:p w:rsidR="00C62FF1" w:rsidRDefault="00C62FF1"/>
        </w:tc>
        <w:tc>
          <w:tcPr>
            <w:tcW w:w="1152" w:type="dxa"/>
          </w:tcPr>
          <w:p w:rsidR="00C62FF1" w:rsidRDefault="00AF37A2">
            <w:pPr>
              <w:jc w:val="right"/>
            </w:pPr>
            <w:r>
              <w:rPr>
                <w:sz w:val="20"/>
              </w:rPr>
              <w:t>$2,500</w:t>
            </w:r>
          </w:p>
        </w:tc>
      </w:tr>
      <w:tr w:rsidR="00C62FF1">
        <w:tc>
          <w:tcPr>
            <w:tcW w:w="864" w:type="dxa"/>
          </w:tcPr>
          <w:p w:rsidR="00C62FF1" w:rsidRDefault="00C62FF1"/>
        </w:tc>
        <w:tc>
          <w:tcPr>
            <w:tcW w:w="1440" w:type="dxa"/>
          </w:tcPr>
          <w:p w:rsidR="00C62FF1" w:rsidRDefault="00AF37A2">
            <w:r>
              <w:rPr>
                <w:sz w:val="20"/>
              </w:rPr>
              <w:t>Tools and Supplies</w:t>
            </w:r>
          </w:p>
        </w:tc>
        <w:tc>
          <w:tcPr>
            <w:tcW w:w="5472" w:type="dxa"/>
          </w:tcPr>
          <w:p w:rsidR="00C62FF1" w:rsidRDefault="00AF37A2">
            <w:r>
              <w:rPr>
                <w:sz w:val="20"/>
              </w:rPr>
              <w:t>Supplies for conducting fisher surveys, including supplies to build non-invasive survey cubbies, bait, track plates, and supplies to han</w:t>
            </w:r>
            <w:r>
              <w:rPr>
                <w:sz w:val="20"/>
              </w:rPr>
              <w:t>dle genetic samples.</w:t>
            </w:r>
          </w:p>
        </w:tc>
        <w:tc>
          <w:tcPr>
            <w:tcW w:w="4032" w:type="dxa"/>
          </w:tcPr>
          <w:p w:rsidR="00C62FF1" w:rsidRDefault="00AF37A2">
            <w:r>
              <w:rPr>
                <w:sz w:val="20"/>
              </w:rPr>
              <w:t>Supplies are essential to conduct the non-invasive genetic survey to map fisher distribution and estimate fisher population size</w:t>
            </w:r>
          </w:p>
        </w:tc>
        <w:tc>
          <w:tcPr>
            <w:tcW w:w="360" w:type="dxa"/>
          </w:tcPr>
          <w:p w:rsidR="00C62FF1" w:rsidRDefault="00C62FF1"/>
        </w:tc>
        <w:tc>
          <w:tcPr>
            <w:tcW w:w="360" w:type="dxa"/>
          </w:tcPr>
          <w:p w:rsidR="00C62FF1" w:rsidRDefault="00C62FF1">
            <w:pPr>
              <w:jc w:val="right"/>
            </w:pPr>
          </w:p>
        </w:tc>
        <w:tc>
          <w:tcPr>
            <w:tcW w:w="360" w:type="dxa"/>
          </w:tcPr>
          <w:p w:rsidR="00C62FF1" w:rsidRDefault="00C62FF1">
            <w:pPr>
              <w:jc w:val="right"/>
            </w:pPr>
          </w:p>
        </w:tc>
        <w:tc>
          <w:tcPr>
            <w:tcW w:w="360" w:type="dxa"/>
          </w:tcPr>
          <w:p w:rsidR="00C62FF1" w:rsidRDefault="00C62FF1"/>
        </w:tc>
        <w:tc>
          <w:tcPr>
            <w:tcW w:w="1152" w:type="dxa"/>
          </w:tcPr>
          <w:p w:rsidR="00C62FF1" w:rsidRDefault="00AF37A2">
            <w:pPr>
              <w:jc w:val="right"/>
            </w:pPr>
            <w:r>
              <w:rPr>
                <w:sz w:val="20"/>
              </w:rPr>
              <w:t>$9,000</w:t>
            </w:r>
          </w:p>
        </w:tc>
      </w:tr>
      <w:tr w:rsidR="00C62FF1">
        <w:tc>
          <w:tcPr>
            <w:tcW w:w="864" w:type="dxa"/>
          </w:tcPr>
          <w:p w:rsidR="00C62FF1" w:rsidRDefault="00C62FF1"/>
        </w:tc>
        <w:tc>
          <w:tcPr>
            <w:tcW w:w="1440" w:type="dxa"/>
          </w:tcPr>
          <w:p w:rsidR="00C62FF1" w:rsidRDefault="00AF37A2">
            <w:r>
              <w:rPr>
                <w:sz w:val="20"/>
              </w:rPr>
              <w:t>Tools and Supplies</w:t>
            </w:r>
          </w:p>
        </w:tc>
        <w:tc>
          <w:tcPr>
            <w:tcW w:w="5472" w:type="dxa"/>
          </w:tcPr>
          <w:p w:rsidR="00C62FF1" w:rsidRDefault="00AF37A2">
            <w:r>
              <w:rPr>
                <w:sz w:val="20"/>
              </w:rPr>
              <w:t xml:space="preserve">Remote cameras and supplies (48 cameras @ $175/camera plus AA batteries </w:t>
            </w:r>
            <w:r>
              <w:rPr>
                <w:sz w:val="20"/>
              </w:rPr>
              <w:t>and SDHC cards)</w:t>
            </w:r>
          </w:p>
        </w:tc>
        <w:tc>
          <w:tcPr>
            <w:tcW w:w="4032" w:type="dxa"/>
          </w:tcPr>
          <w:p w:rsidR="00C62FF1" w:rsidRDefault="00AF37A2">
            <w:r>
              <w:rPr>
                <w:sz w:val="20"/>
              </w:rPr>
              <w:t>Essential for non-invasive survey and for documenting reproduction where it occurs.</w:t>
            </w:r>
          </w:p>
        </w:tc>
        <w:tc>
          <w:tcPr>
            <w:tcW w:w="360" w:type="dxa"/>
          </w:tcPr>
          <w:p w:rsidR="00C62FF1" w:rsidRDefault="00C62FF1"/>
        </w:tc>
        <w:tc>
          <w:tcPr>
            <w:tcW w:w="360" w:type="dxa"/>
          </w:tcPr>
          <w:p w:rsidR="00C62FF1" w:rsidRDefault="00C62FF1">
            <w:pPr>
              <w:jc w:val="right"/>
            </w:pPr>
          </w:p>
        </w:tc>
        <w:tc>
          <w:tcPr>
            <w:tcW w:w="360" w:type="dxa"/>
          </w:tcPr>
          <w:p w:rsidR="00C62FF1" w:rsidRDefault="00C62FF1">
            <w:pPr>
              <w:jc w:val="right"/>
            </w:pPr>
          </w:p>
        </w:tc>
        <w:tc>
          <w:tcPr>
            <w:tcW w:w="360" w:type="dxa"/>
          </w:tcPr>
          <w:p w:rsidR="00C62FF1" w:rsidRDefault="00C62FF1"/>
        </w:tc>
        <w:tc>
          <w:tcPr>
            <w:tcW w:w="1152" w:type="dxa"/>
          </w:tcPr>
          <w:p w:rsidR="00C62FF1" w:rsidRDefault="00AF37A2">
            <w:pPr>
              <w:jc w:val="right"/>
            </w:pPr>
            <w:r>
              <w:rPr>
                <w:sz w:val="20"/>
              </w:rPr>
              <w:t>$9,955</w:t>
            </w:r>
          </w:p>
        </w:tc>
      </w:tr>
      <w:tr w:rsidR="00C62FF1">
        <w:tc>
          <w:tcPr>
            <w:tcW w:w="864" w:type="dxa"/>
            <w:shd w:val="clear" w:color="auto" w:fill="EEEEEE"/>
          </w:tcPr>
          <w:p w:rsidR="00C62FF1" w:rsidRDefault="00C62FF1"/>
        </w:tc>
        <w:tc>
          <w:tcPr>
            <w:tcW w:w="1440" w:type="dxa"/>
            <w:shd w:val="clear" w:color="auto" w:fill="EEEEEE"/>
          </w:tcPr>
          <w:p w:rsidR="00C62FF1" w:rsidRDefault="00C62FF1"/>
        </w:tc>
        <w:tc>
          <w:tcPr>
            <w:tcW w:w="5472" w:type="dxa"/>
            <w:shd w:val="clear" w:color="auto" w:fill="EEEEEE"/>
          </w:tcPr>
          <w:p w:rsidR="00C62FF1" w:rsidRDefault="00C62FF1"/>
        </w:tc>
        <w:tc>
          <w:tcPr>
            <w:tcW w:w="4032" w:type="dxa"/>
            <w:shd w:val="clear" w:color="auto" w:fill="EEEEEE"/>
          </w:tcPr>
          <w:p w:rsidR="00C62FF1" w:rsidRDefault="00C62FF1"/>
        </w:tc>
        <w:tc>
          <w:tcPr>
            <w:tcW w:w="360" w:type="dxa"/>
            <w:shd w:val="clear" w:color="auto" w:fill="EEEEEE"/>
          </w:tcPr>
          <w:p w:rsidR="00C62FF1" w:rsidRDefault="00C62FF1"/>
        </w:tc>
        <w:tc>
          <w:tcPr>
            <w:tcW w:w="360" w:type="dxa"/>
            <w:shd w:val="clear" w:color="auto" w:fill="EEEEEE"/>
          </w:tcPr>
          <w:p w:rsidR="00C62FF1" w:rsidRDefault="00C62FF1">
            <w:pPr>
              <w:jc w:val="right"/>
            </w:pPr>
          </w:p>
        </w:tc>
        <w:tc>
          <w:tcPr>
            <w:tcW w:w="360" w:type="dxa"/>
            <w:shd w:val="clear" w:color="auto" w:fill="EEEEEE"/>
          </w:tcPr>
          <w:p w:rsidR="00C62FF1" w:rsidRDefault="00C62FF1">
            <w:pPr>
              <w:jc w:val="right"/>
            </w:pPr>
          </w:p>
        </w:tc>
        <w:tc>
          <w:tcPr>
            <w:tcW w:w="360" w:type="dxa"/>
            <w:shd w:val="clear" w:color="auto" w:fill="EEEEEE"/>
          </w:tcPr>
          <w:p w:rsidR="00C62FF1" w:rsidRDefault="00AF37A2">
            <w:r>
              <w:rPr>
                <w:b/>
                <w:color w:val="000000"/>
                <w:sz w:val="20"/>
              </w:rPr>
              <w:t>Sub Total</w:t>
            </w:r>
          </w:p>
        </w:tc>
        <w:tc>
          <w:tcPr>
            <w:tcW w:w="1152" w:type="dxa"/>
            <w:shd w:val="clear" w:color="auto" w:fill="EEEEEE"/>
          </w:tcPr>
          <w:p w:rsidR="00C62FF1" w:rsidRDefault="00AF37A2">
            <w:pPr>
              <w:jc w:val="right"/>
            </w:pPr>
            <w:r>
              <w:rPr>
                <w:b/>
                <w:color w:val="000000"/>
                <w:sz w:val="20"/>
              </w:rPr>
              <w:t>$79,955</w:t>
            </w:r>
          </w:p>
        </w:tc>
      </w:tr>
      <w:tr w:rsidR="00C62FF1">
        <w:tc>
          <w:tcPr>
            <w:tcW w:w="864" w:type="dxa"/>
            <w:shd w:val="clear" w:color="auto" w:fill="DDDDDD"/>
          </w:tcPr>
          <w:p w:rsidR="00C62FF1" w:rsidRDefault="00AF37A2">
            <w:r>
              <w:rPr>
                <w:b/>
                <w:color w:val="000000"/>
                <w:sz w:val="20"/>
              </w:rPr>
              <w:t>Capital Expenditures</w:t>
            </w:r>
          </w:p>
        </w:tc>
        <w:tc>
          <w:tcPr>
            <w:tcW w:w="1440" w:type="dxa"/>
            <w:shd w:val="clear" w:color="auto" w:fill="DDDDDD"/>
          </w:tcPr>
          <w:p w:rsidR="00C62FF1" w:rsidRDefault="00C62FF1"/>
        </w:tc>
        <w:tc>
          <w:tcPr>
            <w:tcW w:w="5472" w:type="dxa"/>
            <w:shd w:val="clear" w:color="auto" w:fill="DDDDDD"/>
          </w:tcPr>
          <w:p w:rsidR="00C62FF1" w:rsidRDefault="00C62FF1"/>
        </w:tc>
        <w:tc>
          <w:tcPr>
            <w:tcW w:w="4032" w:type="dxa"/>
            <w:shd w:val="clear" w:color="auto" w:fill="DDDDDD"/>
          </w:tcPr>
          <w:p w:rsidR="00C62FF1" w:rsidRDefault="00C62FF1"/>
        </w:tc>
        <w:tc>
          <w:tcPr>
            <w:tcW w:w="360" w:type="dxa"/>
            <w:shd w:val="clear" w:color="auto" w:fill="DDDDDD"/>
          </w:tcPr>
          <w:p w:rsidR="00C62FF1" w:rsidRDefault="00C62FF1"/>
        </w:tc>
        <w:tc>
          <w:tcPr>
            <w:tcW w:w="360" w:type="dxa"/>
            <w:shd w:val="clear" w:color="auto" w:fill="DDDDDD"/>
          </w:tcPr>
          <w:p w:rsidR="00C62FF1" w:rsidRDefault="00C62FF1">
            <w:pPr>
              <w:jc w:val="right"/>
            </w:pPr>
          </w:p>
        </w:tc>
        <w:tc>
          <w:tcPr>
            <w:tcW w:w="360" w:type="dxa"/>
            <w:shd w:val="clear" w:color="auto" w:fill="DDDDDD"/>
          </w:tcPr>
          <w:p w:rsidR="00C62FF1" w:rsidRDefault="00C62FF1">
            <w:pPr>
              <w:jc w:val="right"/>
            </w:pPr>
          </w:p>
        </w:tc>
        <w:tc>
          <w:tcPr>
            <w:tcW w:w="360" w:type="dxa"/>
            <w:shd w:val="clear" w:color="auto" w:fill="DDDDDD"/>
          </w:tcPr>
          <w:p w:rsidR="00C62FF1" w:rsidRDefault="00C62FF1"/>
        </w:tc>
        <w:tc>
          <w:tcPr>
            <w:tcW w:w="1152" w:type="dxa"/>
            <w:shd w:val="clear" w:color="auto" w:fill="DDDDDD"/>
          </w:tcPr>
          <w:p w:rsidR="00C62FF1" w:rsidRDefault="00C62FF1">
            <w:pPr>
              <w:jc w:val="right"/>
            </w:pPr>
          </w:p>
        </w:tc>
      </w:tr>
      <w:tr w:rsidR="00C62FF1">
        <w:tc>
          <w:tcPr>
            <w:tcW w:w="864" w:type="dxa"/>
            <w:shd w:val="clear" w:color="auto" w:fill="EEEEEE"/>
          </w:tcPr>
          <w:p w:rsidR="00C62FF1" w:rsidRDefault="00C62FF1"/>
        </w:tc>
        <w:tc>
          <w:tcPr>
            <w:tcW w:w="1440" w:type="dxa"/>
            <w:shd w:val="clear" w:color="auto" w:fill="EEEEEE"/>
          </w:tcPr>
          <w:p w:rsidR="00C62FF1" w:rsidRDefault="00C62FF1"/>
        </w:tc>
        <w:tc>
          <w:tcPr>
            <w:tcW w:w="5472" w:type="dxa"/>
            <w:shd w:val="clear" w:color="auto" w:fill="EEEEEE"/>
          </w:tcPr>
          <w:p w:rsidR="00C62FF1" w:rsidRDefault="00C62FF1"/>
        </w:tc>
        <w:tc>
          <w:tcPr>
            <w:tcW w:w="4032" w:type="dxa"/>
            <w:shd w:val="clear" w:color="auto" w:fill="EEEEEE"/>
          </w:tcPr>
          <w:p w:rsidR="00C62FF1" w:rsidRDefault="00C62FF1"/>
        </w:tc>
        <w:tc>
          <w:tcPr>
            <w:tcW w:w="360" w:type="dxa"/>
            <w:shd w:val="clear" w:color="auto" w:fill="EEEEEE"/>
          </w:tcPr>
          <w:p w:rsidR="00C62FF1" w:rsidRDefault="00C62FF1"/>
        </w:tc>
        <w:tc>
          <w:tcPr>
            <w:tcW w:w="360" w:type="dxa"/>
            <w:shd w:val="clear" w:color="auto" w:fill="EEEEEE"/>
          </w:tcPr>
          <w:p w:rsidR="00C62FF1" w:rsidRDefault="00C62FF1">
            <w:pPr>
              <w:jc w:val="right"/>
            </w:pPr>
          </w:p>
        </w:tc>
        <w:tc>
          <w:tcPr>
            <w:tcW w:w="360" w:type="dxa"/>
            <w:shd w:val="clear" w:color="auto" w:fill="EEEEEE"/>
          </w:tcPr>
          <w:p w:rsidR="00C62FF1" w:rsidRDefault="00C62FF1">
            <w:pPr>
              <w:jc w:val="right"/>
            </w:pPr>
          </w:p>
        </w:tc>
        <w:tc>
          <w:tcPr>
            <w:tcW w:w="360" w:type="dxa"/>
            <w:shd w:val="clear" w:color="auto" w:fill="EEEEEE"/>
          </w:tcPr>
          <w:p w:rsidR="00C62FF1" w:rsidRDefault="00AF37A2">
            <w:r>
              <w:rPr>
                <w:b/>
                <w:color w:val="000000"/>
                <w:sz w:val="20"/>
              </w:rPr>
              <w:t>Sub Total</w:t>
            </w:r>
          </w:p>
        </w:tc>
        <w:tc>
          <w:tcPr>
            <w:tcW w:w="1152" w:type="dxa"/>
            <w:shd w:val="clear" w:color="auto" w:fill="EEEEEE"/>
          </w:tcPr>
          <w:p w:rsidR="00C62FF1" w:rsidRDefault="00AF37A2">
            <w:pPr>
              <w:jc w:val="right"/>
            </w:pPr>
            <w:r>
              <w:rPr>
                <w:b/>
                <w:color w:val="000000"/>
                <w:sz w:val="20"/>
              </w:rPr>
              <w:t>-</w:t>
            </w:r>
          </w:p>
        </w:tc>
      </w:tr>
      <w:tr w:rsidR="00C62FF1">
        <w:tc>
          <w:tcPr>
            <w:tcW w:w="864" w:type="dxa"/>
            <w:shd w:val="clear" w:color="auto" w:fill="DDDDDD"/>
          </w:tcPr>
          <w:p w:rsidR="00C62FF1" w:rsidRDefault="00AF37A2">
            <w:r>
              <w:rPr>
                <w:b/>
                <w:color w:val="000000"/>
                <w:sz w:val="20"/>
              </w:rPr>
              <w:t>Acquisitions and Stewardship</w:t>
            </w:r>
          </w:p>
        </w:tc>
        <w:tc>
          <w:tcPr>
            <w:tcW w:w="1440" w:type="dxa"/>
            <w:shd w:val="clear" w:color="auto" w:fill="DDDDDD"/>
          </w:tcPr>
          <w:p w:rsidR="00C62FF1" w:rsidRDefault="00C62FF1"/>
        </w:tc>
        <w:tc>
          <w:tcPr>
            <w:tcW w:w="5472" w:type="dxa"/>
            <w:shd w:val="clear" w:color="auto" w:fill="DDDDDD"/>
          </w:tcPr>
          <w:p w:rsidR="00C62FF1" w:rsidRDefault="00C62FF1"/>
        </w:tc>
        <w:tc>
          <w:tcPr>
            <w:tcW w:w="4032" w:type="dxa"/>
            <w:shd w:val="clear" w:color="auto" w:fill="DDDDDD"/>
          </w:tcPr>
          <w:p w:rsidR="00C62FF1" w:rsidRDefault="00C62FF1"/>
        </w:tc>
        <w:tc>
          <w:tcPr>
            <w:tcW w:w="360" w:type="dxa"/>
            <w:shd w:val="clear" w:color="auto" w:fill="DDDDDD"/>
          </w:tcPr>
          <w:p w:rsidR="00C62FF1" w:rsidRDefault="00C62FF1"/>
        </w:tc>
        <w:tc>
          <w:tcPr>
            <w:tcW w:w="360" w:type="dxa"/>
            <w:shd w:val="clear" w:color="auto" w:fill="DDDDDD"/>
          </w:tcPr>
          <w:p w:rsidR="00C62FF1" w:rsidRDefault="00C62FF1">
            <w:pPr>
              <w:jc w:val="right"/>
            </w:pPr>
          </w:p>
        </w:tc>
        <w:tc>
          <w:tcPr>
            <w:tcW w:w="360" w:type="dxa"/>
            <w:shd w:val="clear" w:color="auto" w:fill="DDDDDD"/>
          </w:tcPr>
          <w:p w:rsidR="00C62FF1" w:rsidRDefault="00C62FF1">
            <w:pPr>
              <w:jc w:val="right"/>
            </w:pPr>
          </w:p>
        </w:tc>
        <w:tc>
          <w:tcPr>
            <w:tcW w:w="360" w:type="dxa"/>
            <w:shd w:val="clear" w:color="auto" w:fill="DDDDDD"/>
          </w:tcPr>
          <w:p w:rsidR="00C62FF1" w:rsidRDefault="00C62FF1"/>
        </w:tc>
        <w:tc>
          <w:tcPr>
            <w:tcW w:w="1152" w:type="dxa"/>
            <w:shd w:val="clear" w:color="auto" w:fill="DDDDDD"/>
          </w:tcPr>
          <w:p w:rsidR="00C62FF1" w:rsidRDefault="00C62FF1">
            <w:pPr>
              <w:jc w:val="right"/>
            </w:pPr>
          </w:p>
        </w:tc>
      </w:tr>
      <w:tr w:rsidR="00C62FF1">
        <w:tc>
          <w:tcPr>
            <w:tcW w:w="864" w:type="dxa"/>
            <w:shd w:val="clear" w:color="auto" w:fill="EEEEEE"/>
          </w:tcPr>
          <w:p w:rsidR="00C62FF1" w:rsidRDefault="00C62FF1"/>
        </w:tc>
        <w:tc>
          <w:tcPr>
            <w:tcW w:w="1440" w:type="dxa"/>
            <w:shd w:val="clear" w:color="auto" w:fill="EEEEEE"/>
          </w:tcPr>
          <w:p w:rsidR="00C62FF1" w:rsidRDefault="00C62FF1"/>
        </w:tc>
        <w:tc>
          <w:tcPr>
            <w:tcW w:w="5472" w:type="dxa"/>
            <w:shd w:val="clear" w:color="auto" w:fill="EEEEEE"/>
          </w:tcPr>
          <w:p w:rsidR="00C62FF1" w:rsidRDefault="00C62FF1"/>
        </w:tc>
        <w:tc>
          <w:tcPr>
            <w:tcW w:w="4032" w:type="dxa"/>
            <w:shd w:val="clear" w:color="auto" w:fill="EEEEEE"/>
          </w:tcPr>
          <w:p w:rsidR="00C62FF1" w:rsidRDefault="00C62FF1"/>
        </w:tc>
        <w:tc>
          <w:tcPr>
            <w:tcW w:w="360" w:type="dxa"/>
            <w:shd w:val="clear" w:color="auto" w:fill="EEEEEE"/>
          </w:tcPr>
          <w:p w:rsidR="00C62FF1" w:rsidRDefault="00C62FF1"/>
        </w:tc>
        <w:tc>
          <w:tcPr>
            <w:tcW w:w="360" w:type="dxa"/>
            <w:shd w:val="clear" w:color="auto" w:fill="EEEEEE"/>
          </w:tcPr>
          <w:p w:rsidR="00C62FF1" w:rsidRDefault="00C62FF1">
            <w:pPr>
              <w:jc w:val="right"/>
            </w:pPr>
          </w:p>
        </w:tc>
        <w:tc>
          <w:tcPr>
            <w:tcW w:w="360" w:type="dxa"/>
            <w:shd w:val="clear" w:color="auto" w:fill="EEEEEE"/>
          </w:tcPr>
          <w:p w:rsidR="00C62FF1" w:rsidRDefault="00C62FF1">
            <w:pPr>
              <w:jc w:val="right"/>
            </w:pPr>
          </w:p>
        </w:tc>
        <w:tc>
          <w:tcPr>
            <w:tcW w:w="360" w:type="dxa"/>
            <w:shd w:val="clear" w:color="auto" w:fill="EEEEEE"/>
          </w:tcPr>
          <w:p w:rsidR="00C62FF1" w:rsidRDefault="00AF37A2">
            <w:r>
              <w:rPr>
                <w:b/>
                <w:color w:val="000000"/>
                <w:sz w:val="20"/>
              </w:rPr>
              <w:t>Sub Total</w:t>
            </w:r>
          </w:p>
        </w:tc>
        <w:tc>
          <w:tcPr>
            <w:tcW w:w="1152" w:type="dxa"/>
            <w:shd w:val="clear" w:color="auto" w:fill="EEEEEE"/>
          </w:tcPr>
          <w:p w:rsidR="00C62FF1" w:rsidRDefault="00AF37A2">
            <w:pPr>
              <w:jc w:val="right"/>
            </w:pPr>
            <w:r>
              <w:rPr>
                <w:b/>
                <w:color w:val="000000"/>
                <w:sz w:val="20"/>
              </w:rPr>
              <w:t>-</w:t>
            </w:r>
          </w:p>
        </w:tc>
      </w:tr>
      <w:tr w:rsidR="00C62FF1">
        <w:tc>
          <w:tcPr>
            <w:tcW w:w="864" w:type="dxa"/>
            <w:shd w:val="clear" w:color="auto" w:fill="DDDDDD"/>
          </w:tcPr>
          <w:p w:rsidR="00C62FF1" w:rsidRDefault="00AF37A2">
            <w:r>
              <w:rPr>
                <w:b/>
                <w:color w:val="000000"/>
                <w:sz w:val="20"/>
              </w:rPr>
              <w:t xml:space="preserve">Travel In </w:t>
            </w:r>
            <w:r>
              <w:rPr>
                <w:b/>
                <w:color w:val="000000"/>
                <w:sz w:val="20"/>
              </w:rPr>
              <w:t>Minnesota</w:t>
            </w:r>
          </w:p>
        </w:tc>
        <w:tc>
          <w:tcPr>
            <w:tcW w:w="1440" w:type="dxa"/>
            <w:shd w:val="clear" w:color="auto" w:fill="DDDDDD"/>
          </w:tcPr>
          <w:p w:rsidR="00C62FF1" w:rsidRDefault="00C62FF1"/>
        </w:tc>
        <w:tc>
          <w:tcPr>
            <w:tcW w:w="5472" w:type="dxa"/>
            <w:shd w:val="clear" w:color="auto" w:fill="DDDDDD"/>
          </w:tcPr>
          <w:p w:rsidR="00C62FF1" w:rsidRDefault="00C62FF1"/>
        </w:tc>
        <w:tc>
          <w:tcPr>
            <w:tcW w:w="4032" w:type="dxa"/>
            <w:shd w:val="clear" w:color="auto" w:fill="DDDDDD"/>
          </w:tcPr>
          <w:p w:rsidR="00C62FF1" w:rsidRDefault="00C62FF1"/>
        </w:tc>
        <w:tc>
          <w:tcPr>
            <w:tcW w:w="360" w:type="dxa"/>
            <w:shd w:val="clear" w:color="auto" w:fill="DDDDDD"/>
          </w:tcPr>
          <w:p w:rsidR="00C62FF1" w:rsidRDefault="00C62FF1"/>
        </w:tc>
        <w:tc>
          <w:tcPr>
            <w:tcW w:w="360" w:type="dxa"/>
            <w:shd w:val="clear" w:color="auto" w:fill="DDDDDD"/>
          </w:tcPr>
          <w:p w:rsidR="00C62FF1" w:rsidRDefault="00C62FF1">
            <w:pPr>
              <w:jc w:val="right"/>
            </w:pPr>
          </w:p>
        </w:tc>
        <w:tc>
          <w:tcPr>
            <w:tcW w:w="360" w:type="dxa"/>
            <w:shd w:val="clear" w:color="auto" w:fill="DDDDDD"/>
          </w:tcPr>
          <w:p w:rsidR="00C62FF1" w:rsidRDefault="00C62FF1">
            <w:pPr>
              <w:jc w:val="right"/>
            </w:pPr>
          </w:p>
        </w:tc>
        <w:tc>
          <w:tcPr>
            <w:tcW w:w="360" w:type="dxa"/>
            <w:shd w:val="clear" w:color="auto" w:fill="DDDDDD"/>
          </w:tcPr>
          <w:p w:rsidR="00C62FF1" w:rsidRDefault="00C62FF1"/>
        </w:tc>
        <w:tc>
          <w:tcPr>
            <w:tcW w:w="1152" w:type="dxa"/>
            <w:shd w:val="clear" w:color="auto" w:fill="DDDDDD"/>
          </w:tcPr>
          <w:p w:rsidR="00C62FF1" w:rsidRDefault="00C62FF1">
            <w:pPr>
              <w:jc w:val="right"/>
            </w:pPr>
          </w:p>
        </w:tc>
      </w:tr>
      <w:tr w:rsidR="00C62FF1">
        <w:tc>
          <w:tcPr>
            <w:tcW w:w="864" w:type="dxa"/>
          </w:tcPr>
          <w:p w:rsidR="00C62FF1" w:rsidRDefault="00C62FF1"/>
        </w:tc>
        <w:tc>
          <w:tcPr>
            <w:tcW w:w="1440" w:type="dxa"/>
          </w:tcPr>
          <w:p w:rsidR="00C62FF1" w:rsidRDefault="00AF37A2">
            <w:r>
              <w:rPr>
                <w:sz w:val="20"/>
              </w:rPr>
              <w:t>Miles/ Meals/ Lodging</w:t>
            </w:r>
          </w:p>
        </w:tc>
        <w:tc>
          <w:tcPr>
            <w:tcW w:w="5472" w:type="dxa"/>
          </w:tcPr>
          <w:p w:rsidR="00C62FF1" w:rsidRDefault="00AF37A2">
            <w:r>
              <w:rPr>
                <w:sz w:val="20"/>
              </w:rPr>
              <w:t>Travel for field work on survey, live-capture, and monitoring study animals including mileage (75%) and lodging for technician, PI, and graduate student. Mileage will be reimbursed at $0.575/mile (MN state rate).</w:t>
            </w:r>
          </w:p>
        </w:tc>
        <w:tc>
          <w:tcPr>
            <w:tcW w:w="4032" w:type="dxa"/>
          </w:tcPr>
          <w:p w:rsidR="00C62FF1" w:rsidRDefault="00AF37A2">
            <w:r>
              <w:rPr>
                <w:sz w:val="20"/>
              </w:rPr>
              <w:t>Collect field data</w:t>
            </w:r>
          </w:p>
        </w:tc>
        <w:tc>
          <w:tcPr>
            <w:tcW w:w="360" w:type="dxa"/>
          </w:tcPr>
          <w:p w:rsidR="00C62FF1" w:rsidRDefault="00C62FF1"/>
        </w:tc>
        <w:tc>
          <w:tcPr>
            <w:tcW w:w="360" w:type="dxa"/>
          </w:tcPr>
          <w:p w:rsidR="00C62FF1" w:rsidRDefault="00C62FF1">
            <w:pPr>
              <w:jc w:val="right"/>
            </w:pPr>
          </w:p>
        </w:tc>
        <w:tc>
          <w:tcPr>
            <w:tcW w:w="360" w:type="dxa"/>
          </w:tcPr>
          <w:p w:rsidR="00C62FF1" w:rsidRDefault="00C62FF1">
            <w:pPr>
              <w:jc w:val="right"/>
            </w:pPr>
          </w:p>
        </w:tc>
        <w:tc>
          <w:tcPr>
            <w:tcW w:w="360" w:type="dxa"/>
          </w:tcPr>
          <w:p w:rsidR="00C62FF1" w:rsidRDefault="00C62FF1"/>
        </w:tc>
        <w:tc>
          <w:tcPr>
            <w:tcW w:w="1152" w:type="dxa"/>
          </w:tcPr>
          <w:p w:rsidR="00C62FF1" w:rsidRDefault="00AF37A2">
            <w:pPr>
              <w:jc w:val="right"/>
            </w:pPr>
            <w:r>
              <w:rPr>
                <w:sz w:val="20"/>
              </w:rPr>
              <w:t>$30,000</w:t>
            </w:r>
          </w:p>
        </w:tc>
      </w:tr>
      <w:tr w:rsidR="00C62FF1">
        <w:tc>
          <w:tcPr>
            <w:tcW w:w="864" w:type="dxa"/>
            <w:shd w:val="clear" w:color="auto" w:fill="EEEEEE"/>
          </w:tcPr>
          <w:p w:rsidR="00C62FF1" w:rsidRDefault="00C62FF1"/>
        </w:tc>
        <w:tc>
          <w:tcPr>
            <w:tcW w:w="1440" w:type="dxa"/>
            <w:shd w:val="clear" w:color="auto" w:fill="EEEEEE"/>
          </w:tcPr>
          <w:p w:rsidR="00C62FF1" w:rsidRDefault="00C62FF1"/>
        </w:tc>
        <w:tc>
          <w:tcPr>
            <w:tcW w:w="5472" w:type="dxa"/>
            <w:shd w:val="clear" w:color="auto" w:fill="EEEEEE"/>
          </w:tcPr>
          <w:p w:rsidR="00C62FF1" w:rsidRDefault="00C62FF1"/>
        </w:tc>
        <w:tc>
          <w:tcPr>
            <w:tcW w:w="4032" w:type="dxa"/>
            <w:shd w:val="clear" w:color="auto" w:fill="EEEEEE"/>
          </w:tcPr>
          <w:p w:rsidR="00C62FF1" w:rsidRDefault="00C62FF1"/>
        </w:tc>
        <w:tc>
          <w:tcPr>
            <w:tcW w:w="360" w:type="dxa"/>
            <w:shd w:val="clear" w:color="auto" w:fill="EEEEEE"/>
          </w:tcPr>
          <w:p w:rsidR="00C62FF1" w:rsidRDefault="00C62FF1"/>
        </w:tc>
        <w:tc>
          <w:tcPr>
            <w:tcW w:w="360" w:type="dxa"/>
            <w:shd w:val="clear" w:color="auto" w:fill="EEEEEE"/>
          </w:tcPr>
          <w:p w:rsidR="00C62FF1" w:rsidRDefault="00C62FF1">
            <w:pPr>
              <w:jc w:val="right"/>
            </w:pPr>
          </w:p>
        </w:tc>
        <w:tc>
          <w:tcPr>
            <w:tcW w:w="360" w:type="dxa"/>
            <w:shd w:val="clear" w:color="auto" w:fill="EEEEEE"/>
          </w:tcPr>
          <w:p w:rsidR="00C62FF1" w:rsidRDefault="00C62FF1">
            <w:pPr>
              <w:jc w:val="right"/>
            </w:pPr>
          </w:p>
        </w:tc>
        <w:tc>
          <w:tcPr>
            <w:tcW w:w="360" w:type="dxa"/>
            <w:shd w:val="clear" w:color="auto" w:fill="EEEEEE"/>
          </w:tcPr>
          <w:p w:rsidR="00C62FF1" w:rsidRDefault="00AF37A2">
            <w:r>
              <w:rPr>
                <w:b/>
                <w:color w:val="000000"/>
                <w:sz w:val="20"/>
              </w:rPr>
              <w:t>Sub Total</w:t>
            </w:r>
          </w:p>
        </w:tc>
        <w:tc>
          <w:tcPr>
            <w:tcW w:w="1152" w:type="dxa"/>
            <w:shd w:val="clear" w:color="auto" w:fill="EEEEEE"/>
          </w:tcPr>
          <w:p w:rsidR="00C62FF1" w:rsidRDefault="00AF37A2">
            <w:pPr>
              <w:jc w:val="right"/>
            </w:pPr>
            <w:r>
              <w:rPr>
                <w:b/>
                <w:color w:val="000000"/>
                <w:sz w:val="20"/>
              </w:rPr>
              <w:t>$30,000</w:t>
            </w:r>
          </w:p>
        </w:tc>
      </w:tr>
      <w:tr w:rsidR="00C62FF1">
        <w:tc>
          <w:tcPr>
            <w:tcW w:w="864" w:type="dxa"/>
            <w:shd w:val="clear" w:color="auto" w:fill="DDDDDD"/>
          </w:tcPr>
          <w:p w:rsidR="00C62FF1" w:rsidRDefault="00AF37A2">
            <w:r>
              <w:rPr>
                <w:b/>
                <w:color w:val="000000"/>
                <w:sz w:val="20"/>
              </w:rPr>
              <w:lastRenderedPageBreak/>
              <w:t>Travel Outside Minnesota</w:t>
            </w:r>
          </w:p>
        </w:tc>
        <w:tc>
          <w:tcPr>
            <w:tcW w:w="1440" w:type="dxa"/>
            <w:shd w:val="clear" w:color="auto" w:fill="DDDDDD"/>
          </w:tcPr>
          <w:p w:rsidR="00C62FF1" w:rsidRDefault="00C62FF1"/>
        </w:tc>
        <w:tc>
          <w:tcPr>
            <w:tcW w:w="5472" w:type="dxa"/>
            <w:shd w:val="clear" w:color="auto" w:fill="DDDDDD"/>
          </w:tcPr>
          <w:p w:rsidR="00C62FF1" w:rsidRDefault="00C62FF1"/>
        </w:tc>
        <w:tc>
          <w:tcPr>
            <w:tcW w:w="4032" w:type="dxa"/>
            <w:shd w:val="clear" w:color="auto" w:fill="DDDDDD"/>
          </w:tcPr>
          <w:p w:rsidR="00C62FF1" w:rsidRDefault="00C62FF1"/>
        </w:tc>
        <w:tc>
          <w:tcPr>
            <w:tcW w:w="360" w:type="dxa"/>
            <w:shd w:val="clear" w:color="auto" w:fill="DDDDDD"/>
          </w:tcPr>
          <w:p w:rsidR="00C62FF1" w:rsidRDefault="00C62FF1"/>
        </w:tc>
        <w:tc>
          <w:tcPr>
            <w:tcW w:w="360" w:type="dxa"/>
            <w:shd w:val="clear" w:color="auto" w:fill="DDDDDD"/>
          </w:tcPr>
          <w:p w:rsidR="00C62FF1" w:rsidRDefault="00C62FF1">
            <w:pPr>
              <w:jc w:val="right"/>
            </w:pPr>
          </w:p>
        </w:tc>
        <w:tc>
          <w:tcPr>
            <w:tcW w:w="360" w:type="dxa"/>
            <w:shd w:val="clear" w:color="auto" w:fill="DDDDDD"/>
          </w:tcPr>
          <w:p w:rsidR="00C62FF1" w:rsidRDefault="00C62FF1">
            <w:pPr>
              <w:jc w:val="right"/>
            </w:pPr>
          </w:p>
        </w:tc>
        <w:tc>
          <w:tcPr>
            <w:tcW w:w="360" w:type="dxa"/>
            <w:shd w:val="clear" w:color="auto" w:fill="DDDDDD"/>
          </w:tcPr>
          <w:p w:rsidR="00C62FF1" w:rsidRDefault="00C62FF1"/>
        </w:tc>
        <w:tc>
          <w:tcPr>
            <w:tcW w:w="1152" w:type="dxa"/>
            <w:shd w:val="clear" w:color="auto" w:fill="DDDDDD"/>
          </w:tcPr>
          <w:p w:rsidR="00C62FF1" w:rsidRDefault="00C62FF1">
            <w:pPr>
              <w:jc w:val="right"/>
            </w:pPr>
          </w:p>
        </w:tc>
      </w:tr>
      <w:tr w:rsidR="00C62FF1">
        <w:tc>
          <w:tcPr>
            <w:tcW w:w="864" w:type="dxa"/>
            <w:shd w:val="clear" w:color="auto" w:fill="EEEEEE"/>
          </w:tcPr>
          <w:p w:rsidR="00C62FF1" w:rsidRDefault="00C62FF1"/>
        </w:tc>
        <w:tc>
          <w:tcPr>
            <w:tcW w:w="1440" w:type="dxa"/>
            <w:shd w:val="clear" w:color="auto" w:fill="EEEEEE"/>
          </w:tcPr>
          <w:p w:rsidR="00C62FF1" w:rsidRDefault="00C62FF1"/>
        </w:tc>
        <w:tc>
          <w:tcPr>
            <w:tcW w:w="5472" w:type="dxa"/>
            <w:shd w:val="clear" w:color="auto" w:fill="EEEEEE"/>
          </w:tcPr>
          <w:p w:rsidR="00C62FF1" w:rsidRDefault="00C62FF1"/>
        </w:tc>
        <w:tc>
          <w:tcPr>
            <w:tcW w:w="4032" w:type="dxa"/>
            <w:shd w:val="clear" w:color="auto" w:fill="EEEEEE"/>
          </w:tcPr>
          <w:p w:rsidR="00C62FF1" w:rsidRDefault="00C62FF1"/>
        </w:tc>
        <w:tc>
          <w:tcPr>
            <w:tcW w:w="360" w:type="dxa"/>
            <w:shd w:val="clear" w:color="auto" w:fill="EEEEEE"/>
          </w:tcPr>
          <w:p w:rsidR="00C62FF1" w:rsidRDefault="00C62FF1"/>
        </w:tc>
        <w:tc>
          <w:tcPr>
            <w:tcW w:w="360" w:type="dxa"/>
            <w:shd w:val="clear" w:color="auto" w:fill="EEEEEE"/>
          </w:tcPr>
          <w:p w:rsidR="00C62FF1" w:rsidRDefault="00C62FF1">
            <w:pPr>
              <w:jc w:val="right"/>
            </w:pPr>
          </w:p>
        </w:tc>
        <w:tc>
          <w:tcPr>
            <w:tcW w:w="360" w:type="dxa"/>
            <w:shd w:val="clear" w:color="auto" w:fill="EEEEEE"/>
          </w:tcPr>
          <w:p w:rsidR="00C62FF1" w:rsidRDefault="00C62FF1">
            <w:pPr>
              <w:jc w:val="right"/>
            </w:pPr>
          </w:p>
        </w:tc>
        <w:tc>
          <w:tcPr>
            <w:tcW w:w="360" w:type="dxa"/>
            <w:shd w:val="clear" w:color="auto" w:fill="EEEEEE"/>
          </w:tcPr>
          <w:p w:rsidR="00C62FF1" w:rsidRDefault="00AF37A2">
            <w:r>
              <w:rPr>
                <w:b/>
                <w:color w:val="000000"/>
                <w:sz w:val="20"/>
              </w:rPr>
              <w:t>Sub Total</w:t>
            </w:r>
          </w:p>
        </w:tc>
        <w:tc>
          <w:tcPr>
            <w:tcW w:w="1152" w:type="dxa"/>
            <w:shd w:val="clear" w:color="auto" w:fill="EEEEEE"/>
          </w:tcPr>
          <w:p w:rsidR="00C62FF1" w:rsidRDefault="00AF37A2">
            <w:pPr>
              <w:jc w:val="right"/>
            </w:pPr>
            <w:r>
              <w:rPr>
                <w:b/>
                <w:color w:val="000000"/>
                <w:sz w:val="20"/>
              </w:rPr>
              <w:t>-</w:t>
            </w:r>
          </w:p>
        </w:tc>
      </w:tr>
      <w:tr w:rsidR="00C62FF1">
        <w:tc>
          <w:tcPr>
            <w:tcW w:w="864" w:type="dxa"/>
            <w:shd w:val="clear" w:color="auto" w:fill="DDDDDD"/>
          </w:tcPr>
          <w:p w:rsidR="00C62FF1" w:rsidRDefault="00AF37A2">
            <w:r>
              <w:rPr>
                <w:b/>
                <w:color w:val="000000"/>
                <w:sz w:val="20"/>
              </w:rPr>
              <w:t>Printing and Publication</w:t>
            </w:r>
          </w:p>
        </w:tc>
        <w:tc>
          <w:tcPr>
            <w:tcW w:w="1440" w:type="dxa"/>
            <w:shd w:val="clear" w:color="auto" w:fill="DDDDDD"/>
          </w:tcPr>
          <w:p w:rsidR="00C62FF1" w:rsidRDefault="00C62FF1"/>
        </w:tc>
        <w:tc>
          <w:tcPr>
            <w:tcW w:w="5472" w:type="dxa"/>
            <w:shd w:val="clear" w:color="auto" w:fill="DDDDDD"/>
          </w:tcPr>
          <w:p w:rsidR="00C62FF1" w:rsidRDefault="00C62FF1"/>
        </w:tc>
        <w:tc>
          <w:tcPr>
            <w:tcW w:w="4032" w:type="dxa"/>
            <w:shd w:val="clear" w:color="auto" w:fill="DDDDDD"/>
          </w:tcPr>
          <w:p w:rsidR="00C62FF1" w:rsidRDefault="00C62FF1"/>
        </w:tc>
        <w:tc>
          <w:tcPr>
            <w:tcW w:w="360" w:type="dxa"/>
            <w:shd w:val="clear" w:color="auto" w:fill="DDDDDD"/>
          </w:tcPr>
          <w:p w:rsidR="00C62FF1" w:rsidRDefault="00C62FF1"/>
        </w:tc>
        <w:tc>
          <w:tcPr>
            <w:tcW w:w="360" w:type="dxa"/>
            <w:shd w:val="clear" w:color="auto" w:fill="DDDDDD"/>
          </w:tcPr>
          <w:p w:rsidR="00C62FF1" w:rsidRDefault="00C62FF1">
            <w:pPr>
              <w:jc w:val="right"/>
            </w:pPr>
          </w:p>
        </w:tc>
        <w:tc>
          <w:tcPr>
            <w:tcW w:w="360" w:type="dxa"/>
            <w:shd w:val="clear" w:color="auto" w:fill="DDDDDD"/>
          </w:tcPr>
          <w:p w:rsidR="00C62FF1" w:rsidRDefault="00C62FF1">
            <w:pPr>
              <w:jc w:val="right"/>
            </w:pPr>
          </w:p>
        </w:tc>
        <w:tc>
          <w:tcPr>
            <w:tcW w:w="360" w:type="dxa"/>
            <w:shd w:val="clear" w:color="auto" w:fill="DDDDDD"/>
          </w:tcPr>
          <w:p w:rsidR="00C62FF1" w:rsidRDefault="00C62FF1"/>
        </w:tc>
        <w:tc>
          <w:tcPr>
            <w:tcW w:w="1152" w:type="dxa"/>
            <w:shd w:val="clear" w:color="auto" w:fill="DDDDDD"/>
          </w:tcPr>
          <w:p w:rsidR="00C62FF1" w:rsidRDefault="00C62FF1">
            <w:pPr>
              <w:jc w:val="right"/>
            </w:pPr>
          </w:p>
        </w:tc>
      </w:tr>
      <w:tr w:rsidR="00C62FF1">
        <w:tc>
          <w:tcPr>
            <w:tcW w:w="864" w:type="dxa"/>
            <w:shd w:val="clear" w:color="auto" w:fill="EEEEEE"/>
          </w:tcPr>
          <w:p w:rsidR="00C62FF1" w:rsidRDefault="00C62FF1"/>
        </w:tc>
        <w:tc>
          <w:tcPr>
            <w:tcW w:w="1440" w:type="dxa"/>
            <w:shd w:val="clear" w:color="auto" w:fill="EEEEEE"/>
          </w:tcPr>
          <w:p w:rsidR="00C62FF1" w:rsidRDefault="00C62FF1"/>
        </w:tc>
        <w:tc>
          <w:tcPr>
            <w:tcW w:w="5472" w:type="dxa"/>
            <w:shd w:val="clear" w:color="auto" w:fill="EEEEEE"/>
          </w:tcPr>
          <w:p w:rsidR="00C62FF1" w:rsidRDefault="00C62FF1"/>
        </w:tc>
        <w:tc>
          <w:tcPr>
            <w:tcW w:w="4032" w:type="dxa"/>
            <w:shd w:val="clear" w:color="auto" w:fill="EEEEEE"/>
          </w:tcPr>
          <w:p w:rsidR="00C62FF1" w:rsidRDefault="00C62FF1"/>
        </w:tc>
        <w:tc>
          <w:tcPr>
            <w:tcW w:w="360" w:type="dxa"/>
            <w:shd w:val="clear" w:color="auto" w:fill="EEEEEE"/>
          </w:tcPr>
          <w:p w:rsidR="00C62FF1" w:rsidRDefault="00C62FF1"/>
        </w:tc>
        <w:tc>
          <w:tcPr>
            <w:tcW w:w="360" w:type="dxa"/>
            <w:shd w:val="clear" w:color="auto" w:fill="EEEEEE"/>
          </w:tcPr>
          <w:p w:rsidR="00C62FF1" w:rsidRDefault="00C62FF1">
            <w:pPr>
              <w:jc w:val="right"/>
            </w:pPr>
          </w:p>
        </w:tc>
        <w:tc>
          <w:tcPr>
            <w:tcW w:w="360" w:type="dxa"/>
            <w:shd w:val="clear" w:color="auto" w:fill="EEEEEE"/>
          </w:tcPr>
          <w:p w:rsidR="00C62FF1" w:rsidRDefault="00C62FF1">
            <w:pPr>
              <w:jc w:val="right"/>
            </w:pPr>
          </w:p>
        </w:tc>
        <w:tc>
          <w:tcPr>
            <w:tcW w:w="360" w:type="dxa"/>
            <w:shd w:val="clear" w:color="auto" w:fill="EEEEEE"/>
          </w:tcPr>
          <w:p w:rsidR="00C62FF1" w:rsidRDefault="00AF37A2">
            <w:r>
              <w:rPr>
                <w:b/>
                <w:color w:val="000000"/>
                <w:sz w:val="20"/>
              </w:rPr>
              <w:t>Sub Total</w:t>
            </w:r>
          </w:p>
        </w:tc>
        <w:tc>
          <w:tcPr>
            <w:tcW w:w="1152" w:type="dxa"/>
            <w:shd w:val="clear" w:color="auto" w:fill="EEEEEE"/>
          </w:tcPr>
          <w:p w:rsidR="00C62FF1" w:rsidRDefault="00AF37A2">
            <w:pPr>
              <w:jc w:val="right"/>
            </w:pPr>
            <w:r>
              <w:rPr>
                <w:b/>
                <w:color w:val="000000"/>
                <w:sz w:val="20"/>
              </w:rPr>
              <w:t>-</w:t>
            </w:r>
          </w:p>
        </w:tc>
      </w:tr>
      <w:tr w:rsidR="00C62FF1">
        <w:tc>
          <w:tcPr>
            <w:tcW w:w="864" w:type="dxa"/>
            <w:shd w:val="clear" w:color="auto" w:fill="DDDDDD"/>
          </w:tcPr>
          <w:p w:rsidR="00C62FF1" w:rsidRDefault="00AF37A2">
            <w:r>
              <w:rPr>
                <w:b/>
                <w:color w:val="000000"/>
                <w:sz w:val="20"/>
              </w:rPr>
              <w:t>Other Expenses</w:t>
            </w:r>
          </w:p>
        </w:tc>
        <w:tc>
          <w:tcPr>
            <w:tcW w:w="1440" w:type="dxa"/>
            <w:shd w:val="clear" w:color="auto" w:fill="DDDDDD"/>
          </w:tcPr>
          <w:p w:rsidR="00C62FF1" w:rsidRDefault="00C62FF1"/>
        </w:tc>
        <w:tc>
          <w:tcPr>
            <w:tcW w:w="5472" w:type="dxa"/>
            <w:shd w:val="clear" w:color="auto" w:fill="DDDDDD"/>
          </w:tcPr>
          <w:p w:rsidR="00C62FF1" w:rsidRDefault="00C62FF1"/>
        </w:tc>
        <w:tc>
          <w:tcPr>
            <w:tcW w:w="4032" w:type="dxa"/>
            <w:shd w:val="clear" w:color="auto" w:fill="DDDDDD"/>
          </w:tcPr>
          <w:p w:rsidR="00C62FF1" w:rsidRDefault="00C62FF1"/>
        </w:tc>
        <w:tc>
          <w:tcPr>
            <w:tcW w:w="360" w:type="dxa"/>
            <w:shd w:val="clear" w:color="auto" w:fill="DDDDDD"/>
          </w:tcPr>
          <w:p w:rsidR="00C62FF1" w:rsidRDefault="00C62FF1"/>
        </w:tc>
        <w:tc>
          <w:tcPr>
            <w:tcW w:w="360" w:type="dxa"/>
            <w:shd w:val="clear" w:color="auto" w:fill="DDDDDD"/>
          </w:tcPr>
          <w:p w:rsidR="00C62FF1" w:rsidRDefault="00C62FF1">
            <w:pPr>
              <w:jc w:val="right"/>
            </w:pPr>
          </w:p>
        </w:tc>
        <w:tc>
          <w:tcPr>
            <w:tcW w:w="360" w:type="dxa"/>
            <w:shd w:val="clear" w:color="auto" w:fill="DDDDDD"/>
          </w:tcPr>
          <w:p w:rsidR="00C62FF1" w:rsidRDefault="00C62FF1">
            <w:pPr>
              <w:jc w:val="right"/>
            </w:pPr>
          </w:p>
        </w:tc>
        <w:tc>
          <w:tcPr>
            <w:tcW w:w="360" w:type="dxa"/>
            <w:shd w:val="clear" w:color="auto" w:fill="DDDDDD"/>
          </w:tcPr>
          <w:p w:rsidR="00C62FF1" w:rsidRDefault="00C62FF1"/>
        </w:tc>
        <w:tc>
          <w:tcPr>
            <w:tcW w:w="1152" w:type="dxa"/>
            <w:shd w:val="clear" w:color="auto" w:fill="DDDDDD"/>
          </w:tcPr>
          <w:p w:rsidR="00C62FF1" w:rsidRDefault="00C62FF1">
            <w:pPr>
              <w:jc w:val="right"/>
            </w:pPr>
          </w:p>
        </w:tc>
      </w:tr>
      <w:tr w:rsidR="00C62FF1">
        <w:tc>
          <w:tcPr>
            <w:tcW w:w="864" w:type="dxa"/>
          </w:tcPr>
          <w:p w:rsidR="00C62FF1" w:rsidRDefault="00C62FF1"/>
        </w:tc>
        <w:tc>
          <w:tcPr>
            <w:tcW w:w="1440" w:type="dxa"/>
          </w:tcPr>
          <w:p w:rsidR="00C62FF1" w:rsidRDefault="00C62FF1"/>
        </w:tc>
        <w:tc>
          <w:tcPr>
            <w:tcW w:w="5472" w:type="dxa"/>
          </w:tcPr>
          <w:p w:rsidR="00C62FF1" w:rsidRDefault="00AF37A2">
            <w:r>
              <w:rPr>
                <w:sz w:val="20"/>
              </w:rPr>
              <w:t>Shipping</w:t>
            </w:r>
          </w:p>
        </w:tc>
        <w:tc>
          <w:tcPr>
            <w:tcW w:w="4032" w:type="dxa"/>
          </w:tcPr>
          <w:p w:rsidR="00C62FF1" w:rsidRDefault="00AF37A2">
            <w:r>
              <w:rPr>
                <w:sz w:val="20"/>
              </w:rPr>
              <w:t xml:space="preserve">To ship genetic samples to lab for DNA analysis to </w:t>
            </w:r>
            <w:r>
              <w:rPr>
                <w:sz w:val="20"/>
              </w:rPr>
              <w:t>confirm species ID and individual fisher ID. Data needed to map fisher distribution and estimate fisher population sizes.</w:t>
            </w:r>
          </w:p>
        </w:tc>
        <w:tc>
          <w:tcPr>
            <w:tcW w:w="360" w:type="dxa"/>
          </w:tcPr>
          <w:p w:rsidR="00C62FF1" w:rsidRDefault="00C62FF1"/>
        </w:tc>
        <w:tc>
          <w:tcPr>
            <w:tcW w:w="360" w:type="dxa"/>
          </w:tcPr>
          <w:p w:rsidR="00C62FF1" w:rsidRDefault="00C62FF1">
            <w:pPr>
              <w:jc w:val="right"/>
            </w:pPr>
          </w:p>
        </w:tc>
        <w:tc>
          <w:tcPr>
            <w:tcW w:w="360" w:type="dxa"/>
          </w:tcPr>
          <w:p w:rsidR="00C62FF1" w:rsidRDefault="00C62FF1">
            <w:pPr>
              <w:jc w:val="right"/>
            </w:pPr>
          </w:p>
        </w:tc>
        <w:tc>
          <w:tcPr>
            <w:tcW w:w="360" w:type="dxa"/>
          </w:tcPr>
          <w:p w:rsidR="00C62FF1" w:rsidRDefault="00C62FF1"/>
        </w:tc>
        <w:tc>
          <w:tcPr>
            <w:tcW w:w="1152" w:type="dxa"/>
          </w:tcPr>
          <w:p w:rsidR="00C62FF1" w:rsidRDefault="00AF37A2">
            <w:pPr>
              <w:jc w:val="right"/>
            </w:pPr>
            <w:r>
              <w:rPr>
                <w:sz w:val="20"/>
              </w:rPr>
              <w:t>$150</w:t>
            </w:r>
          </w:p>
        </w:tc>
      </w:tr>
      <w:tr w:rsidR="00C62FF1">
        <w:tc>
          <w:tcPr>
            <w:tcW w:w="864" w:type="dxa"/>
            <w:shd w:val="clear" w:color="auto" w:fill="EEEEEE"/>
          </w:tcPr>
          <w:p w:rsidR="00C62FF1" w:rsidRDefault="00C62FF1"/>
        </w:tc>
        <w:tc>
          <w:tcPr>
            <w:tcW w:w="1440" w:type="dxa"/>
            <w:shd w:val="clear" w:color="auto" w:fill="EEEEEE"/>
          </w:tcPr>
          <w:p w:rsidR="00C62FF1" w:rsidRDefault="00C62FF1"/>
        </w:tc>
        <w:tc>
          <w:tcPr>
            <w:tcW w:w="5472" w:type="dxa"/>
            <w:shd w:val="clear" w:color="auto" w:fill="EEEEEE"/>
          </w:tcPr>
          <w:p w:rsidR="00C62FF1" w:rsidRDefault="00C62FF1"/>
        </w:tc>
        <w:tc>
          <w:tcPr>
            <w:tcW w:w="4032" w:type="dxa"/>
            <w:shd w:val="clear" w:color="auto" w:fill="EEEEEE"/>
          </w:tcPr>
          <w:p w:rsidR="00C62FF1" w:rsidRDefault="00C62FF1"/>
        </w:tc>
        <w:tc>
          <w:tcPr>
            <w:tcW w:w="360" w:type="dxa"/>
            <w:shd w:val="clear" w:color="auto" w:fill="EEEEEE"/>
          </w:tcPr>
          <w:p w:rsidR="00C62FF1" w:rsidRDefault="00C62FF1"/>
        </w:tc>
        <w:tc>
          <w:tcPr>
            <w:tcW w:w="360" w:type="dxa"/>
            <w:shd w:val="clear" w:color="auto" w:fill="EEEEEE"/>
          </w:tcPr>
          <w:p w:rsidR="00C62FF1" w:rsidRDefault="00C62FF1">
            <w:pPr>
              <w:jc w:val="right"/>
            </w:pPr>
          </w:p>
        </w:tc>
        <w:tc>
          <w:tcPr>
            <w:tcW w:w="360" w:type="dxa"/>
            <w:shd w:val="clear" w:color="auto" w:fill="EEEEEE"/>
          </w:tcPr>
          <w:p w:rsidR="00C62FF1" w:rsidRDefault="00C62FF1">
            <w:pPr>
              <w:jc w:val="right"/>
            </w:pPr>
          </w:p>
        </w:tc>
        <w:tc>
          <w:tcPr>
            <w:tcW w:w="360" w:type="dxa"/>
            <w:shd w:val="clear" w:color="auto" w:fill="EEEEEE"/>
          </w:tcPr>
          <w:p w:rsidR="00C62FF1" w:rsidRDefault="00AF37A2">
            <w:r>
              <w:rPr>
                <w:b/>
                <w:color w:val="000000"/>
                <w:sz w:val="20"/>
              </w:rPr>
              <w:t>Sub Total</w:t>
            </w:r>
          </w:p>
        </w:tc>
        <w:tc>
          <w:tcPr>
            <w:tcW w:w="1152" w:type="dxa"/>
            <w:shd w:val="clear" w:color="auto" w:fill="EEEEEE"/>
          </w:tcPr>
          <w:p w:rsidR="00C62FF1" w:rsidRDefault="00AF37A2">
            <w:pPr>
              <w:jc w:val="right"/>
            </w:pPr>
            <w:r>
              <w:rPr>
                <w:b/>
                <w:color w:val="000000"/>
                <w:sz w:val="20"/>
              </w:rPr>
              <w:t>$150</w:t>
            </w:r>
          </w:p>
        </w:tc>
      </w:tr>
      <w:tr w:rsidR="00C62FF1">
        <w:tc>
          <w:tcPr>
            <w:tcW w:w="864" w:type="dxa"/>
            <w:shd w:val="clear" w:color="auto" w:fill="DBE4FF"/>
          </w:tcPr>
          <w:p w:rsidR="00C62FF1" w:rsidRDefault="00C62FF1"/>
        </w:tc>
        <w:tc>
          <w:tcPr>
            <w:tcW w:w="1440" w:type="dxa"/>
            <w:shd w:val="clear" w:color="auto" w:fill="DBE4FF"/>
          </w:tcPr>
          <w:p w:rsidR="00C62FF1" w:rsidRDefault="00C62FF1"/>
        </w:tc>
        <w:tc>
          <w:tcPr>
            <w:tcW w:w="5472" w:type="dxa"/>
            <w:shd w:val="clear" w:color="auto" w:fill="DBE4FF"/>
          </w:tcPr>
          <w:p w:rsidR="00C62FF1" w:rsidRDefault="00C62FF1"/>
        </w:tc>
        <w:tc>
          <w:tcPr>
            <w:tcW w:w="4032" w:type="dxa"/>
            <w:shd w:val="clear" w:color="auto" w:fill="DBE4FF"/>
          </w:tcPr>
          <w:p w:rsidR="00C62FF1" w:rsidRDefault="00C62FF1"/>
        </w:tc>
        <w:tc>
          <w:tcPr>
            <w:tcW w:w="360" w:type="dxa"/>
            <w:shd w:val="clear" w:color="auto" w:fill="DBE4FF"/>
          </w:tcPr>
          <w:p w:rsidR="00C62FF1" w:rsidRDefault="00C62FF1"/>
        </w:tc>
        <w:tc>
          <w:tcPr>
            <w:tcW w:w="360" w:type="dxa"/>
            <w:shd w:val="clear" w:color="auto" w:fill="DBE4FF"/>
          </w:tcPr>
          <w:p w:rsidR="00C62FF1" w:rsidRDefault="00C62FF1">
            <w:pPr>
              <w:jc w:val="right"/>
            </w:pPr>
          </w:p>
        </w:tc>
        <w:tc>
          <w:tcPr>
            <w:tcW w:w="360" w:type="dxa"/>
            <w:shd w:val="clear" w:color="auto" w:fill="DBE4FF"/>
          </w:tcPr>
          <w:p w:rsidR="00C62FF1" w:rsidRDefault="00C62FF1">
            <w:pPr>
              <w:jc w:val="right"/>
            </w:pPr>
          </w:p>
        </w:tc>
        <w:tc>
          <w:tcPr>
            <w:tcW w:w="360" w:type="dxa"/>
            <w:shd w:val="clear" w:color="auto" w:fill="DBE4FF"/>
          </w:tcPr>
          <w:p w:rsidR="00C62FF1" w:rsidRDefault="00AF37A2">
            <w:r>
              <w:rPr>
                <w:b/>
                <w:color w:val="000000"/>
                <w:sz w:val="20"/>
              </w:rPr>
              <w:t>Grand Total</w:t>
            </w:r>
          </w:p>
        </w:tc>
        <w:tc>
          <w:tcPr>
            <w:tcW w:w="1152" w:type="dxa"/>
            <w:shd w:val="clear" w:color="auto" w:fill="DBE4FF"/>
          </w:tcPr>
          <w:p w:rsidR="00C62FF1" w:rsidRDefault="00AF37A2">
            <w:pPr>
              <w:jc w:val="right"/>
            </w:pPr>
            <w:r>
              <w:rPr>
                <w:b/>
                <w:color w:val="000000"/>
                <w:sz w:val="20"/>
              </w:rPr>
              <w:t>$415,000</w:t>
            </w:r>
          </w:p>
        </w:tc>
      </w:tr>
    </w:tbl>
    <w:p w:rsidR="00C62FF1" w:rsidRDefault="00AF37A2">
      <w:r>
        <w:br w:type="page"/>
      </w:r>
    </w:p>
    <w:p w:rsidR="00C62FF1" w:rsidRDefault="00AF37A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C62FF1">
        <w:tc>
          <w:tcPr>
            <w:tcW w:w="1800" w:type="dxa"/>
            <w:shd w:val="clear" w:color="auto" w:fill="BDCAFF"/>
          </w:tcPr>
          <w:p w:rsidR="00C62FF1" w:rsidRDefault="00AF37A2">
            <w:r>
              <w:rPr>
                <w:b/>
                <w:color w:val="000000"/>
                <w:sz w:val="20"/>
              </w:rPr>
              <w:t>Category/Name</w:t>
            </w:r>
          </w:p>
        </w:tc>
        <w:tc>
          <w:tcPr>
            <w:tcW w:w="1800" w:type="dxa"/>
            <w:shd w:val="clear" w:color="auto" w:fill="BDCAFF"/>
          </w:tcPr>
          <w:p w:rsidR="00C62FF1" w:rsidRDefault="00AF37A2">
            <w:r>
              <w:rPr>
                <w:b/>
                <w:color w:val="000000"/>
                <w:sz w:val="20"/>
              </w:rPr>
              <w:t>Subcategory or Type</w:t>
            </w:r>
          </w:p>
        </w:tc>
        <w:tc>
          <w:tcPr>
            <w:tcW w:w="3240" w:type="dxa"/>
            <w:shd w:val="clear" w:color="auto" w:fill="BDCAFF"/>
          </w:tcPr>
          <w:p w:rsidR="00C62FF1" w:rsidRDefault="00AF37A2">
            <w:r>
              <w:rPr>
                <w:b/>
                <w:color w:val="000000"/>
                <w:sz w:val="20"/>
              </w:rPr>
              <w:t>Description</w:t>
            </w:r>
          </w:p>
        </w:tc>
        <w:tc>
          <w:tcPr>
            <w:tcW w:w="7560" w:type="dxa"/>
            <w:shd w:val="clear" w:color="auto" w:fill="BDCAFF"/>
          </w:tcPr>
          <w:p w:rsidR="00C62FF1" w:rsidRDefault="00AF37A2">
            <w:r>
              <w:rPr>
                <w:b/>
                <w:color w:val="000000"/>
                <w:sz w:val="20"/>
              </w:rPr>
              <w:t>Justification Ineligible Expense or Classified Staff Request</w:t>
            </w:r>
          </w:p>
        </w:tc>
      </w:tr>
    </w:tbl>
    <w:p w:rsidR="00C62FF1" w:rsidRDefault="00AF37A2">
      <w:r>
        <w:br w:type="page"/>
      </w:r>
    </w:p>
    <w:p w:rsidR="00C62FF1" w:rsidRDefault="00AF37A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5"/>
        <w:gridCol w:w="6116"/>
        <w:gridCol w:w="1080"/>
        <w:gridCol w:w="1439"/>
      </w:tblGrid>
      <w:tr w:rsidR="00C62FF1">
        <w:tc>
          <w:tcPr>
            <w:tcW w:w="1080" w:type="dxa"/>
            <w:shd w:val="clear" w:color="auto" w:fill="BDCAFF"/>
          </w:tcPr>
          <w:p w:rsidR="00C62FF1" w:rsidRDefault="00AF37A2">
            <w:r>
              <w:rPr>
                <w:b/>
                <w:color w:val="000000"/>
                <w:sz w:val="20"/>
              </w:rPr>
              <w:t>Category</w:t>
            </w:r>
          </w:p>
        </w:tc>
        <w:tc>
          <w:tcPr>
            <w:tcW w:w="4680" w:type="dxa"/>
            <w:shd w:val="clear" w:color="auto" w:fill="BDCAFF"/>
          </w:tcPr>
          <w:p w:rsidR="00C62FF1" w:rsidRDefault="00AF37A2">
            <w:r>
              <w:rPr>
                <w:b/>
                <w:color w:val="000000"/>
                <w:sz w:val="20"/>
              </w:rPr>
              <w:t>Specific Source</w:t>
            </w:r>
          </w:p>
        </w:tc>
        <w:tc>
          <w:tcPr>
            <w:tcW w:w="6120" w:type="dxa"/>
            <w:shd w:val="clear" w:color="auto" w:fill="BDCAFF"/>
          </w:tcPr>
          <w:p w:rsidR="00C62FF1" w:rsidRDefault="00AF37A2">
            <w:r>
              <w:rPr>
                <w:b/>
                <w:color w:val="000000"/>
                <w:sz w:val="20"/>
              </w:rPr>
              <w:t>Use</w:t>
            </w:r>
          </w:p>
        </w:tc>
        <w:tc>
          <w:tcPr>
            <w:tcW w:w="1080" w:type="dxa"/>
            <w:shd w:val="clear" w:color="auto" w:fill="BDCAFF"/>
          </w:tcPr>
          <w:p w:rsidR="00C62FF1" w:rsidRDefault="00AF37A2">
            <w:r>
              <w:rPr>
                <w:b/>
                <w:color w:val="000000"/>
                <w:sz w:val="20"/>
              </w:rPr>
              <w:t>Status</w:t>
            </w:r>
          </w:p>
        </w:tc>
        <w:tc>
          <w:tcPr>
            <w:tcW w:w="1440" w:type="dxa"/>
            <w:shd w:val="clear" w:color="auto" w:fill="BDCAFF"/>
          </w:tcPr>
          <w:p w:rsidR="00C62FF1" w:rsidRDefault="00AF37A2">
            <w:r>
              <w:rPr>
                <w:b/>
                <w:color w:val="000000"/>
                <w:sz w:val="20"/>
              </w:rPr>
              <w:t>Amount</w:t>
            </w:r>
          </w:p>
        </w:tc>
      </w:tr>
      <w:tr w:rsidR="00C62FF1">
        <w:tc>
          <w:tcPr>
            <w:tcW w:w="1080" w:type="dxa"/>
            <w:shd w:val="clear" w:color="auto" w:fill="DDDDDD"/>
          </w:tcPr>
          <w:p w:rsidR="00C62FF1" w:rsidRDefault="00AF37A2">
            <w:r>
              <w:rPr>
                <w:b/>
                <w:color w:val="000000"/>
                <w:sz w:val="20"/>
              </w:rPr>
              <w:t>State</w:t>
            </w:r>
          </w:p>
        </w:tc>
        <w:tc>
          <w:tcPr>
            <w:tcW w:w="4680" w:type="dxa"/>
            <w:shd w:val="clear" w:color="auto" w:fill="DDDDDD"/>
          </w:tcPr>
          <w:p w:rsidR="00C62FF1" w:rsidRDefault="00C62FF1"/>
        </w:tc>
        <w:tc>
          <w:tcPr>
            <w:tcW w:w="6120" w:type="dxa"/>
            <w:shd w:val="clear" w:color="auto" w:fill="DDDDDD"/>
          </w:tcPr>
          <w:p w:rsidR="00C62FF1" w:rsidRDefault="00C62FF1"/>
        </w:tc>
        <w:tc>
          <w:tcPr>
            <w:tcW w:w="1080" w:type="dxa"/>
            <w:shd w:val="clear" w:color="auto" w:fill="DDDDDD"/>
          </w:tcPr>
          <w:p w:rsidR="00C62FF1" w:rsidRDefault="00C62FF1"/>
        </w:tc>
        <w:tc>
          <w:tcPr>
            <w:tcW w:w="1440" w:type="dxa"/>
            <w:shd w:val="clear" w:color="auto" w:fill="DDDDDD"/>
          </w:tcPr>
          <w:p w:rsidR="00C62FF1" w:rsidRDefault="00C62FF1">
            <w:pPr>
              <w:jc w:val="right"/>
            </w:pPr>
          </w:p>
        </w:tc>
      </w:tr>
      <w:tr w:rsidR="00C62FF1">
        <w:tc>
          <w:tcPr>
            <w:tcW w:w="1080" w:type="dxa"/>
            <w:shd w:val="clear" w:color="auto" w:fill="EEEEEE"/>
          </w:tcPr>
          <w:p w:rsidR="00C62FF1" w:rsidRDefault="00C62FF1"/>
        </w:tc>
        <w:tc>
          <w:tcPr>
            <w:tcW w:w="4680" w:type="dxa"/>
            <w:shd w:val="clear" w:color="auto" w:fill="EEEEEE"/>
          </w:tcPr>
          <w:p w:rsidR="00C62FF1" w:rsidRDefault="00C62FF1"/>
        </w:tc>
        <w:tc>
          <w:tcPr>
            <w:tcW w:w="6120" w:type="dxa"/>
            <w:shd w:val="clear" w:color="auto" w:fill="EEEEEE"/>
          </w:tcPr>
          <w:p w:rsidR="00C62FF1" w:rsidRDefault="00C62FF1"/>
        </w:tc>
        <w:tc>
          <w:tcPr>
            <w:tcW w:w="1080" w:type="dxa"/>
            <w:shd w:val="clear" w:color="auto" w:fill="EEEEEE"/>
          </w:tcPr>
          <w:p w:rsidR="00C62FF1" w:rsidRDefault="00AF37A2">
            <w:r>
              <w:rPr>
                <w:b/>
                <w:color w:val="000000"/>
                <w:sz w:val="20"/>
              </w:rPr>
              <w:t>State Sub Total</w:t>
            </w:r>
          </w:p>
        </w:tc>
        <w:tc>
          <w:tcPr>
            <w:tcW w:w="1440" w:type="dxa"/>
            <w:shd w:val="clear" w:color="auto" w:fill="EEEEEE"/>
          </w:tcPr>
          <w:p w:rsidR="00C62FF1" w:rsidRDefault="00AF37A2">
            <w:pPr>
              <w:jc w:val="right"/>
            </w:pPr>
            <w:r>
              <w:rPr>
                <w:b/>
                <w:color w:val="000000"/>
                <w:sz w:val="20"/>
              </w:rPr>
              <w:t>-</w:t>
            </w:r>
          </w:p>
        </w:tc>
      </w:tr>
      <w:tr w:rsidR="00C62FF1">
        <w:tc>
          <w:tcPr>
            <w:tcW w:w="1080" w:type="dxa"/>
            <w:shd w:val="clear" w:color="auto" w:fill="DDDDDD"/>
          </w:tcPr>
          <w:p w:rsidR="00C62FF1" w:rsidRDefault="00AF37A2">
            <w:r>
              <w:rPr>
                <w:b/>
                <w:color w:val="000000"/>
                <w:sz w:val="20"/>
              </w:rPr>
              <w:t>Non-State</w:t>
            </w:r>
          </w:p>
        </w:tc>
        <w:tc>
          <w:tcPr>
            <w:tcW w:w="4680" w:type="dxa"/>
            <w:shd w:val="clear" w:color="auto" w:fill="DDDDDD"/>
          </w:tcPr>
          <w:p w:rsidR="00C62FF1" w:rsidRDefault="00C62FF1"/>
        </w:tc>
        <w:tc>
          <w:tcPr>
            <w:tcW w:w="6120" w:type="dxa"/>
            <w:shd w:val="clear" w:color="auto" w:fill="DDDDDD"/>
          </w:tcPr>
          <w:p w:rsidR="00C62FF1" w:rsidRDefault="00C62FF1"/>
        </w:tc>
        <w:tc>
          <w:tcPr>
            <w:tcW w:w="1080" w:type="dxa"/>
            <w:shd w:val="clear" w:color="auto" w:fill="DDDDDD"/>
          </w:tcPr>
          <w:p w:rsidR="00C62FF1" w:rsidRDefault="00C62FF1"/>
        </w:tc>
        <w:tc>
          <w:tcPr>
            <w:tcW w:w="1440" w:type="dxa"/>
            <w:shd w:val="clear" w:color="auto" w:fill="DDDDDD"/>
          </w:tcPr>
          <w:p w:rsidR="00C62FF1" w:rsidRDefault="00C62FF1">
            <w:pPr>
              <w:jc w:val="right"/>
            </w:pPr>
          </w:p>
        </w:tc>
      </w:tr>
      <w:tr w:rsidR="00C62FF1">
        <w:tc>
          <w:tcPr>
            <w:tcW w:w="1080" w:type="dxa"/>
          </w:tcPr>
          <w:p w:rsidR="00C62FF1" w:rsidRDefault="00AF37A2">
            <w:r>
              <w:rPr>
                <w:sz w:val="20"/>
              </w:rPr>
              <w:t>In-Kind</w:t>
            </w:r>
          </w:p>
        </w:tc>
        <w:tc>
          <w:tcPr>
            <w:tcW w:w="4680" w:type="dxa"/>
          </w:tcPr>
          <w:p w:rsidR="00C62FF1" w:rsidRDefault="00AF37A2">
            <w:r>
              <w:rPr>
                <w:sz w:val="20"/>
              </w:rPr>
              <w:t xml:space="preserve">UMN unrecovered indirect costs are </w:t>
            </w:r>
            <w:r>
              <w:rPr>
                <w:sz w:val="20"/>
              </w:rPr>
              <w:t>calculated at the UMN negotiated rate for research of 55% modified</w:t>
            </w:r>
            <w:r>
              <w:rPr>
                <w:sz w:val="20"/>
              </w:rPr>
              <w:br/>
              <w:t>total direct costs.</w:t>
            </w:r>
          </w:p>
        </w:tc>
        <w:tc>
          <w:tcPr>
            <w:tcW w:w="6120" w:type="dxa"/>
          </w:tcPr>
          <w:p w:rsidR="00C62FF1" w:rsidRDefault="00AF37A2">
            <w:r>
              <w:rPr>
                <w:sz w:val="20"/>
              </w:rPr>
              <w:t>Indirect costs are those costs incurred for common or joint objectives that cannot be readily identified with a specific sponsored program or institutional activity. Exa</w:t>
            </w:r>
            <w:r>
              <w:rPr>
                <w:sz w:val="20"/>
              </w:rPr>
              <w:t>mples include utilities, building maintenance, clerical salaries, and general supplies. (https://research.umn.edu/units/oca/fa-costs/direct-indirect-costs)</w:t>
            </w:r>
          </w:p>
        </w:tc>
        <w:tc>
          <w:tcPr>
            <w:tcW w:w="1080" w:type="dxa"/>
          </w:tcPr>
          <w:p w:rsidR="00C62FF1" w:rsidRDefault="00AF37A2">
            <w:r>
              <w:rPr>
                <w:sz w:val="20"/>
              </w:rPr>
              <w:t>Secured</w:t>
            </w:r>
          </w:p>
        </w:tc>
        <w:tc>
          <w:tcPr>
            <w:tcW w:w="1440" w:type="dxa"/>
          </w:tcPr>
          <w:p w:rsidR="00C62FF1" w:rsidRDefault="00AF37A2">
            <w:pPr>
              <w:jc w:val="right"/>
            </w:pPr>
            <w:r>
              <w:rPr>
                <w:sz w:val="20"/>
              </w:rPr>
              <w:t>$210,181</w:t>
            </w:r>
          </w:p>
        </w:tc>
      </w:tr>
      <w:tr w:rsidR="00C62FF1">
        <w:tc>
          <w:tcPr>
            <w:tcW w:w="1080" w:type="dxa"/>
            <w:shd w:val="clear" w:color="auto" w:fill="EEEEEE"/>
          </w:tcPr>
          <w:p w:rsidR="00C62FF1" w:rsidRDefault="00C62FF1"/>
        </w:tc>
        <w:tc>
          <w:tcPr>
            <w:tcW w:w="4680" w:type="dxa"/>
            <w:shd w:val="clear" w:color="auto" w:fill="EEEEEE"/>
          </w:tcPr>
          <w:p w:rsidR="00C62FF1" w:rsidRDefault="00C62FF1"/>
        </w:tc>
        <w:tc>
          <w:tcPr>
            <w:tcW w:w="6120" w:type="dxa"/>
            <w:shd w:val="clear" w:color="auto" w:fill="EEEEEE"/>
          </w:tcPr>
          <w:p w:rsidR="00C62FF1" w:rsidRDefault="00C62FF1"/>
        </w:tc>
        <w:tc>
          <w:tcPr>
            <w:tcW w:w="1080" w:type="dxa"/>
            <w:shd w:val="clear" w:color="auto" w:fill="EEEEEE"/>
          </w:tcPr>
          <w:p w:rsidR="00C62FF1" w:rsidRDefault="00AF37A2">
            <w:r>
              <w:rPr>
                <w:b/>
                <w:color w:val="000000"/>
                <w:sz w:val="20"/>
              </w:rPr>
              <w:t>Non State Sub Total</w:t>
            </w:r>
          </w:p>
        </w:tc>
        <w:tc>
          <w:tcPr>
            <w:tcW w:w="1440" w:type="dxa"/>
            <w:shd w:val="clear" w:color="auto" w:fill="EEEEEE"/>
          </w:tcPr>
          <w:p w:rsidR="00C62FF1" w:rsidRDefault="00AF37A2">
            <w:pPr>
              <w:jc w:val="right"/>
            </w:pPr>
            <w:r>
              <w:rPr>
                <w:b/>
                <w:color w:val="000000"/>
                <w:sz w:val="20"/>
              </w:rPr>
              <w:t>$210,181</w:t>
            </w:r>
          </w:p>
        </w:tc>
      </w:tr>
      <w:tr w:rsidR="00C62FF1">
        <w:tc>
          <w:tcPr>
            <w:tcW w:w="1080" w:type="dxa"/>
            <w:shd w:val="clear" w:color="auto" w:fill="DBE4FF"/>
          </w:tcPr>
          <w:p w:rsidR="00C62FF1" w:rsidRDefault="00C62FF1"/>
        </w:tc>
        <w:tc>
          <w:tcPr>
            <w:tcW w:w="4680" w:type="dxa"/>
            <w:shd w:val="clear" w:color="auto" w:fill="DBE4FF"/>
          </w:tcPr>
          <w:p w:rsidR="00C62FF1" w:rsidRDefault="00C62FF1"/>
        </w:tc>
        <w:tc>
          <w:tcPr>
            <w:tcW w:w="6120" w:type="dxa"/>
            <w:shd w:val="clear" w:color="auto" w:fill="DBE4FF"/>
          </w:tcPr>
          <w:p w:rsidR="00C62FF1" w:rsidRDefault="00C62FF1"/>
        </w:tc>
        <w:tc>
          <w:tcPr>
            <w:tcW w:w="1080" w:type="dxa"/>
            <w:shd w:val="clear" w:color="auto" w:fill="DBE4FF"/>
          </w:tcPr>
          <w:p w:rsidR="00C62FF1" w:rsidRDefault="00AF37A2">
            <w:r>
              <w:rPr>
                <w:b/>
                <w:color w:val="000000"/>
                <w:sz w:val="20"/>
              </w:rPr>
              <w:t>Funds Total</w:t>
            </w:r>
          </w:p>
        </w:tc>
        <w:tc>
          <w:tcPr>
            <w:tcW w:w="1440" w:type="dxa"/>
            <w:shd w:val="clear" w:color="auto" w:fill="DBE4FF"/>
          </w:tcPr>
          <w:p w:rsidR="00C62FF1" w:rsidRDefault="00AF37A2">
            <w:pPr>
              <w:jc w:val="right"/>
            </w:pPr>
            <w:r>
              <w:rPr>
                <w:b/>
                <w:color w:val="000000"/>
                <w:sz w:val="20"/>
              </w:rPr>
              <w:t>$210,181</w:t>
            </w:r>
          </w:p>
        </w:tc>
      </w:tr>
    </w:tbl>
    <w:p w:rsidR="00C62FF1" w:rsidRDefault="00AF37A2">
      <w:r>
        <w:br w:type="page"/>
      </w:r>
    </w:p>
    <w:p w:rsidR="00C62FF1" w:rsidRDefault="00C62FF1">
      <w:pPr>
        <w:sectPr w:rsidR="00C62FF1">
          <w:pgSz w:w="15840" w:h="12240" w:orient="landscape"/>
          <w:pgMar w:top="720" w:right="720" w:bottom="720" w:left="720" w:header="720" w:footer="720" w:gutter="0"/>
          <w:cols w:space="720"/>
          <w:docGrid w:linePitch="360"/>
        </w:sectPr>
      </w:pPr>
    </w:p>
    <w:p w:rsidR="00C62FF1" w:rsidRDefault="00AF37A2">
      <w:pPr>
        <w:pStyle w:val="Heading2"/>
        <w:spacing w:before="0" w:after="80"/>
      </w:pPr>
      <w:r>
        <w:rPr>
          <w:b/>
          <w:color w:val="2C559C"/>
          <w:sz w:val="28"/>
        </w:rPr>
        <w:lastRenderedPageBreak/>
        <w:t>Attachments</w:t>
      </w:r>
    </w:p>
    <w:p w:rsidR="00C62FF1" w:rsidRDefault="00AF37A2">
      <w:pPr>
        <w:pStyle w:val="Heading3"/>
        <w:spacing w:after="60"/>
      </w:pPr>
      <w:r>
        <w:rPr>
          <w:b/>
          <w:color w:val="254885"/>
          <w:sz w:val="26"/>
        </w:rPr>
        <w:t>Required Attachments</w:t>
      </w:r>
    </w:p>
    <w:p w:rsidR="00C62FF1" w:rsidRDefault="00AF37A2">
      <w:pPr>
        <w:pStyle w:val="Heading4"/>
        <w:spacing w:before="40" w:after="20"/>
      </w:pPr>
      <w:r>
        <w:rPr>
          <w:b/>
          <w:color w:val="000000"/>
          <w:sz w:val="24"/>
        </w:rPr>
        <w:t>Visual Component</w:t>
      </w:r>
    </w:p>
    <w:p w:rsidR="00C62FF1" w:rsidRDefault="00AF37A2">
      <w:r>
        <w:t xml:space="preserve">File: </w:t>
      </w:r>
      <w:hyperlink r:id="rId15">
        <w:r>
          <w:rPr>
            <w:color w:val="0563C1" w:themeColor="hyperlink"/>
            <w:u w:val="single"/>
          </w:rPr>
          <w:t>321b685e-0ab.pdf</w:t>
        </w:r>
      </w:hyperlink>
    </w:p>
    <w:p w:rsidR="00C62FF1" w:rsidRDefault="00AF37A2">
      <w:pPr>
        <w:pStyle w:val="Heading4"/>
        <w:spacing w:before="40" w:after="20"/>
      </w:pPr>
      <w:r>
        <w:rPr>
          <w:b/>
          <w:color w:val="000000"/>
          <w:sz w:val="24"/>
        </w:rPr>
        <w:t>Alternate Text for Visual Component</w:t>
      </w:r>
    </w:p>
    <w:p w:rsidR="00C62FF1" w:rsidRDefault="00AF37A2">
      <w:r>
        <w:t>Map of the southern half of Minnesota showing locations of verified s</w:t>
      </w:r>
      <w:r>
        <w:t>ightings of fishers documented since 2005 (top); examples of pictures of fishers from 3 of the sightings on the map with text highlighting the over-arching goal of the study (bottom).</w:t>
      </w:r>
    </w:p>
    <w:p w:rsidR="00C62FF1" w:rsidRDefault="00AF37A2">
      <w:pPr>
        <w:pStyle w:val="Heading3"/>
        <w:spacing w:after="60"/>
      </w:pPr>
      <w:r>
        <w:rPr>
          <w:b/>
          <w:color w:val="254885"/>
          <w:sz w:val="26"/>
        </w:rPr>
        <w:t>Optional Attachments</w:t>
      </w:r>
    </w:p>
    <w:p w:rsidR="00C62FF1" w:rsidRDefault="00AF37A2">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C62FF1">
        <w:tc>
          <w:tcPr>
            <w:tcW w:w="5400" w:type="dxa"/>
            <w:shd w:val="clear" w:color="auto" w:fill="BDCAFF"/>
          </w:tcPr>
          <w:p w:rsidR="00C62FF1" w:rsidRDefault="00AF37A2">
            <w:r>
              <w:rPr>
                <w:b/>
                <w:color w:val="000000"/>
                <w:sz w:val="20"/>
              </w:rPr>
              <w:t>Title</w:t>
            </w:r>
          </w:p>
        </w:tc>
        <w:tc>
          <w:tcPr>
            <w:tcW w:w="5400" w:type="dxa"/>
            <w:shd w:val="clear" w:color="auto" w:fill="BDCAFF"/>
          </w:tcPr>
          <w:p w:rsidR="00C62FF1" w:rsidRDefault="00AF37A2">
            <w:r>
              <w:rPr>
                <w:b/>
                <w:color w:val="000000"/>
                <w:sz w:val="20"/>
              </w:rPr>
              <w:t>File</w:t>
            </w:r>
          </w:p>
        </w:tc>
      </w:tr>
      <w:tr w:rsidR="00C62FF1">
        <w:tc>
          <w:tcPr>
            <w:tcW w:w="5400" w:type="dxa"/>
          </w:tcPr>
          <w:p w:rsidR="00C62FF1" w:rsidRDefault="00AF37A2">
            <w:r>
              <w:rPr>
                <w:sz w:val="20"/>
              </w:rPr>
              <w:t xml:space="preserve">Letter of </w:t>
            </w:r>
            <w:r>
              <w:rPr>
                <w:sz w:val="20"/>
              </w:rPr>
              <w:t>Support from Friends of the Mississippi River</w:t>
            </w:r>
          </w:p>
        </w:tc>
        <w:tc>
          <w:tcPr>
            <w:tcW w:w="5400" w:type="dxa"/>
          </w:tcPr>
          <w:p w:rsidR="00C62FF1" w:rsidRDefault="00AF37A2">
            <w:hyperlink r:id="rId16">
              <w:r>
                <w:rPr>
                  <w:color w:val="0563C1" w:themeColor="hyperlink"/>
                  <w:sz w:val="20"/>
                  <w:u w:val="single"/>
                </w:rPr>
                <w:t>a7ba2773-a45.pdf</w:t>
              </w:r>
            </w:hyperlink>
          </w:p>
        </w:tc>
      </w:tr>
      <w:tr w:rsidR="00C62FF1">
        <w:tc>
          <w:tcPr>
            <w:tcW w:w="5400" w:type="dxa"/>
          </w:tcPr>
          <w:p w:rsidR="00C62FF1" w:rsidRDefault="00AF37A2">
            <w:r>
              <w:rPr>
                <w:sz w:val="20"/>
              </w:rPr>
              <w:t>Letter of Support from the National Park Service/Mississippi River National River Recreation Area</w:t>
            </w:r>
          </w:p>
        </w:tc>
        <w:tc>
          <w:tcPr>
            <w:tcW w:w="5400" w:type="dxa"/>
          </w:tcPr>
          <w:p w:rsidR="00C62FF1" w:rsidRDefault="00AF37A2">
            <w:hyperlink r:id="rId17">
              <w:r>
                <w:rPr>
                  <w:color w:val="0563C1" w:themeColor="hyperlink"/>
                  <w:sz w:val="20"/>
                  <w:u w:val="single"/>
                </w:rPr>
                <w:t>5e4cf434-09c.pdf</w:t>
              </w:r>
            </w:hyperlink>
          </w:p>
        </w:tc>
      </w:tr>
      <w:tr w:rsidR="00C62FF1">
        <w:tc>
          <w:tcPr>
            <w:tcW w:w="5400" w:type="dxa"/>
          </w:tcPr>
          <w:p w:rsidR="00C62FF1" w:rsidRDefault="00AF37A2">
            <w:r>
              <w:rPr>
                <w:sz w:val="20"/>
              </w:rPr>
              <w:t>Sponsored Projects Authorization Letter</w:t>
            </w:r>
          </w:p>
        </w:tc>
        <w:tc>
          <w:tcPr>
            <w:tcW w:w="5400" w:type="dxa"/>
          </w:tcPr>
          <w:p w:rsidR="00C62FF1" w:rsidRDefault="00AF37A2">
            <w:hyperlink r:id="rId18">
              <w:r>
                <w:rPr>
                  <w:color w:val="0563C1" w:themeColor="hyperlink"/>
                  <w:sz w:val="20"/>
                  <w:u w:val="single"/>
                </w:rPr>
                <w:t>b1edc961-871.pdf</w:t>
              </w:r>
            </w:hyperlink>
          </w:p>
        </w:tc>
      </w:tr>
    </w:tbl>
    <w:p w:rsidR="00C62FF1" w:rsidRDefault="00C62FF1"/>
    <w:p w:rsidR="00C62FF1" w:rsidRDefault="00C62FF1"/>
    <w:p w:rsidR="00C62FF1" w:rsidRDefault="00AF37A2">
      <w:pPr>
        <w:pStyle w:val="Heading2"/>
        <w:spacing w:before="0" w:after="80"/>
      </w:pPr>
      <w:r>
        <w:rPr>
          <w:b/>
          <w:color w:val="2C559C"/>
          <w:sz w:val="28"/>
        </w:rPr>
        <w:t>Administrative</w:t>
      </w:r>
      <w:r>
        <w:rPr>
          <w:b/>
          <w:color w:val="2C559C"/>
          <w:sz w:val="28"/>
        </w:rPr>
        <w:t xml:space="preserve"> Use</w:t>
      </w:r>
    </w:p>
    <w:p w:rsidR="00C62FF1" w:rsidRDefault="00AF37A2">
      <w:r>
        <w:rPr>
          <w:b/>
        </w:rPr>
        <w:t xml:space="preserve">Does your project include restoration or acquisition of land rights? </w:t>
      </w:r>
      <w:r>
        <w:br/>
      </w:r>
      <w:r>
        <w:tab/>
        <w:t>No</w:t>
      </w:r>
    </w:p>
    <w:p w:rsidR="00C62FF1" w:rsidRDefault="00AF37A2">
      <w:r>
        <w:rPr>
          <w:b/>
        </w:rPr>
        <w:t xml:space="preserve">Does your project have patent, royalties, or revenue potential? </w:t>
      </w:r>
      <w:r>
        <w:br/>
      </w:r>
      <w:r>
        <w:tab/>
        <w:t>No</w:t>
      </w:r>
    </w:p>
    <w:p w:rsidR="00C62FF1" w:rsidRDefault="00AF37A2">
      <w:r>
        <w:rPr>
          <w:b/>
        </w:rPr>
        <w:t xml:space="preserve">Does your project include research? </w:t>
      </w:r>
      <w:r>
        <w:br/>
      </w:r>
      <w:r>
        <w:tab/>
        <w:t>Yes</w:t>
      </w:r>
    </w:p>
    <w:p w:rsidR="00C62FF1" w:rsidRDefault="00AF37A2">
      <w:r>
        <w:rPr>
          <w:b/>
        </w:rPr>
        <w:t xml:space="preserve">Does the organization have a fiscal agent for this project? </w:t>
      </w:r>
      <w:r>
        <w:br/>
      </w:r>
      <w:r>
        <w:tab/>
        <w:t>Yes,</w:t>
      </w:r>
      <w:r>
        <w:t xml:space="preserve">  Sponsored Projects Administration</w:t>
      </w:r>
    </w:p>
    <w:sectPr w:rsidR="00C62FF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AF37A2">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AF37A2">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AF37A2"/>
    <w:rsid w:val="00C62757"/>
    <w:rsid w:val="00C62FF1"/>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F6384"/>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b1edc961-87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5e4cf434-09c.pdf" TargetMode="External"/><Relationship Id="rId2" Type="http://schemas.openxmlformats.org/officeDocument/2006/relationships/numbering" Target="numbering.xml"/><Relationship Id="rId16" Type="http://schemas.openxmlformats.org/officeDocument/2006/relationships/hyperlink" Target="https://lccmrprojectmgmt.leg.mn/media/attachments/a7ba2773-a4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321b685e-0ab.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EBABD-85FF-4DEC-A584-5B17C1E5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2801</Words>
  <Characters>16950</Characters>
  <Application>Microsoft Office Word</Application>
  <DocSecurity>0</DocSecurity>
  <Lines>736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Distribution and movements of fishers in southern Minnesota</dc:title>
  <dc:subject/>
  <dc:creator>LCCMR</dc:creator>
  <cp:keywords/>
  <dc:description/>
  <cp:lastModifiedBy>Diana Griffith</cp:lastModifiedBy>
  <cp:revision>4</cp:revision>
  <dcterms:created xsi:type="dcterms:W3CDTF">2020-02-10T16:12:00Z</dcterms:created>
  <dcterms:modified xsi:type="dcterms:W3CDTF">2020-05-17T22:39:00Z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