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D6" w:rsidRDefault="003C5ED6" w:rsidP="003C5ED6">
      <w:pPr>
        <w:rPr>
          <w:rFonts w:cs="Arial"/>
        </w:rPr>
      </w:pPr>
      <w:r>
        <w:rPr>
          <w:rFonts w:cs="Arial"/>
          <w:b/>
        </w:rPr>
        <w:t xml:space="preserve">PROJECT TITLE: </w:t>
      </w:r>
      <w:r w:rsidR="003248BA">
        <w:rPr>
          <w:rFonts w:cs="Arial"/>
          <w:b/>
        </w:rPr>
        <w:t>Sportsmen’s Training and Developmental Learning Center</w:t>
      </w:r>
    </w:p>
    <w:p w:rsidR="00405266" w:rsidRDefault="00405266">
      <w:pPr>
        <w:rPr>
          <w:b/>
        </w:rPr>
      </w:pPr>
    </w:p>
    <w:p w:rsidR="008049B9" w:rsidRDefault="00FB52A9">
      <w:pPr>
        <w:rPr>
          <w:b/>
        </w:rPr>
      </w:pPr>
      <w:r>
        <w:rPr>
          <w:b/>
        </w:rPr>
        <w:t>Project Manager Qualifications and Organization Description</w:t>
      </w:r>
    </w:p>
    <w:p w:rsidR="00C61107" w:rsidRDefault="00C61107">
      <w:pPr>
        <w:rPr>
          <w:b/>
        </w:rPr>
      </w:pPr>
    </w:p>
    <w:p w:rsidR="00394CD3" w:rsidRDefault="00394CD3" w:rsidP="00394CD3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Project Manager Qualifications</w:t>
      </w:r>
    </w:p>
    <w:p w:rsidR="006757CE" w:rsidRPr="004326D3" w:rsidRDefault="006757CE" w:rsidP="00394CD3">
      <w:pPr>
        <w:rPr>
          <w:rFonts w:ascii="Times New Roman" w:hAnsi="Times New Roman" w:cs="Times New Roman"/>
          <w:color w:val="000000"/>
        </w:rPr>
      </w:pPr>
    </w:p>
    <w:p w:rsidR="003248BA" w:rsidRDefault="003C5ED6">
      <w:r>
        <w:t>The overall manager for this p</w:t>
      </w:r>
      <w:r w:rsidR="00326B3E">
        <w:t>ro</w:t>
      </w:r>
      <w:r w:rsidR="003248BA">
        <w:t>ject will be the MFZTA</w:t>
      </w:r>
      <w:r>
        <w:t xml:space="preserve"> under the direction of </w:t>
      </w:r>
      <w:r w:rsidR="003248BA">
        <w:t xml:space="preserve">the organization’s President, Ray </w:t>
      </w:r>
      <w:proofErr w:type="spellStart"/>
      <w:r w:rsidR="003248BA">
        <w:t>Sogard</w:t>
      </w:r>
      <w:proofErr w:type="spellEnd"/>
      <w:r w:rsidR="003248BA">
        <w:t xml:space="preserve"> and the governing board.  MFTZA will be hiring consultants through a qualifications process that will include engineers, landscape architects, financial advisors and organizational staff.  </w:t>
      </w:r>
    </w:p>
    <w:p w:rsidR="003C5ED6" w:rsidRDefault="003248BA">
      <w:r>
        <w:t xml:space="preserve"> </w:t>
      </w:r>
    </w:p>
    <w:p w:rsidR="00394CD3" w:rsidRDefault="00394CD3" w:rsidP="00394CD3">
      <w:pPr>
        <w:rPr>
          <w:rFonts w:ascii="Times New Roman" w:hAnsi="Times New Roman" w:cs="Times New Roman"/>
          <w:b/>
        </w:rPr>
      </w:pPr>
      <w:r w:rsidRPr="00394CD3">
        <w:rPr>
          <w:rFonts w:ascii="Times New Roman" w:hAnsi="Times New Roman" w:cs="Times New Roman"/>
          <w:b/>
        </w:rPr>
        <w:t>Organization Description</w:t>
      </w:r>
    </w:p>
    <w:p w:rsidR="00436619" w:rsidRDefault="00436619" w:rsidP="00394CD3">
      <w:pPr>
        <w:rPr>
          <w:rFonts w:ascii="Times New Roman" w:hAnsi="Times New Roman" w:cs="Times New Roman"/>
          <w:b/>
        </w:rPr>
      </w:pPr>
    </w:p>
    <w:p w:rsidR="008D3AB8" w:rsidRDefault="003248BA" w:rsidP="00394CD3">
      <w:pPr>
        <w:rPr>
          <w:rFonts w:cs="Times New Roman"/>
        </w:rPr>
      </w:pPr>
      <w:r>
        <w:rPr>
          <w:rFonts w:cs="Times New Roman"/>
        </w:rPr>
        <w:t xml:space="preserve">The MFZTA is a 501 (c) (3) organization.  They are governed by a board that consists of a president, secretary, 3 directors and an at large member.  They were incorporated in May 2011.  They are eligible to receive tax deductible bequests, devises, transfers and gifts under </w:t>
      </w:r>
      <w:r w:rsidR="00C26E35">
        <w:rPr>
          <w:rFonts w:cs="Times New Roman"/>
        </w:rPr>
        <w:t>170 of the Internal Revenue Code.</w:t>
      </w:r>
    </w:p>
    <w:p w:rsidR="00C26E35" w:rsidRDefault="00C26E35" w:rsidP="00394CD3">
      <w:pPr>
        <w:rPr>
          <w:rFonts w:cs="Times New Roman"/>
        </w:rPr>
      </w:pPr>
    </w:p>
    <w:p w:rsidR="00C26E35" w:rsidRDefault="00C26E35" w:rsidP="00394CD3">
      <w:pPr>
        <w:rPr>
          <w:rFonts w:cs="Times New Roman"/>
        </w:rPr>
      </w:pPr>
      <w:r>
        <w:rPr>
          <w:rFonts w:cs="Times New Roman"/>
        </w:rPr>
        <w:t>Since their inception the MFZTA have hosted and organized numerous activities including conventions, workshops, training and numerous other activities throughout the State of Minnesota.  They partner on a regular basis with a variety of outdoor and environmental groups as listed in the main proposal section of this proposal.</w:t>
      </w:r>
    </w:p>
    <w:p w:rsidR="00C26E35" w:rsidRDefault="00C26E35" w:rsidP="00394CD3">
      <w:pPr>
        <w:rPr>
          <w:rFonts w:cs="Times New Roman"/>
        </w:rPr>
      </w:pPr>
    </w:p>
    <w:p w:rsidR="00C26E35" w:rsidRDefault="00C26E35" w:rsidP="00394CD3">
      <w:pPr>
        <w:rPr>
          <w:rFonts w:cs="Times New Roman"/>
        </w:rPr>
      </w:pPr>
      <w:r>
        <w:rPr>
          <w:rFonts w:cs="Times New Roman"/>
        </w:rPr>
        <w:t>A copies of their IRS corporation information, audited financial statements and a list of board members are attached and included in this proposal.</w:t>
      </w:r>
      <w:bookmarkStart w:id="0" w:name="_GoBack"/>
      <w:bookmarkEnd w:id="0"/>
    </w:p>
    <w:p w:rsidR="00907CFA" w:rsidRDefault="00907CFA" w:rsidP="00394CD3">
      <w:pPr>
        <w:rPr>
          <w:rFonts w:cs="Times New Roman"/>
        </w:rPr>
      </w:pPr>
    </w:p>
    <w:p w:rsidR="00436619" w:rsidRDefault="00436619" w:rsidP="00394CD3">
      <w:pPr>
        <w:rPr>
          <w:rFonts w:ascii="Times New Roman" w:hAnsi="Times New Roman" w:cs="Times New Roman"/>
          <w:b/>
        </w:rPr>
      </w:pPr>
    </w:p>
    <w:p w:rsidR="00436619" w:rsidRDefault="00436619" w:rsidP="00394CD3">
      <w:pPr>
        <w:rPr>
          <w:rFonts w:ascii="Times New Roman" w:hAnsi="Times New Roman" w:cs="Times New Roman"/>
          <w:b/>
        </w:rPr>
      </w:pPr>
    </w:p>
    <w:p w:rsidR="00C93D65" w:rsidRPr="00F22453" w:rsidRDefault="00C93D65" w:rsidP="00F22453">
      <w:pPr>
        <w:pStyle w:val="NormalWeb"/>
        <w:rPr>
          <w:rFonts w:asciiTheme="minorHAnsi" w:hAnsiTheme="minorHAnsi"/>
          <w:sz w:val="22"/>
          <w:szCs w:val="22"/>
        </w:rPr>
      </w:pPr>
    </w:p>
    <w:sectPr w:rsidR="00C93D65" w:rsidRPr="00F22453" w:rsidSect="0080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A9"/>
    <w:rsid w:val="0003334F"/>
    <w:rsid w:val="0005658C"/>
    <w:rsid w:val="00075AB4"/>
    <w:rsid w:val="00151934"/>
    <w:rsid w:val="001545C8"/>
    <w:rsid w:val="0018255E"/>
    <w:rsid w:val="003248BA"/>
    <w:rsid w:val="00326B3E"/>
    <w:rsid w:val="00394CD3"/>
    <w:rsid w:val="003C5ED6"/>
    <w:rsid w:val="003F0037"/>
    <w:rsid w:val="00405266"/>
    <w:rsid w:val="004326D3"/>
    <w:rsid w:val="00436619"/>
    <w:rsid w:val="00483696"/>
    <w:rsid w:val="00492552"/>
    <w:rsid w:val="004C1ED7"/>
    <w:rsid w:val="004C31C8"/>
    <w:rsid w:val="00503641"/>
    <w:rsid w:val="00570950"/>
    <w:rsid w:val="005923F0"/>
    <w:rsid w:val="00594F87"/>
    <w:rsid w:val="006447D1"/>
    <w:rsid w:val="0065218C"/>
    <w:rsid w:val="006757CE"/>
    <w:rsid w:val="00712988"/>
    <w:rsid w:val="008049B9"/>
    <w:rsid w:val="008469DA"/>
    <w:rsid w:val="00862EF2"/>
    <w:rsid w:val="008C7705"/>
    <w:rsid w:val="008D3AB8"/>
    <w:rsid w:val="008F5D4C"/>
    <w:rsid w:val="00907CFA"/>
    <w:rsid w:val="0096251A"/>
    <w:rsid w:val="009D772C"/>
    <w:rsid w:val="00B37CC0"/>
    <w:rsid w:val="00B824B0"/>
    <w:rsid w:val="00BA7028"/>
    <w:rsid w:val="00BD045A"/>
    <w:rsid w:val="00C26E35"/>
    <w:rsid w:val="00C61107"/>
    <w:rsid w:val="00C93D65"/>
    <w:rsid w:val="00D23468"/>
    <w:rsid w:val="00DD13F6"/>
    <w:rsid w:val="00EA676D"/>
    <w:rsid w:val="00ED3F5B"/>
    <w:rsid w:val="00F00A16"/>
    <w:rsid w:val="00F03870"/>
    <w:rsid w:val="00F22453"/>
    <w:rsid w:val="00F30567"/>
    <w:rsid w:val="00F71346"/>
    <w:rsid w:val="00FB52A9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9CEF7F-8EB1-4796-B01E-20B9547F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C93D65"/>
    <w:pPr>
      <w:spacing w:after="1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NormalWeb">
    <w:name w:val="Normal (Web)"/>
    <w:basedOn w:val="Normal"/>
    <w:uiPriority w:val="99"/>
    <w:unhideWhenUsed/>
    <w:rsid w:val="00F305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47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46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87251">
                                              <w:marLeft w:val="0"/>
                                              <w:marRight w:val="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851105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single" w:sz="6" w:space="0" w:color="FFFFFF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3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9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50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787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8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5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1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9146">
                                              <w:marLeft w:val="0"/>
                                              <w:marRight w:val="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1423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single" w:sz="6" w:space="0" w:color="FFFFFF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46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19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27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SEH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Larson</dc:creator>
  <cp:lastModifiedBy>Mike Larson</cp:lastModifiedBy>
  <cp:revision>3</cp:revision>
  <dcterms:created xsi:type="dcterms:W3CDTF">2019-04-11T15:28:00Z</dcterms:created>
  <dcterms:modified xsi:type="dcterms:W3CDTF">2019-04-12T14:29:00Z</dcterms:modified>
</cp:coreProperties>
</file>