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712BEE">
        <w:rPr>
          <w:rFonts w:cs="Arial"/>
          <w:b/>
        </w:rPr>
        <w:t xml:space="preserve"> Mesabi Trail; New Trail</w:t>
      </w:r>
      <w:r w:rsidR="00682898">
        <w:rPr>
          <w:rFonts w:cs="Arial"/>
          <w:b/>
        </w:rPr>
        <w:t xml:space="preserve"> &amp; Trailhead</w:t>
      </w:r>
      <w:r w:rsidR="00712BEE">
        <w:rPr>
          <w:rFonts w:cs="Arial"/>
          <w:b/>
        </w:rPr>
        <w:t xml:space="preserve"> Development and Additional Funding Request </w:t>
      </w:r>
    </w:p>
    <w:p w:rsidR="006E0EFD" w:rsidRPr="009D6EC8" w:rsidRDefault="006E0EFD" w:rsidP="006E0EFD">
      <w:pPr>
        <w:rPr>
          <w:rFonts w:cs="Arial"/>
        </w:rPr>
      </w:pPr>
    </w:p>
    <w:p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:rsidR="00682898" w:rsidRDefault="00682898" w:rsidP="006E0EFD">
      <w:pPr>
        <w:rPr>
          <w:rFonts w:cs="Arial"/>
          <w:b/>
        </w:rPr>
      </w:pPr>
    </w:p>
    <w:p w:rsidR="00682898" w:rsidRDefault="00682898" w:rsidP="006E0EFD">
      <w:pPr>
        <w:rPr>
          <w:rFonts w:cs="Arial"/>
        </w:rPr>
      </w:pPr>
      <w:r>
        <w:rPr>
          <w:rFonts w:cs="Arial"/>
        </w:rPr>
        <w:t xml:space="preserve">Request funding for constructing two new Mesabi Trail segments and one new trailhead; and additional funding needed to complete five trail segments currently under development. </w:t>
      </w:r>
    </w:p>
    <w:p w:rsidR="00C2690E" w:rsidRDefault="00C2690E" w:rsidP="00D279C1">
      <w:pPr>
        <w:jc w:val="center"/>
        <w:rPr>
          <w:rFonts w:cs="Arial"/>
        </w:rPr>
      </w:pPr>
    </w:p>
    <w:p w:rsidR="00D97CF3" w:rsidRDefault="00D97CF3" w:rsidP="006E0EFD">
      <w:pPr>
        <w:rPr>
          <w:rFonts w:cs="Arial"/>
        </w:rPr>
      </w:pPr>
      <w:r>
        <w:rPr>
          <w:rFonts w:cs="Arial"/>
        </w:rPr>
        <w:t xml:space="preserve">New funding will be used to construct trail segments:  Wahlsten Road to City of Tower; and Palo Tia Road to Sauna Road; and </w:t>
      </w:r>
      <w:r w:rsidR="00C2690E">
        <w:rPr>
          <w:rFonts w:cs="Arial"/>
        </w:rPr>
        <w:t xml:space="preserve">a </w:t>
      </w:r>
      <w:r>
        <w:rPr>
          <w:rFonts w:cs="Arial"/>
        </w:rPr>
        <w:t>Trailhead at the Bruce Headframe Historic Site.</w:t>
      </w:r>
    </w:p>
    <w:p w:rsidR="00C2690E" w:rsidRDefault="00C2690E" w:rsidP="006E0EFD">
      <w:pPr>
        <w:rPr>
          <w:rFonts w:cs="Arial"/>
        </w:rPr>
      </w:pPr>
    </w:p>
    <w:p w:rsidR="008D2242" w:rsidRPr="009D6EC8" w:rsidRDefault="00C2690E" w:rsidP="006E0EFD">
      <w:pPr>
        <w:rPr>
          <w:rFonts w:cs="Arial"/>
        </w:rPr>
      </w:pPr>
      <w:r>
        <w:rPr>
          <w:rFonts w:cs="Arial"/>
        </w:rPr>
        <w:t xml:space="preserve">Additional funding request </w:t>
      </w:r>
      <w:r w:rsidR="0084306D">
        <w:rPr>
          <w:rFonts w:cs="Arial"/>
        </w:rPr>
        <w:t>is</w:t>
      </w:r>
      <w:r>
        <w:rPr>
          <w:rFonts w:cs="Arial"/>
        </w:rPr>
        <w:t xml:space="preserve"> for those trail segments previously approved/funded by the LCCMR and are in need of additional funds to complete construction including</w:t>
      </w:r>
      <w:r w:rsidR="00E16592">
        <w:rPr>
          <w:rFonts w:cs="Arial"/>
        </w:rPr>
        <w:t xml:space="preserve">: Hwy 1/169 Underpass to Ely; and Wolf Creek to Hwy 1/169 Underpass; and Trygg Road to Eagles Nest; and Sauna Road to </w:t>
      </w:r>
      <w:r w:rsidR="006F2157">
        <w:rPr>
          <w:rFonts w:cs="Arial"/>
        </w:rPr>
        <w:t>Wahlsten Road</w:t>
      </w:r>
      <w:r w:rsidR="00E16592">
        <w:rPr>
          <w:rFonts w:cs="Arial"/>
        </w:rPr>
        <w:t xml:space="preserve">; and </w:t>
      </w:r>
      <w:r w:rsidR="00C6083D">
        <w:rPr>
          <w:rFonts w:cs="Arial"/>
        </w:rPr>
        <w:t>C</w:t>
      </w:r>
      <w:r w:rsidR="006F2157">
        <w:rPr>
          <w:rFonts w:cs="Arial"/>
        </w:rPr>
        <w:t xml:space="preserve">ity of Biwabik </w:t>
      </w:r>
      <w:r w:rsidR="00E16592">
        <w:rPr>
          <w:rFonts w:cs="Arial"/>
        </w:rPr>
        <w:t xml:space="preserve">to </w:t>
      </w:r>
      <w:r w:rsidR="006F2157">
        <w:rPr>
          <w:rFonts w:cs="Arial"/>
        </w:rPr>
        <w:t xml:space="preserve">the City of </w:t>
      </w:r>
      <w:r w:rsidR="00E16592">
        <w:rPr>
          <w:rFonts w:cs="Arial"/>
        </w:rPr>
        <w:t xml:space="preserve">McKinley. </w:t>
      </w:r>
    </w:p>
    <w:p w:rsidR="00C02DAD" w:rsidRDefault="00C02DAD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686B53" w:rsidRPr="00EB5831" w:rsidTr="00351EA6">
        <w:tc>
          <w:tcPr>
            <w:tcW w:w="8208" w:type="dxa"/>
          </w:tcPr>
          <w:p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712BEE">
              <w:rPr>
                <w:rFonts w:cs="Arial"/>
                <w:b/>
              </w:rPr>
              <w:t xml:space="preserve"> </w:t>
            </w:r>
            <w:r w:rsidR="00A4308A">
              <w:rPr>
                <w:rFonts w:cs="Arial"/>
                <w:b/>
              </w:rPr>
              <w:t xml:space="preserve">New Trail - </w:t>
            </w:r>
            <w:r w:rsidR="00E16592">
              <w:rPr>
                <w:rFonts w:cs="Arial"/>
                <w:b/>
              </w:rPr>
              <w:t xml:space="preserve">Wahlsten Road to the City of Tower </w:t>
            </w:r>
          </w:p>
          <w:p w:rsidR="006F2157" w:rsidRDefault="006F2157" w:rsidP="00217C2A">
            <w:pPr>
              <w:widowControl w:val="0"/>
              <w:rPr>
                <w:rFonts w:cs="Arial"/>
                <w:b/>
              </w:rPr>
            </w:pPr>
          </w:p>
          <w:p w:rsidR="005431D4" w:rsidRDefault="008A5FD9" w:rsidP="00B472E2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E26F75" w:rsidRPr="00E26F75">
              <w:rPr>
                <w:rFonts w:cs="Arial"/>
              </w:rPr>
              <w:t>Perform</w:t>
            </w:r>
            <w:r w:rsidR="00E26F75">
              <w:rPr>
                <w:rFonts w:cs="Arial"/>
                <w:i/>
              </w:rPr>
              <w:t xml:space="preserve"> </w:t>
            </w:r>
            <w:r w:rsidR="00E26F75">
              <w:rPr>
                <w:rFonts w:cs="Arial"/>
              </w:rPr>
              <w:t>Environmental review, permitting, acquire r-o-w, design and construct</w:t>
            </w:r>
            <w:r w:rsidR="003E4B27">
              <w:rPr>
                <w:rFonts w:cs="Arial"/>
              </w:rPr>
              <w:t xml:space="preserve"> a 10’ wide, bituminous surface trail from Wahlsten Road (intersection of CR 26 and State Hwy 135) to the existing Mesabi Trail located near Locomotive Park in the City of Tower. </w:t>
            </w:r>
            <w:r w:rsidR="00C422DB">
              <w:rPr>
                <w:rFonts w:cs="Arial"/>
              </w:rPr>
              <w:t>This segment will connect to the planned Sauna Road to Wahlsten Road project on the southerly end. This trail is approximately 6 miles in length planned to be located partly on the abandon DM&amp; IR Railroad grade and through forested areas. The trail will pass through the City of Tower Memorial Forest</w:t>
            </w:r>
            <w:r w:rsidR="00432301">
              <w:rPr>
                <w:rFonts w:cs="Arial"/>
              </w:rPr>
              <w:t>.</w:t>
            </w:r>
            <w:r w:rsidR="00C422DB">
              <w:rPr>
                <w:rFonts w:cs="Arial"/>
              </w:rPr>
              <w:t xml:space="preserve">  </w:t>
            </w:r>
          </w:p>
          <w:p w:rsidR="00C6083D" w:rsidRDefault="00C6083D" w:rsidP="00B472E2">
            <w:pPr>
              <w:widowControl w:val="0"/>
              <w:rPr>
                <w:rFonts w:cs="Arial"/>
                <w:b/>
                <w:bCs/>
                <w:color w:val="000000"/>
              </w:rPr>
            </w:pPr>
          </w:p>
          <w:p w:rsidR="005431D4" w:rsidRPr="00217C2A" w:rsidRDefault="005431D4" w:rsidP="00B472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E26F75">
              <w:rPr>
                <w:rFonts w:cs="Arial"/>
                <w:b/>
                <w:bCs/>
                <w:color w:val="000000"/>
              </w:rPr>
              <w:t xml:space="preserve"> 1,962,000</w:t>
            </w:r>
          </w:p>
        </w:tc>
        <w:tc>
          <w:tcPr>
            <w:tcW w:w="2268" w:type="dxa"/>
          </w:tcPr>
          <w:p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6E0EFD" w:rsidRPr="009D6EC8" w:rsidTr="005F7237">
        <w:tc>
          <w:tcPr>
            <w:tcW w:w="8478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E26F75" w:rsidRDefault="006E0EFD" w:rsidP="008949EE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E26F75">
              <w:rPr>
                <w:rFonts w:cs="Arial"/>
              </w:rPr>
              <w:t>Environmental review and permitting</w:t>
            </w:r>
          </w:p>
        </w:tc>
        <w:tc>
          <w:tcPr>
            <w:tcW w:w="1800" w:type="dxa"/>
          </w:tcPr>
          <w:p w:rsidR="006E0EFD" w:rsidRPr="009D6EC8" w:rsidRDefault="00E26F75" w:rsidP="006E0EFD">
            <w:pPr>
              <w:rPr>
                <w:rFonts w:cs="Arial"/>
                <w:i/>
              </w:rPr>
            </w:pPr>
            <w:r w:rsidRPr="00E26F75">
              <w:rPr>
                <w:rFonts w:cs="Arial"/>
              </w:rPr>
              <w:t>June</w:t>
            </w:r>
            <w:r>
              <w:rPr>
                <w:rFonts w:cs="Arial"/>
                <w:i/>
              </w:rPr>
              <w:t xml:space="preserve"> 2021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E26F75" w:rsidRDefault="006E0EFD" w:rsidP="008949EE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E26F75">
              <w:rPr>
                <w:rFonts w:cs="Arial"/>
              </w:rPr>
              <w:t>Design, acquire right-of-way</w:t>
            </w:r>
          </w:p>
        </w:tc>
        <w:tc>
          <w:tcPr>
            <w:tcW w:w="1800" w:type="dxa"/>
          </w:tcPr>
          <w:p w:rsidR="006E0EFD" w:rsidRPr="009D6EC8" w:rsidRDefault="00E26F75" w:rsidP="00E26F75">
            <w:pPr>
              <w:rPr>
                <w:rFonts w:cs="Arial"/>
                <w:i/>
              </w:rPr>
            </w:pPr>
            <w:r w:rsidRPr="00E26F75">
              <w:rPr>
                <w:rFonts w:cs="Arial"/>
              </w:rPr>
              <w:t>October</w:t>
            </w:r>
            <w:r>
              <w:rPr>
                <w:rFonts w:cs="Arial"/>
                <w:i/>
              </w:rPr>
              <w:t xml:space="preserve"> </w:t>
            </w:r>
            <w:r w:rsidRPr="00E26F75">
              <w:rPr>
                <w:rFonts w:cs="Arial"/>
              </w:rPr>
              <w:t>2021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E26F75" w:rsidRDefault="006E0EFD" w:rsidP="008949EE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E26F75">
              <w:rPr>
                <w:rFonts w:cs="Arial"/>
              </w:rPr>
              <w:t>Construction</w:t>
            </w:r>
          </w:p>
        </w:tc>
        <w:tc>
          <w:tcPr>
            <w:tcW w:w="1800" w:type="dxa"/>
          </w:tcPr>
          <w:p w:rsidR="006E0EFD" w:rsidRPr="009D6EC8" w:rsidRDefault="00B472E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E16592" w:rsidRPr="00EB5831" w:rsidTr="00727E50">
        <w:tc>
          <w:tcPr>
            <w:tcW w:w="8208" w:type="dxa"/>
          </w:tcPr>
          <w:p w:rsidR="00E16592" w:rsidRDefault="00E16592" w:rsidP="00727E50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 w:rsidR="00A4308A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A4308A">
              <w:rPr>
                <w:rFonts w:cs="Arial"/>
                <w:b/>
              </w:rPr>
              <w:t>New Trail - Palo Tia Road to Sauna Road</w:t>
            </w:r>
          </w:p>
          <w:p w:rsidR="006F2157" w:rsidRDefault="006F2157" w:rsidP="00727E50">
            <w:pPr>
              <w:widowControl w:val="0"/>
              <w:rPr>
                <w:rFonts w:cs="Arial"/>
                <w:b/>
              </w:rPr>
            </w:pPr>
          </w:p>
          <w:p w:rsidR="006F2157" w:rsidRDefault="00E16592" w:rsidP="00432301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A4308A" w:rsidRPr="00EB5831">
              <w:rPr>
                <w:rFonts w:cs="Arial"/>
                <w:i/>
              </w:rPr>
              <w:t xml:space="preserve"> </w:t>
            </w:r>
            <w:r w:rsidR="00A4308A" w:rsidRPr="00E26F75">
              <w:rPr>
                <w:rFonts w:cs="Arial"/>
              </w:rPr>
              <w:t>Perform</w:t>
            </w:r>
            <w:r w:rsidR="00A4308A">
              <w:rPr>
                <w:rFonts w:cs="Arial"/>
                <w:i/>
              </w:rPr>
              <w:t xml:space="preserve"> </w:t>
            </w:r>
            <w:r w:rsidR="00A4308A">
              <w:rPr>
                <w:rFonts w:cs="Arial"/>
              </w:rPr>
              <w:t>Environmental review, permitting, acquire r-o-w, design and construct</w:t>
            </w:r>
            <w:r w:rsidR="00432301">
              <w:rPr>
                <w:rFonts w:cs="Arial"/>
              </w:rPr>
              <w:t xml:space="preserve"> a 10’ wide, bituminous surface trail from </w:t>
            </w:r>
            <w:r w:rsidR="008B17E8">
              <w:rPr>
                <w:rFonts w:cs="Arial"/>
              </w:rPr>
              <w:t xml:space="preserve">the existing Mesabi Trail at </w:t>
            </w:r>
            <w:r w:rsidR="00432301">
              <w:rPr>
                <w:rFonts w:cs="Arial"/>
              </w:rPr>
              <w:t xml:space="preserve">Palo Tia Road </w:t>
            </w:r>
            <w:r w:rsidR="008B17E8">
              <w:rPr>
                <w:rFonts w:cs="Arial"/>
              </w:rPr>
              <w:t>to Sauna Road (intersection of Sauna Road and CH 21)</w:t>
            </w:r>
            <w:r w:rsidR="00C6083D">
              <w:rPr>
                <w:rFonts w:cs="Arial"/>
              </w:rPr>
              <w:t>.</w:t>
            </w:r>
            <w:r w:rsidR="008B17E8">
              <w:rPr>
                <w:rFonts w:cs="Arial"/>
              </w:rPr>
              <w:t xml:space="preserve"> </w:t>
            </w:r>
            <w:r w:rsidR="00432301">
              <w:rPr>
                <w:rFonts w:cs="Arial"/>
              </w:rPr>
              <w:t xml:space="preserve">This segment will connect to the planned Sauna Road to Wahlsten Road project on the </w:t>
            </w:r>
            <w:r w:rsidR="008B17E8">
              <w:rPr>
                <w:rFonts w:cs="Arial"/>
              </w:rPr>
              <w:t>northerly</w:t>
            </w:r>
            <w:r w:rsidR="00432301">
              <w:rPr>
                <w:rFonts w:cs="Arial"/>
              </w:rPr>
              <w:t xml:space="preserve"> end. This trail is approximately </w:t>
            </w:r>
            <w:r w:rsidR="008B17E8">
              <w:rPr>
                <w:rFonts w:cs="Arial"/>
              </w:rPr>
              <w:t>2</w:t>
            </w:r>
            <w:r w:rsidR="00432301">
              <w:rPr>
                <w:rFonts w:cs="Arial"/>
              </w:rPr>
              <w:t xml:space="preserve"> miles in length planned to be located </w:t>
            </w:r>
            <w:r w:rsidR="008B17E8">
              <w:rPr>
                <w:rFonts w:cs="Arial"/>
              </w:rPr>
              <w:t>alongside of Palo Tia Road and CH 21 for the entire length.</w:t>
            </w:r>
          </w:p>
          <w:p w:rsidR="006F2157" w:rsidRDefault="006F2157" w:rsidP="00432301">
            <w:pPr>
              <w:widowControl w:val="0"/>
              <w:rPr>
                <w:rFonts w:cs="Arial"/>
              </w:rPr>
            </w:pPr>
          </w:p>
          <w:p w:rsidR="006F2157" w:rsidRDefault="006F2157" w:rsidP="00432301">
            <w:pPr>
              <w:widowControl w:val="0"/>
              <w:rPr>
                <w:rFonts w:cs="Arial"/>
              </w:rPr>
            </w:pPr>
          </w:p>
          <w:p w:rsidR="006F2157" w:rsidRDefault="006F2157" w:rsidP="00432301">
            <w:pPr>
              <w:widowControl w:val="0"/>
              <w:rPr>
                <w:rFonts w:cs="Arial"/>
              </w:rPr>
            </w:pPr>
          </w:p>
          <w:p w:rsidR="00432301" w:rsidRDefault="00432301" w:rsidP="00432301">
            <w:pPr>
              <w:widowControl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</w:rPr>
              <w:t xml:space="preserve">  </w:t>
            </w:r>
          </w:p>
          <w:p w:rsidR="00E16592" w:rsidRDefault="00E16592" w:rsidP="00B472E2">
            <w:pPr>
              <w:widowControl w:val="0"/>
              <w:rPr>
                <w:rFonts w:cs="Arial"/>
                <w:b/>
                <w:bCs/>
                <w:color w:val="000000"/>
              </w:rPr>
            </w:pPr>
          </w:p>
          <w:p w:rsidR="006F2157" w:rsidRDefault="006F2157" w:rsidP="00B472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6F2157" w:rsidRDefault="006F2157" w:rsidP="00B472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E16592" w:rsidRPr="00217C2A" w:rsidRDefault="00E16592" w:rsidP="00B472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A4308A">
              <w:rPr>
                <w:rFonts w:cs="Arial"/>
                <w:b/>
                <w:bCs/>
                <w:color w:val="000000"/>
              </w:rPr>
              <w:t>825,000</w:t>
            </w:r>
          </w:p>
        </w:tc>
        <w:tc>
          <w:tcPr>
            <w:tcW w:w="2268" w:type="dxa"/>
          </w:tcPr>
          <w:p w:rsidR="00E16592" w:rsidRPr="00EB5831" w:rsidRDefault="00E16592" w:rsidP="00727E50">
            <w:pPr>
              <w:rPr>
                <w:rFonts w:cs="Arial"/>
              </w:rPr>
            </w:pPr>
          </w:p>
        </w:tc>
      </w:tr>
    </w:tbl>
    <w:p w:rsidR="00E16592" w:rsidRPr="009D6EC8" w:rsidRDefault="00E16592" w:rsidP="00E16592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E16592" w:rsidRPr="009D6EC8" w:rsidTr="00727E50">
        <w:tc>
          <w:tcPr>
            <w:tcW w:w="8478" w:type="dxa"/>
          </w:tcPr>
          <w:p w:rsidR="00E16592" w:rsidRPr="009D6EC8" w:rsidRDefault="00E16592" w:rsidP="00727E5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E16592" w:rsidRPr="009D6EC8" w:rsidRDefault="00E16592" w:rsidP="00727E5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E16592" w:rsidRPr="009D6EC8" w:rsidTr="00727E50">
        <w:tc>
          <w:tcPr>
            <w:tcW w:w="8478" w:type="dxa"/>
          </w:tcPr>
          <w:p w:rsidR="00E16592" w:rsidRPr="00A4308A" w:rsidRDefault="00E16592" w:rsidP="00727E50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A4308A">
              <w:rPr>
                <w:rFonts w:cs="Arial"/>
              </w:rPr>
              <w:t>Environmental review and permitting</w:t>
            </w:r>
          </w:p>
        </w:tc>
        <w:tc>
          <w:tcPr>
            <w:tcW w:w="1800" w:type="dxa"/>
          </w:tcPr>
          <w:p w:rsidR="00E16592" w:rsidRPr="00A4308A" w:rsidRDefault="00A4308A" w:rsidP="00727E50">
            <w:pPr>
              <w:rPr>
                <w:rFonts w:cs="Arial"/>
              </w:rPr>
            </w:pPr>
            <w:r>
              <w:rPr>
                <w:rFonts w:cs="Arial"/>
              </w:rPr>
              <w:t>complete</w:t>
            </w:r>
          </w:p>
        </w:tc>
      </w:tr>
      <w:tr w:rsidR="00E16592" w:rsidRPr="009D6EC8" w:rsidTr="00727E50">
        <w:tc>
          <w:tcPr>
            <w:tcW w:w="8478" w:type="dxa"/>
          </w:tcPr>
          <w:p w:rsidR="00E16592" w:rsidRPr="00A4308A" w:rsidRDefault="00E16592" w:rsidP="00727E50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A4308A">
              <w:rPr>
                <w:rFonts w:cs="Arial"/>
              </w:rPr>
              <w:t>Design, acquire right-of-way</w:t>
            </w:r>
          </w:p>
        </w:tc>
        <w:tc>
          <w:tcPr>
            <w:tcW w:w="1800" w:type="dxa"/>
          </w:tcPr>
          <w:p w:rsidR="00E16592" w:rsidRPr="00A4308A" w:rsidRDefault="006E7CEA" w:rsidP="00727E50">
            <w:pPr>
              <w:rPr>
                <w:rFonts w:cs="Arial"/>
              </w:rPr>
            </w:pPr>
            <w:r>
              <w:rPr>
                <w:rFonts w:cs="Arial"/>
              </w:rPr>
              <w:t>October 2020</w:t>
            </w:r>
          </w:p>
        </w:tc>
      </w:tr>
      <w:tr w:rsidR="00E16592" w:rsidRPr="009D6EC8" w:rsidTr="00727E50">
        <w:tc>
          <w:tcPr>
            <w:tcW w:w="8478" w:type="dxa"/>
          </w:tcPr>
          <w:p w:rsidR="00E16592" w:rsidRPr="00A4308A" w:rsidRDefault="00E16592" w:rsidP="00727E50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A4308A">
              <w:rPr>
                <w:rFonts w:cs="Arial"/>
              </w:rPr>
              <w:t>Construction</w:t>
            </w:r>
          </w:p>
        </w:tc>
        <w:tc>
          <w:tcPr>
            <w:tcW w:w="1800" w:type="dxa"/>
          </w:tcPr>
          <w:p w:rsidR="00E16592" w:rsidRPr="006E7CEA" w:rsidRDefault="006E7CEA" w:rsidP="00727E50">
            <w:pPr>
              <w:rPr>
                <w:rFonts w:cs="Arial"/>
              </w:rPr>
            </w:pPr>
            <w:r>
              <w:rPr>
                <w:rFonts w:cs="Arial"/>
              </w:rPr>
              <w:t>November 2021</w:t>
            </w:r>
          </w:p>
        </w:tc>
      </w:tr>
    </w:tbl>
    <w:p w:rsidR="00E16592" w:rsidRDefault="00E16592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B472E2" w:rsidRPr="00EB5831" w:rsidTr="00727E50">
        <w:tc>
          <w:tcPr>
            <w:tcW w:w="8208" w:type="dxa"/>
          </w:tcPr>
          <w:p w:rsidR="00B472E2" w:rsidRDefault="00B472E2" w:rsidP="00727E50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</w:t>
            </w:r>
            <w:r>
              <w:rPr>
                <w:rFonts w:cs="Arial"/>
                <w:b/>
              </w:rPr>
              <w:t xml:space="preserve"> 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New Trail</w:t>
            </w:r>
            <w:r w:rsidR="0084306D">
              <w:rPr>
                <w:rFonts w:cs="Arial"/>
                <w:b/>
              </w:rPr>
              <w:t>head</w:t>
            </w:r>
            <w:r>
              <w:rPr>
                <w:rFonts w:cs="Arial"/>
                <w:b/>
              </w:rPr>
              <w:t xml:space="preserve"> – Bruce Head Frame Historic Site</w:t>
            </w:r>
          </w:p>
          <w:p w:rsidR="00C6083D" w:rsidRDefault="00C6083D" w:rsidP="00727E50">
            <w:pPr>
              <w:widowControl w:val="0"/>
              <w:rPr>
                <w:rFonts w:cs="Arial"/>
                <w:b/>
              </w:rPr>
            </w:pPr>
          </w:p>
          <w:p w:rsidR="00B472E2" w:rsidRDefault="00B472E2" w:rsidP="00727E50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Pr="00E26F75">
              <w:rPr>
                <w:rFonts w:cs="Arial"/>
              </w:rPr>
              <w:t>Perform</w:t>
            </w:r>
            <w:r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Environmental review, permitting, design and construction</w:t>
            </w:r>
            <w:r w:rsidR="008B17E8">
              <w:rPr>
                <w:rFonts w:cs="Arial"/>
              </w:rPr>
              <w:t xml:space="preserve"> of a trailhead at the site of the Bruce Headframe located at the easterly entrance to the City of Chisholm</w:t>
            </w:r>
            <w:r>
              <w:rPr>
                <w:rFonts w:cs="Arial"/>
              </w:rPr>
              <w:t>.</w:t>
            </w:r>
            <w:r w:rsidR="008B17E8">
              <w:rPr>
                <w:rFonts w:cs="Arial"/>
              </w:rPr>
              <w:t xml:space="preserve"> </w:t>
            </w:r>
            <w:r w:rsidR="007F2BA3">
              <w:rPr>
                <w:rFonts w:cs="Arial"/>
              </w:rPr>
              <w:t xml:space="preserve">The Trailhead will include an access road, parking, restrooms, landscaping, overlook and interpretation of the function of the </w:t>
            </w:r>
            <w:r w:rsidR="00EE22F5">
              <w:rPr>
                <w:rFonts w:cs="Arial"/>
              </w:rPr>
              <w:t>Bruce Mine Headframe Historic site.</w:t>
            </w:r>
            <w:r w:rsidR="007F2BA3">
              <w:rPr>
                <w:rFonts w:cs="Arial"/>
              </w:rPr>
              <w:t xml:space="preserve"> </w:t>
            </w:r>
          </w:p>
          <w:p w:rsidR="00C6083D" w:rsidRDefault="00C6083D" w:rsidP="00727E50">
            <w:pPr>
              <w:widowControl w:val="0"/>
              <w:rPr>
                <w:rFonts w:cs="Arial"/>
                <w:b/>
                <w:bCs/>
                <w:color w:val="000000"/>
              </w:rPr>
            </w:pPr>
          </w:p>
          <w:p w:rsidR="00B472E2" w:rsidRPr="00217C2A" w:rsidRDefault="00B472E2" w:rsidP="000253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253BE">
              <w:rPr>
                <w:rFonts w:cs="Arial"/>
                <w:b/>
                <w:bCs/>
                <w:color w:val="000000"/>
              </w:rPr>
              <w:t>1,550,000</w:t>
            </w:r>
          </w:p>
        </w:tc>
        <w:tc>
          <w:tcPr>
            <w:tcW w:w="2268" w:type="dxa"/>
          </w:tcPr>
          <w:p w:rsidR="00B472E2" w:rsidRPr="00EB5831" w:rsidRDefault="00B472E2" w:rsidP="00727E50">
            <w:pPr>
              <w:rPr>
                <w:rFonts w:cs="Arial"/>
              </w:rPr>
            </w:pPr>
          </w:p>
        </w:tc>
      </w:tr>
    </w:tbl>
    <w:p w:rsidR="00B472E2" w:rsidRPr="009D6EC8" w:rsidRDefault="00B472E2" w:rsidP="00B472E2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B472E2" w:rsidRPr="009D6EC8" w:rsidTr="00727E50">
        <w:tc>
          <w:tcPr>
            <w:tcW w:w="8478" w:type="dxa"/>
          </w:tcPr>
          <w:p w:rsidR="00B472E2" w:rsidRPr="009D6EC8" w:rsidRDefault="00B472E2" w:rsidP="00727E5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B472E2" w:rsidRPr="009D6EC8" w:rsidRDefault="00B472E2" w:rsidP="00727E5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472E2" w:rsidRPr="009D6EC8" w:rsidTr="00727E50">
        <w:tc>
          <w:tcPr>
            <w:tcW w:w="8478" w:type="dxa"/>
          </w:tcPr>
          <w:p w:rsidR="00B472E2" w:rsidRPr="00A4308A" w:rsidRDefault="00B472E2" w:rsidP="00727E50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>
              <w:rPr>
                <w:rFonts w:cs="Arial"/>
              </w:rPr>
              <w:t>Environmental review and permitting</w:t>
            </w:r>
          </w:p>
        </w:tc>
        <w:tc>
          <w:tcPr>
            <w:tcW w:w="1800" w:type="dxa"/>
          </w:tcPr>
          <w:p w:rsidR="00B472E2" w:rsidRPr="00A4308A" w:rsidRDefault="00B472E2" w:rsidP="00727E50">
            <w:pPr>
              <w:rPr>
                <w:rFonts w:cs="Arial"/>
              </w:rPr>
            </w:pPr>
            <w:r>
              <w:rPr>
                <w:rFonts w:cs="Arial"/>
              </w:rPr>
              <w:t>June 2021</w:t>
            </w:r>
          </w:p>
        </w:tc>
      </w:tr>
      <w:tr w:rsidR="00B472E2" w:rsidRPr="009D6EC8" w:rsidTr="00727E50">
        <w:tc>
          <w:tcPr>
            <w:tcW w:w="8478" w:type="dxa"/>
          </w:tcPr>
          <w:p w:rsidR="00B472E2" w:rsidRPr="00A4308A" w:rsidRDefault="00B472E2" w:rsidP="00727E50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>
              <w:rPr>
                <w:rFonts w:cs="Arial"/>
              </w:rPr>
              <w:t>Design, acquire right-of-way</w:t>
            </w:r>
          </w:p>
        </w:tc>
        <w:tc>
          <w:tcPr>
            <w:tcW w:w="1800" w:type="dxa"/>
          </w:tcPr>
          <w:p w:rsidR="00B472E2" w:rsidRPr="00A4308A" w:rsidRDefault="00407CAE" w:rsidP="00407CAE">
            <w:pPr>
              <w:rPr>
                <w:rFonts w:cs="Arial"/>
              </w:rPr>
            </w:pPr>
            <w:r>
              <w:rPr>
                <w:rFonts w:cs="Arial"/>
              </w:rPr>
              <w:t>December</w:t>
            </w:r>
            <w:r w:rsidR="00B472E2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1</w:t>
            </w:r>
          </w:p>
        </w:tc>
      </w:tr>
      <w:tr w:rsidR="00B472E2" w:rsidRPr="009D6EC8" w:rsidTr="00727E50">
        <w:tc>
          <w:tcPr>
            <w:tcW w:w="8478" w:type="dxa"/>
          </w:tcPr>
          <w:p w:rsidR="00B472E2" w:rsidRPr="00A4308A" w:rsidRDefault="00B472E2" w:rsidP="00727E50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>
              <w:rPr>
                <w:rFonts w:cs="Arial"/>
              </w:rPr>
              <w:t>Construction</w:t>
            </w:r>
          </w:p>
        </w:tc>
        <w:tc>
          <w:tcPr>
            <w:tcW w:w="1800" w:type="dxa"/>
          </w:tcPr>
          <w:p w:rsidR="00B472E2" w:rsidRPr="006E7CEA" w:rsidRDefault="00407CAE" w:rsidP="00407CAE">
            <w:pPr>
              <w:rPr>
                <w:rFonts w:cs="Arial"/>
              </w:rPr>
            </w:pPr>
            <w:r>
              <w:rPr>
                <w:rFonts w:cs="Arial"/>
              </w:rPr>
              <w:t>June</w:t>
            </w:r>
            <w:r w:rsidR="00B472E2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3</w:t>
            </w:r>
          </w:p>
        </w:tc>
      </w:tr>
    </w:tbl>
    <w:p w:rsidR="00407CAE" w:rsidRDefault="00407CA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407CAE" w:rsidRPr="00EB5831" w:rsidTr="00727E50">
        <w:tc>
          <w:tcPr>
            <w:tcW w:w="8208" w:type="dxa"/>
          </w:tcPr>
          <w:p w:rsidR="00407CAE" w:rsidRDefault="00407CAE" w:rsidP="00727E50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4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Additional Funding Request </w:t>
            </w:r>
          </w:p>
          <w:p w:rsidR="00407CAE" w:rsidRDefault="00407CAE" w:rsidP="00727E50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:rsidR="00BE2B60" w:rsidRDefault="00407CAE" w:rsidP="00727E50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C6083D">
              <w:rPr>
                <w:rFonts w:cs="Arial"/>
                <w:i/>
              </w:rPr>
              <w:t>R</w:t>
            </w:r>
            <w:r w:rsidR="00BE2B60">
              <w:rPr>
                <w:rFonts w:cs="Arial"/>
              </w:rPr>
              <w:t xml:space="preserve">equesting additional construction </w:t>
            </w:r>
            <w:r w:rsidR="009F61F4">
              <w:rPr>
                <w:rFonts w:cs="Arial"/>
              </w:rPr>
              <w:t>funds to</w:t>
            </w:r>
            <w:r w:rsidR="00BE2B60">
              <w:rPr>
                <w:rFonts w:cs="Arial"/>
              </w:rPr>
              <w:t xml:space="preserve"> build the trail segments listed within “Outcomes”.  The attached project map identifies the location and current funding for each </w:t>
            </w:r>
            <w:r w:rsidR="0084306D">
              <w:rPr>
                <w:rFonts w:cs="Arial"/>
              </w:rPr>
              <w:t>segment</w:t>
            </w:r>
            <w:r w:rsidR="00BE2B60">
              <w:rPr>
                <w:rFonts w:cs="Arial"/>
              </w:rPr>
              <w:t xml:space="preserve">. </w:t>
            </w:r>
          </w:p>
          <w:p w:rsidR="00BE2B60" w:rsidRDefault="00BE2B60" w:rsidP="00727E50">
            <w:pPr>
              <w:widowControl w:val="0"/>
              <w:rPr>
                <w:rFonts w:cs="Arial"/>
              </w:rPr>
            </w:pPr>
          </w:p>
          <w:p w:rsidR="00407CAE" w:rsidRDefault="00676E22" w:rsidP="00727E5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For the most part, environmental work, planning, design and right-of-way </w:t>
            </w:r>
            <w:r w:rsidR="006F2157">
              <w:rPr>
                <w:rFonts w:cs="Arial"/>
              </w:rPr>
              <w:t>have</w:t>
            </w:r>
            <w:r>
              <w:rPr>
                <w:rFonts w:cs="Arial"/>
              </w:rPr>
              <w:t xml:space="preserve"> been completed or current funding is being used </w:t>
            </w:r>
            <w:r w:rsidR="00BE2B60">
              <w:rPr>
                <w:rFonts w:cs="Arial"/>
              </w:rPr>
              <w:t xml:space="preserve">to </w:t>
            </w:r>
            <w:r>
              <w:rPr>
                <w:rFonts w:cs="Arial"/>
              </w:rPr>
              <w:t>complete these tasks.</w:t>
            </w:r>
          </w:p>
          <w:p w:rsidR="003F7356" w:rsidRDefault="003F7356" w:rsidP="00727E50">
            <w:pPr>
              <w:widowControl w:val="0"/>
              <w:rPr>
                <w:rFonts w:cs="Arial"/>
              </w:rPr>
            </w:pPr>
          </w:p>
          <w:p w:rsidR="003F7356" w:rsidRDefault="003F7356" w:rsidP="003F7356">
            <w:pPr>
              <w:rPr>
                <w:rFonts w:cs="Arial"/>
              </w:rPr>
            </w:pPr>
            <w:r>
              <w:rPr>
                <w:rFonts w:eastAsia="Times New Roman"/>
              </w:rPr>
              <w:t>Additional funds will be used for increased construction costs, wetland mitigations, and environmental permitting primarily for realigned trail segments.</w:t>
            </w:r>
            <w:r>
              <w:rPr>
                <w:rFonts w:eastAsia="Times New Roman"/>
              </w:rPr>
              <w:t xml:space="preserve"> </w:t>
            </w:r>
          </w:p>
          <w:p w:rsidR="00676E22" w:rsidRDefault="00676E22" w:rsidP="00727E50">
            <w:pPr>
              <w:widowControl w:val="0"/>
              <w:rPr>
                <w:rFonts w:cs="Arial"/>
              </w:rPr>
            </w:pPr>
          </w:p>
          <w:p w:rsidR="00676E22" w:rsidRPr="00676E22" w:rsidRDefault="00BE2B60" w:rsidP="00727E5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Each of these segments has been reviewed by LCCMR and further described within year 2015, 2017, 2018 &amp; 2019 Workplans. </w:t>
            </w:r>
          </w:p>
          <w:p w:rsidR="00407CAE" w:rsidRDefault="00407CAE" w:rsidP="00727E50">
            <w:pPr>
              <w:widowControl w:val="0"/>
              <w:rPr>
                <w:rFonts w:cs="Arial"/>
                <w:b/>
                <w:bCs/>
                <w:color w:val="000000"/>
              </w:rPr>
            </w:pPr>
          </w:p>
          <w:p w:rsidR="00407CAE" w:rsidRPr="00217C2A" w:rsidRDefault="00407CAE" w:rsidP="009F61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$ </w:t>
            </w:r>
            <w:r w:rsidR="009F61F4">
              <w:rPr>
                <w:rFonts w:cs="Arial"/>
                <w:b/>
                <w:bCs/>
                <w:color w:val="000000"/>
              </w:rPr>
              <w:t>2,000,000</w:t>
            </w:r>
          </w:p>
        </w:tc>
        <w:tc>
          <w:tcPr>
            <w:tcW w:w="2268" w:type="dxa"/>
          </w:tcPr>
          <w:p w:rsidR="00407CAE" w:rsidRPr="00EB5831" w:rsidRDefault="00407CAE" w:rsidP="00727E50">
            <w:pPr>
              <w:rPr>
                <w:rFonts w:cs="Arial"/>
              </w:rPr>
            </w:pPr>
          </w:p>
        </w:tc>
      </w:tr>
    </w:tbl>
    <w:p w:rsidR="00407CAE" w:rsidRPr="009D6EC8" w:rsidRDefault="00407CAE" w:rsidP="00407CAE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407CAE" w:rsidRPr="009D6EC8" w:rsidTr="00727E50">
        <w:tc>
          <w:tcPr>
            <w:tcW w:w="8478" w:type="dxa"/>
          </w:tcPr>
          <w:p w:rsidR="00407CAE" w:rsidRPr="009D6EC8" w:rsidRDefault="00407CAE" w:rsidP="00727E5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407CAE" w:rsidRPr="009D6EC8" w:rsidRDefault="00407CAE" w:rsidP="00727E5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07CAE" w:rsidRPr="009D6EC8" w:rsidTr="00727E50">
        <w:tc>
          <w:tcPr>
            <w:tcW w:w="8478" w:type="dxa"/>
          </w:tcPr>
          <w:p w:rsidR="00407CAE" w:rsidRPr="00E26F75" w:rsidRDefault="009F61F4" w:rsidP="00727E50">
            <w:pPr>
              <w:rPr>
                <w:rFonts w:cs="Arial"/>
              </w:rPr>
            </w:pPr>
            <w:r>
              <w:rPr>
                <w:rFonts w:cs="Arial"/>
              </w:rPr>
              <w:t>Hwy 1/169 Underpass to City of Ely, length approximately 6 miles</w:t>
            </w:r>
          </w:p>
        </w:tc>
        <w:tc>
          <w:tcPr>
            <w:tcW w:w="1800" w:type="dxa"/>
          </w:tcPr>
          <w:p w:rsidR="00407CAE" w:rsidRPr="009D6EC8" w:rsidRDefault="009F61F4" w:rsidP="00727E50">
            <w:pPr>
              <w:rPr>
                <w:rFonts w:cs="Arial"/>
                <w:i/>
              </w:rPr>
            </w:pPr>
            <w:r w:rsidRPr="009F61F4">
              <w:rPr>
                <w:rFonts w:cs="Arial"/>
              </w:rPr>
              <w:t>November</w:t>
            </w:r>
            <w:r>
              <w:rPr>
                <w:rFonts w:cs="Arial"/>
                <w:i/>
              </w:rPr>
              <w:t xml:space="preserve"> 2020</w:t>
            </w:r>
          </w:p>
        </w:tc>
      </w:tr>
      <w:tr w:rsidR="00407CAE" w:rsidRPr="009D6EC8" w:rsidTr="00727E50">
        <w:tc>
          <w:tcPr>
            <w:tcW w:w="8478" w:type="dxa"/>
          </w:tcPr>
          <w:p w:rsidR="00407CAE" w:rsidRPr="00E26F75" w:rsidRDefault="009F61F4" w:rsidP="00727E50">
            <w:pPr>
              <w:rPr>
                <w:rFonts w:cs="Arial"/>
              </w:rPr>
            </w:pPr>
            <w:r>
              <w:rPr>
                <w:rFonts w:cs="Arial"/>
              </w:rPr>
              <w:t>Wolf Creek to Hwy 1/169 underpass, length approximately 3 miles</w:t>
            </w:r>
          </w:p>
        </w:tc>
        <w:tc>
          <w:tcPr>
            <w:tcW w:w="1800" w:type="dxa"/>
          </w:tcPr>
          <w:p w:rsidR="00407CAE" w:rsidRPr="009D6EC8" w:rsidRDefault="00407CAE" w:rsidP="00727E50">
            <w:pPr>
              <w:rPr>
                <w:rFonts w:cs="Arial"/>
                <w:i/>
              </w:rPr>
            </w:pPr>
            <w:r w:rsidRPr="00E26F75">
              <w:rPr>
                <w:rFonts w:cs="Arial"/>
              </w:rPr>
              <w:t>October</w:t>
            </w:r>
            <w:r>
              <w:rPr>
                <w:rFonts w:cs="Arial"/>
                <w:i/>
              </w:rPr>
              <w:t xml:space="preserve"> </w:t>
            </w:r>
            <w:r w:rsidRPr="00E26F75">
              <w:rPr>
                <w:rFonts w:cs="Arial"/>
              </w:rPr>
              <w:t>2021</w:t>
            </w:r>
          </w:p>
        </w:tc>
      </w:tr>
      <w:tr w:rsidR="00407CAE" w:rsidRPr="009D6EC8" w:rsidTr="00727E50">
        <w:tc>
          <w:tcPr>
            <w:tcW w:w="8478" w:type="dxa"/>
          </w:tcPr>
          <w:p w:rsidR="00407CAE" w:rsidRPr="00E26F75" w:rsidRDefault="009F61F4" w:rsidP="00727E50">
            <w:pPr>
              <w:rPr>
                <w:rFonts w:cs="Arial"/>
              </w:rPr>
            </w:pPr>
            <w:r>
              <w:rPr>
                <w:rFonts w:cs="Arial"/>
              </w:rPr>
              <w:t>Trygg Road to Eagles Nest Town Hall, length approximately 2 miles</w:t>
            </w:r>
          </w:p>
        </w:tc>
        <w:tc>
          <w:tcPr>
            <w:tcW w:w="1800" w:type="dxa"/>
          </w:tcPr>
          <w:p w:rsidR="00407CAE" w:rsidRPr="003E4B27" w:rsidRDefault="00407CAE" w:rsidP="00727E50">
            <w:pPr>
              <w:rPr>
                <w:rFonts w:cs="Arial"/>
              </w:rPr>
            </w:pPr>
            <w:r w:rsidRPr="003E4B27">
              <w:rPr>
                <w:rFonts w:cs="Arial"/>
              </w:rPr>
              <w:t>June 2023</w:t>
            </w:r>
          </w:p>
        </w:tc>
      </w:tr>
      <w:tr w:rsidR="009F61F4" w:rsidRPr="009D6EC8" w:rsidTr="00727E50">
        <w:tc>
          <w:tcPr>
            <w:tcW w:w="8478" w:type="dxa"/>
          </w:tcPr>
          <w:p w:rsidR="009F61F4" w:rsidRDefault="003E4B27" w:rsidP="00C422DB">
            <w:pPr>
              <w:rPr>
                <w:rFonts w:cs="Arial"/>
              </w:rPr>
            </w:pPr>
            <w:r>
              <w:rPr>
                <w:rFonts w:cs="Arial"/>
              </w:rPr>
              <w:t xml:space="preserve">Sauna Road to </w:t>
            </w:r>
            <w:r w:rsidR="00C422DB">
              <w:rPr>
                <w:rFonts w:cs="Arial"/>
              </w:rPr>
              <w:t>Wahlsten Road</w:t>
            </w:r>
            <w:r>
              <w:rPr>
                <w:rFonts w:cs="Arial"/>
              </w:rPr>
              <w:t>, length approximately 6.5 miles</w:t>
            </w:r>
          </w:p>
        </w:tc>
        <w:tc>
          <w:tcPr>
            <w:tcW w:w="1800" w:type="dxa"/>
          </w:tcPr>
          <w:p w:rsidR="009F61F4" w:rsidRPr="009F61F4" w:rsidRDefault="003E4B27" w:rsidP="00727E50">
            <w:pPr>
              <w:rPr>
                <w:rFonts w:cs="Arial"/>
              </w:rPr>
            </w:pPr>
            <w:r>
              <w:rPr>
                <w:rFonts w:cs="Arial"/>
              </w:rPr>
              <w:t>November 2021</w:t>
            </w:r>
          </w:p>
        </w:tc>
      </w:tr>
      <w:tr w:rsidR="003E4B27" w:rsidRPr="009D6EC8" w:rsidTr="00727E50">
        <w:tc>
          <w:tcPr>
            <w:tcW w:w="8478" w:type="dxa"/>
          </w:tcPr>
          <w:p w:rsidR="003E4B27" w:rsidRDefault="003E4B27" w:rsidP="00727E50">
            <w:pPr>
              <w:rPr>
                <w:rFonts w:cs="Arial"/>
              </w:rPr>
            </w:pPr>
            <w:r>
              <w:rPr>
                <w:rFonts w:cs="Arial"/>
              </w:rPr>
              <w:t>City of Biwabik to City of McKinley, length approximately 5.5 miles</w:t>
            </w:r>
          </w:p>
        </w:tc>
        <w:tc>
          <w:tcPr>
            <w:tcW w:w="1800" w:type="dxa"/>
          </w:tcPr>
          <w:p w:rsidR="003E4B27" w:rsidRDefault="003E4B27" w:rsidP="00727E50">
            <w:pPr>
              <w:rPr>
                <w:rFonts w:cs="Arial"/>
              </w:rPr>
            </w:pPr>
            <w:r>
              <w:rPr>
                <w:rFonts w:cs="Arial"/>
              </w:rPr>
              <w:t>November 2022</w:t>
            </w:r>
          </w:p>
        </w:tc>
      </w:tr>
    </w:tbl>
    <w:p w:rsidR="00407CAE" w:rsidRDefault="00407CA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6F2157" w:rsidRDefault="006F2157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6F2157" w:rsidRDefault="006F2157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6F2157" w:rsidRDefault="006F2157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6F2157" w:rsidRDefault="006F2157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407CAE" w:rsidRDefault="00407CA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bookmarkStart w:id="0" w:name="_GoBack"/>
      <w:bookmarkEnd w:id="0"/>
    </w:p>
    <w:p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49" w:rsidRDefault="00FE0649" w:rsidP="00533120">
      <w:r>
        <w:separator/>
      </w:r>
    </w:p>
  </w:endnote>
  <w:endnote w:type="continuationSeparator" w:id="0">
    <w:p w:rsidR="00FE0649" w:rsidRDefault="00FE064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0BA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49" w:rsidRDefault="00FE0649" w:rsidP="00533120">
      <w:r>
        <w:separator/>
      </w:r>
    </w:p>
  </w:footnote>
  <w:footnote w:type="continuationSeparator" w:id="0">
    <w:p w:rsidR="00FE0649" w:rsidRDefault="00FE064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253BE"/>
    <w:rsid w:val="00061EF5"/>
    <w:rsid w:val="00062497"/>
    <w:rsid w:val="00065366"/>
    <w:rsid w:val="00073C96"/>
    <w:rsid w:val="000B34BA"/>
    <w:rsid w:val="000C3EF3"/>
    <w:rsid w:val="000D7F31"/>
    <w:rsid w:val="00100A34"/>
    <w:rsid w:val="00107495"/>
    <w:rsid w:val="001225BC"/>
    <w:rsid w:val="00165716"/>
    <w:rsid w:val="0018005E"/>
    <w:rsid w:val="00186FCC"/>
    <w:rsid w:val="001B0368"/>
    <w:rsid w:val="001B100B"/>
    <w:rsid w:val="001E42AC"/>
    <w:rsid w:val="002159DD"/>
    <w:rsid w:val="00217C2A"/>
    <w:rsid w:val="00290E4E"/>
    <w:rsid w:val="0029726A"/>
    <w:rsid w:val="002B469A"/>
    <w:rsid w:val="003205A7"/>
    <w:rsid w:val="003239FE"/>
    <w:rsid w:val="00347E7A"/>
    <w:rsid w:val="00351EA6"/>
    <w:rsid w:val="00354888"/>
    <w:rsid w:val="003578A0"/>
    <w:rsid w:val="0037310D"/>
    <w:rsid w:val="0039481E"/>
    <w:rsid w:val="003E4B27"/>
    <w:rsid w:val="003F32CA"/>
    <w:rsid w:val="003F7356"/>
    <w:rsid w:val="00404B9C"/>
    <w:rsid w:val="00407CAE"/>
    <w:rsid w:val="00432301"/>
    <w:rsid w:val="004357AE"/>
    <w:rsid w:val="004530F7"/>
    <w:rsid w:val="00454495"/>
    <w:rsid w:val="00487D08"/>
    <w:rsid w:val="0049103C"/>
    <w:rsid w:val="004A43B9"/>
    <w:rsid w:val="004A4BE4"/>
    <w:rsid w:val="004E6113"/>
    <w:rsid w:val="00533120"/>
    <w:rsid w:val="005431D4"/>
    <w:rsid w:val="00550B29"/>
    <w:rsid w:val="005648A9"/>
    <w:rsid w:val="005A1D00"/>
    <w:rsid w:val="005A4FB1"/>
    <w:rsid w:val="005F0DBA"/>
    <w:rsid w:val="005F1006"/>
    <w:rsid w:val="005F7237"/>
    <w:rsid w:val="00602068"/>
    <w:rsid w:val="00614DF2"/>
    <w:rsid w:val="00640A9A"/>
    <w:rsid w:val="006562F0"/>
    <w:rsid w:val="00676E22"/>
    <w:rsid w:val="00682898"/>
    <w:rsid w:val="00686B53"/>
    <w:rsid w:val="006E0EFD"/>
    <w:rsid w:val="006E7CEA"/>
    <w:rsid w:val="006F2157"/>
    <w:rsid w:val="006F7F24"/>
    <w:rsid w:val="00712BEE"/>
    <w:rsid w:val="00721661"/>
    <w:rsid w:val="00731A65"/>
    <w:rsid w:val="00763ED6"/>
    <w:rsid w:val="007936A9"/>
    <w:rsid w:val="007B284F"/>
    <w:rsid w:val="007B3535"/>
    <w:rsid w:val="007F2BA3"/>
    <w:rsid w:val="00806460"/>
    <w:rsid w:val="008076FB"/>
    <w:rsid w:val="0084306D"/>
    <w:rsid w:val="008949EE"/>
    <w:rsid w:val="008A088E"/>
    <w:rsid w:val="008A4498"/>
    <w:rsid w:val="008A5FD9"/>
    <w:rsid w:val="008B17E8"/>
    <w:rsid w:val="008D2242"/>
    <w:rsid w:val="00910DB8"/>
    <w:rsid w:val="00912C65"/>
    <w:rsid w:val="009541C4"/>
    <w:rsid w:val="009A49DE"/>
    <w:rsid w:val="009B6749"/>
    <w:rsid w:val="009C4875"/>
    <w:rsid w:val="009D0E57"/>
    <w:rsid w:val="009D14B4"/>
    <w:rsid w:val="009D6EC8"/>
    <w:rsid w:val="009F61F4"/>
    <w:rsid w:val="00A03E0A"/>
    <w:rsid w:val="00A13F26"/>
    <w:rsid w:val="00A42E60"/>
    <w:rsid w:val="00A4308A"/>
    <w:rsid w:val="00A45A41"/>
    <w:rsid w:val="00A7257F"/>
    <w:rsid w:val="00A73B75"/>
    <w:rsid w:val="00AB6CFF"/>
    <w:rsid w:val="00AC2C07"/>
    <w:rsid w:val="00AC2CDE"/>
    <w:rsid w:val="00AD3337"/>
    <w:rsid w:val="00B472E2"/>
    <w:rsid w:val="00B728BF"/>
    <w:rsid w:val="00B8369A"/>
    <w:rsid w:val="00B86A22"/>
    <w:rsid w:val="00BC28A6"/>
    <w:rsid w:val="00BE2B60"/>
    <w:rsid w:val="00C02DAD"/>
    <w:rsid w:val="00C2690E"/>
    <w:rsid w:val="00C310BA"/>
    <w:rsid w:val="00C422DB"/>
    <w:rsid w:val="00C46B38"/>
    <w:rsid w:val="00C504A4"/>
    <w:rsid w:val="00C6083D"/>
    <w:rsid w:val="00C660F0"/>
    <w:rsid w:val="00C72BD9"/>
    <w:rsid w:val="00C82CD3"/>
    <w:rsid w:val="00C85E92"/>
    <w:rsid w:val="00C952E4"/>
    <w:rsid w:val="00CB652D"/>
    <w:rsid w:val="00CE20AC"/>
    <w:rsid w:val="00D02E23"/>
    <w:rsid w:val="00D121DD"/>
    <w:rsid w:val="00D25619"/>
    <w:rsid w:val="00D279C1"/>
    <w:rsid w:val="00D32CFB"/>
    <w:rsid w:val="00D97CF3"/>
    <w:rsid w:val="00E16592"/>
    <w:rsid w:val="00E26F75"/>
    <w:rsid w:val="00E47145"/>
    <w:rsid w:val="00E5279E"/>
    <w:rsid w:val="00E619C4"/>
    <w:rsid w:val="00E76D57"/>
    <w:rsid w:val="00EB5831"/>
    <w:rsid w:val="00EE22F5"/>
    <w:rsid w:val="00F42507"/>
    <w:rsid w:val="00F70DE4"/>
    <w:rsid w:val="00F9232B"/>
    <w:rsid w:val="00F92864"/>
    <w:rsid w:val="00F96203"/>
    <w:rsid w:val="00F97C94"/>
    <w:rsid w:val="00FE0649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Mesabi Trail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Bob Manzoline</cp:lastModifiedBy>
  <cp:revision>4</cp:revision>
  <cp:lastPrinted>2019-04-12T19:43:00Z</cp:lastPrinted>
  <dcterms:created xsi:type="dcterms:W3CDTF">2019-04-11T20:30:00Z</dcterms:created>
  <dcterms:modified xsi:type="dcterms:W3CDTF">2019-04-12T20:30:00Z</dcterms:modified>
</cp:coreProperties>
</file>