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E196F" w14:textId="21C947AB" w:rsidR="006E0EFD" w:rsidRPr="005A4FB1" w:rsidRDefault="006E0EFD" w:rsidP="005A4FB1">
      <w:pPr>
        <w:rPr>
          <w:rFonts w:cs="Arial"/>
          <w:i/>
        </w:rPr>
      </w:pPr>
      <w:r w:rsidRPr="009D6EC8">
        <w:rPr>
          <w:rFonts w:cs="Arial"/>
          <w:b/>
        </w:rPr>
        <w:t>PROJECT TITLE:</w:t>
      </w:r>
      <w:r w:rsidR="0072504E">
        <w:rPr>
          <w:rFonts w:cs="Arial"/>
          <w:b/>
        </w:rPr>
        <w:t xml:space="preserve"> Perham to Pelican Rapids Regional Trail – West Segment</w:t>
      </w:r>
    </w:p>
    <w:p w14:paraId="07C2B9EE" w14:textId="1C06432E" w:rsidR="006E0EFD" w:rsidRPr="009D6EC8" w:rsidRDefault="006E0EFD" w:rsidP="006E0EFD">
      <w:pPr>
        <w:rPr>
          <w:rFonts w:cs="Arial"/>
        </w:rPr>
      </w:pPr>
    </w:p>
    <w:p w14:paraId="546383A6" w14:textId="2650E5E9" w:rsidR="006E0EFD" w:rsidRPr="009D6EC8" w:rsidRDefault="006E0EFD" w:rsidP="006E0EFD">
      <w:pPr>
        <w:rPr>
          <w:rFonts w:cs="Arial"/>
        </w:rPr>
      </w:pPr>
      <w:r w:rsidRPr="009D6EC8">
        <w:rPr>
          <w:rFonts w:cs="Arial"/>
          <w:b/>
        </w:rPr>
        <w:t>I. PROJECT STATEMENT</w:t>
      </w:r>
    </w:p>
    <w:p w14:paraId="08BE6D3F" w14:textId="6E87DB52" w:rsidR="008D2242" w:rsidRDefault="00BE04E9" w:rsidP="00BE04E9">
      <w:pPr>
        <w:rPr>
          <w:rFonts w:cs="Arial"/>
        </w:rPr>
      </w:pPr>
      <w:r w:rsidRPr="00BE04E9">
        <w:rPr>
          <w:rFonts w:cs="Arial"/>
        </w:rPr>
        <w:t xml:space="preserve">Otter Tail County is requesting </w:t>
      </w:r>
      <w:r>
        <w:rPr>
          <w:rFonts w:cs="Arial"/>
        </w:rPr>
        <w:t>LCCMR</w:t>
      </w:r>
      <w:r w:rsidRPr="00BE04E9">
        <w:rPr>
          <w:rFonts w:cs="Arial"/>
        </w:rPr>
        <w:t xml:space="preserve"> funding for </w:t>
      </w:r>
      <w:r w:rsidR="0022656B">
        <w:rPr>
          <w:rFonts w:cs="Arial"/>
        </w:rPr>
        <w:t>the West Segment</w:t>
      </w:r>
      <w:r w:rsidRPr="00BE04E9">
        <w:rPr>
          <w:rFonts w:cs="Arial"/>
        </w:rPr>
        <w:t xml:space="preserve"> (</w:t>
      </w:r>
      <w:r w:rsidR="0022656B">
        <w:rPr>
          <w:rFonts w:cs="Arial"/>
        </w:rPr>
        <w:t>6.83</w:t>
      </w:r>
      <w:r w:rsidRPr="00BE04E9">
        <w:rPr>
          <w:rFonts w:cs="Arial"/>
        </w:rPr>
        <w:t xml:space="preserve"> miles) of the 32-mile Perham to Pelican Rapids Regional Trail that will connect the two communities via Maplewood State Park</w:t>
      </w:r>
      <w:r w:rsidR="005B7008">
        <w:rPr>
          <w:rFonts w:cs="Arial"/>
        </w:rPr>
        <w:t xml:space="preserve">. </w:t>
      </w:r>
      <w:r w:rsidR="00FB688F">
        <w:rPr>
          <w:rFonts w:cs="Arial"/>
        </w:rPr>
        <w:t xml:space="preserve">The trail master plan can be reviewed here: </w:t>
      </w:r>
      <w:hyperlink r:id="rId7" w:history="1">
        <w:r w:rsidR="00FB688F" w:rsidRPr="00F50ECE">
          <w:rPr>
            <w:rStyle w:val="Hyperlink"/>
            <w:rFonts w:cs="Arial"/>
          </w:rPr>
          <w:t>https://ottertailcountymn.us/project/perham-to-pelican-rapids-trail</w:t>
        </w:r>
      </w:hyperlink>
      <w:r w:rsidR="00FB688F">
        <w:rPr>
          <w:rFonts w:cs="Arial"/>
        </w:rPr>
        <w:t>. T</w:t>
      </w:r>
      <w:r w:rsidR="006E45E6">
        <w:rPr>
          <w:rFonts w:cs="Arial"/>
        </w:rPr>
        <w:t xml:space="preserve">he West Segment will connect the </w:t>
      </w:r>
      <w:r w:rsidRPr="00BE04E9">
        <w:rPr>
          <w:rFonts w:cs="Arial"/>
        </w:rPr>
        <w:t xml:space="preserve">City of Pelican Rapids to Maplewood State Park. The park is a significant destination for residents </w:t>
      </w:r>
      <w:r w:rsidR="006E45E6">
        <w:rPr>
          <w:rFonts w:cs="Arial"/>
        </w:rPr>
        <w:t xml:space="preserve">and visitors alike. </w:t>
      </w:r>
      <w:r w:rsidRPr="00BE04E9">
        <w:rPr>
          <w:rFonts w:cs="Arial"/>
        </w:rPr>
        <w:t xml:space="preserve">Maplewood State Park hosted over </w:t>
      </w:r>
      <w:r w:rsidRPr="008D7B0E">
        <w:rPr>
          <w:rFonts w:cs="Arial"/>
        </w:rPr>
        <w:t>154,000 visitors in 2017</w:t>
      </w:r>
      <w:r w:rsidRPr="00BE04E9">
        <w:rPr>
          <w:rFonts w:cs="Arial"/>
        </w:rPr>
        <w:t xml:space="preserve"> with attendance trends on the rise. There is not currently a safe, non-motorized </w:t>
      </w:r>
      <w:r w:rsidR="00FB688F">
        <w:rPr>
          <w:rFonts w:cs="Arial"/>
        </w:rPr>
        <w:t>transportation alternative fr</w:t>
      </w:r>
      <w:r w:rsidR="00522F40">
        <w:rPr>
          <w:rFonts w:cs="Arial"/>
        </w:rPr>
        <w:t>om</w:t>
      </w:r>
      <w:r w:rsidRPr="00BE04E9">
        <w:rPr>
          <w:rFonts w:cs="Arial"/>
        </w:rPr>
        <w:t xml:space="preserve"> Maplewood State Park to any local communities, including Pelican Rapids.</w:t>
      </w:r>
    </w:p>
    <w:p w14:paraId="7A4C2E6D" w14:textId="600B60DC" w:rsidR="00D24537" w:rsidRDefault="00D24537" w:rsidP="00D24537">
      <w:pPr>
        <w:rPr>
          <w:rFonts w:cs="Arial"/>
        </w:rPr>
      </w:pPr>
    </w:p>
    <w:p w14:paraId="3562BDD3" w14:textId="6588C311" w:rsidR="00AD3631" w:rsidRPr="00D45A74" w:rsidRDefault="00AD3631" w:rsidP="00836196">
      <w:pPr>
        <w:rPr>
          <w:rFonts w:cs="Arial"/>
          <w:u w:val="single"/>
        </w:rPr>
      </w:pPr>
      <w:r w:rsidRPr="00D45A74">
        <w:rPr>
          <w:rFonts w:cs="Arial"/>
          <w:u w:val="single"/>
        </w:rPr>
        <w:t>Alignment with LCCMR Funding Priorities</w:t>
      </w:r>
    </w:p>
    <w:p w14:paraId="788DF128" w14:textId="3B52FC0A" w:rsidR="00DD1E00" w:rsidRPr="00D45A74" w:rsidRDefault="00DD1E00" w:rsidP="00836196">
      <w:pPr>
        <w:rPr>
          <w:rFonts w:cs="Arial"/>
        </w:rPr>
      </w:pPr>
      <w:r w:rsidRPr="00D45A74">
        <w:rPr>
          <w:rFonts w:cs="Arial"/>
        </w:rPr>
        <w:t>S</w:t>
      </w:r>
      <w:r w:rsidR="00836196" w:rsidRPr="00D45A74">
        <w:rPr>
          <w:rFonts w:cs="Arial"/>
        </w:rPr>
        <w:t>ection G (i.e. Land Acquisition, Habitat, and Recreation)</w:t>
      </w:r>
      <w:r w:rsidR="00AD3631" w:rsidRPr="00D45A74">
        <w:rPr>
          <w:rFonts w:cs="Arial"/>
        </w:rPr>
        <w:t xml:space="preserve"> </w:t>
      </w:r>
      <w:r w:rsidRPr="00D45A74">
        <w:rPr>
          <w:rFonts w:cs="Arial"/>
        </w:rPr>
        <w:t xml:space="preserve">- This proposal specifically aims to expand outdoor recreational opportunities by connecting the community of Pelican Rapids to Maplewood State Park via a </w:t>
      </w:r>
      <w:r w:rsidR="00BA3178" w:rsidRPr="00D45A74">
        <w:rPr>
          <w:rFonts w:cs="Arial"/>
        </w:rPr>
        <w:t>6.83-mile</w:t>
      </w:r>
      <w:r w:rsidRPr="00D45A74">
        <w:rPr>
          <w:rFonts w:cs="Arial"/>
        </w:rPr>
        <w:t xml:space="preserve"> recreational trail. It will also expand existing state trail systems by connecting the Central Lakes and Heartland Trails in the future.</w:t>
      </w:r>
      <w:r w:rsidR="000B449D" w:rsidRPr="00D45A74">
        <w:rPr>
          <w:rFonts w:cs="Arial"/>
        </w:rPr>
        <w:t xml:space="preserve"> Otter Tail County is in a beautiful part of Minnesota with an abundance of lakes, wetlands, rolling hills and agricultural areas. Outdoor recreation is an important part of the quality of life and the tourism economy in Otter Tail County. </w:t>
      </w:r>
    </w:p>
    <w:p w14:paraId="72BB36AD" w14:textId="77777777" w:rsidR="00DD1E00" w:rsidRDefault="00DD1E00" w:rsidP="00836196">
      <w:pPr>
        <w:rPr>
          <w:rFonts w:cs="Arial"/>
        </w:rPr>
      </w:pPr>
    </w:p>
    <w:p w14:paraId="4CB65D97" w14:textId="08336901" w:rsidR="00836196" w:rsidRPr="00367610" w:rsidRDefault="00DD1E00" w:rsidP="00836196">
      <w:pPr>
        <w:rPr>
          <w:rFonts w:cs="Arial"/>
        </w:rPr>
      </w:pPr>
      <w:r w:rsidRPr="00367610">
        <w:rPr>
          <w:rFonts w:cs="Arial"/>
        </w:rPr>
        <w:t xml:space="preserve">Section </w:t>
      </w:r>
      <w:r w:rsidR="00AD3631" w:rsidRPr="00367610">
        <w:rPr>
          <w:rFonts w:cs="Arial"/>
        </w:rPr>
        <w:t>C (i.e. Environmental Education)</w:t>
      </w:r>
      <w:r w:rsidRPr="00367610">
        <w:rPr>
          <w:rFonts w:cs="Arial"/>
        </w:rPr>
        <w:t xml:space="preserve"> – This proposal significantly improves access to outdoor </w:t>
      </w:r>
      <w:r w:rsidR="00836196" w:rsidRPr="00367610">
        <w:rPr>
          <w:rFonts w:cs="Arial"/>
        </w:rPr>
        <w:t xml:space="preserve">recreational opportunities to </w:t>
      </w:r>
      <w:r w:rsidRPr="00367610">
        <w:rPr>
          <w:rFonts w:cs="Arial"/>
        </w:rPr>
        <w:t xml:space="preserve">diverse and changing </w:t>
      </w:r>
      <w:r w:rsidR="00836196" w:rsidRPr="00367610">
        <w:rPr>
          <w:rFonts w:cs="Arial"/>
        </w:rPr>
        <w:t xml:space="preserve">populations. Racial and ethnic minority populations tend to participate less in most nature-based outdoor recreation activities, including visiting state parks and trails. In fact, according to a DNR report, only 2.8 percent of state park visitors identified themselves as non-white. Pelican Rapids is the most diverse community in Otter Tail County and one of the most diverse rural communities in Minnesota. Over 46% of the residents of Pelican Rapids identify as persons of color and 62% of the population are non-native English speakers. This project will afford outdoor recreational opportunities to members of racially and ethnically diverse cultures who have not traditionally benefited from the park’s facilities and resources.   </w:t>
      </w:r>
    </w:p>
    <w:p w14:paraId="79C5AEF0" w14:textId="77777777" w:rsidR="00836196" w:rsidRDefault="00836196" w:rsidP="00D24537">
      <w:pPr>
        <w:rPr>
          <w:rFonts w:cs="Arial"/>
          <w:i/>
        </w:rPr>
      </w:pPr>
    </w:p>
    <w:p w14:paraId="2F8FBA27" w14:textId="0B3134DD" w:rsidR="00836196" w:rsidRPr="00367610" w:rsidRDefault="00836196" w:rsidP="00D24537">
      <w:pPr>
        <w:rPr>
          <w:rFonts w:cs="Arial"/>
          <w:u w:val="single"/>
        </w:rPr>
      </w:pPr>
      <w:r w:rsidRPr="00367610">
        <w:rPr>
          <w:rFonts w:cs="Arial"/>
          <w:u w:val="single"/>
        </w:rPr>
        <w:t>Regional Significance</w:t>
      </w:r>
    </w:p>
    <w:p w14:paraId="2F6FBF41" w14:textId="645B8F86" w:rsidR="00BA3178" w:rsidRDefault="00AD3631" w:rsidP="00BE04E9">
      <w:pPr>
        <w:rPr>
          <w:rFonts w:cs="Arial"/>
        </w:rPr>
      </w:pPr>
      <w:r w:rsidRPr="005B7008">
        <w:rPr>
          <w:rFonts w:cs="Arial"/>
        </w:rPr>
        <w:t>The</w:t>
      </w:r>
      <w:r>
        <w:rPr>
          <w:rFonts w:cs="Arial"/>
        </w:rPr>
        <w:t xml:space="preserve"> </w:t>
      </w:r>
      <w:r w:rsidRPr="005B7008">
        <w:rPr>
          <w:rFonts w:cs="Arial"/>
        </w:rPr>
        <w:t>Perham to Pelican Rapids Regional Trail</w:t>
      </w:r>
      <w:r>
        <w:rPr>
          <w:rFonts w:cs="Arial"/>
        </w:rPr>
        <w:t xml:space="preserve"> has been designated “regionally significant” by the </w:t>
      </w:r>
      <w:r w:rsidRPr="00AD3631">
        <w:rPr>
          <w:rFonts w:cs="Arial"/>
        </w:rPr>
        <w:t>Greater Minnesota Regional Parks and Trails Commission</w:t>
      </w:r>
      <w:r>
        <w:rPr>
          <w:rFonts w:cs="Arial"/>
        </w:rPr>
        <w:t xml:space="preserve">. </w:t>
      </w:r>
      <w:r w:rsidR="00836196" w:rsidRPr="005B7008">
        <w:rPr>
          <w:rFonts w:cs="Arial"/>
        </w:rPr>
        <w:t>The</w:t>
      </w:r>
      <w:r w:rsidR="00836196">
        <w:rPr>
          <w:rFonts w:cs="Arial"/>
        </w:rPr>
        <w:t xml:space="preserve"> </w:t>
      </w:r>
      <w:r>
        <w:rPr>
          <w:rFonts w:cs="Arial"/>
        </w:rPr>
        <w:t>t</w:t>
      </w:r>
      <w:r w:rsidR="00836196" w:rsidRPr="005B7008">
        <w:rPr>
          <w:rFonts w:cs="Arial"/>
        </w:rPr>
        <w:t>rail</w:t>
      </w:r>
      <w:r w:rsidR="00836196">
        <w:rPr>
          <w:rFonts w:cs="Arial"/>
        </w:rPr>
        <w:t xml:space="preserve"> </w:t>
      </w:r>
      <w:r w:rsidR="00836196" w:rsidRPr="005B7008">
        <w:rPr>
          <w:rFonts w:cs="Arial"/>
        </w:rPr>
        <w:t xml:space="preserve">will fill a </w:t>
      </w:r>
      <w:r w:rsidR="00836196">
        <w:rPr>
          <w:rFonts w:cs="Arial"/>
        </w:rPr>
        <w:t xml:space="preserve">critical </w:t>
      </w:r>
      <w:r w:rsidR="00836196" w:rsidRPr="005B7008">
        <w:rPr>
          <w:rFonts w:cs="Arial"/>
        </w:rPr>
        <w:t>gap in</w:t>
      </w:r>
      <w:r w:rsidR="00836196">
        <w:rPr>
          <w:rFonts w:cs="Arial"/>
        </w:rPr>
        <w:t xml:space="preserve"> </w:t>
      </w:r>
      <w:r w:rsidR="00836196" w:rsidRPr="005B7008">
        <w:rPr>
          <w:rFonts w:cs="Arial"/>
        </w:rPr>
        <w:t>the state and regional</w:t>
      </w:r>
      <w:r w:rsidR="00836196">
        <w:rPr>
          <w:rFonts w:cs="Arial"/>
        </w:rPr>
        <w:t xml:space="preserve"> </w:t>
      </w:r>
      <w:r w:rsidR="00836196" w:rsidRPr="005B7008">
        <w:rPr>
          <w:rFonts w:cs="Arial"/>
        </w:rPr>
        <w:t xml:space="preserve">trail system </w:t>
      </w:r>
      <w:r w:rsidR="00836196">
        <w:rPr>
          <w:rFonts w:cs="Arial"/>
        </w:rPr>
        <w:t xml:space="preserve">by eventually connecting the Central Lakes </w:t>
      </w:r>
      <w:r w:rsidR="000B449D">
        <w:rPr>
          <w:rFonts w:cs="Arial"/>
        </w:rPr>
        <w:t>Trail to the Heartland Trail</w:t>
      </w:r>
      <w:r w:rsidR="00836196" w:rsidRPr="005B7008">
        <w:rPr>
          <w:rFonts w:cs="Arial"/>
        </w:rPr>
        <w:t>.</w:t>
      </w:r>
      <w:r w:rsidR="00836196">
        <w:rPr>
          <w:rFonts w:cs="Arial"/>
        </w:rPr>
        <w:t xml:space="preserve"> </w:t>
      </w:r>
      <w:r w:rsidR="00BA3178">
        <w:rPr>
          <w:rFonts w:cs="Arial"/>
        </w:rPr>
        <w:t>Both</w:t>
      </w:r>
      <w:r w:rsidR="000B449D">
        <w:rPr>
          <w:rFonts w:cs="Arial"/>
        </w:rPr>
        <w:t xml:space="preserve"> existing </w:t>
      </w:r>
      <w:r w:rsidR="00D24537" w:rsidRPr="005B7008">
        <w:rPr>
          <w:rFonts w:cs="Arial"/>
        </w:rPr>
        <w:t>state trails are located within or</w:t>
      </w:r>
      <w:r w:rsidR="00D24537">
        <w:rPr>
          <w:rFonts w:cs="Arial"/>
        </w:rPr>
        <w:t xml:space="preserve"> </w:t>
      </w:r>
      <w:r w:rsidR="00D24537" w:rsidRPr="005B7008">
        <w:rPr>
          <w:rFonts w:cs="Arial"/>
        </w:rPr>
        <w:t xml:space="preserve">adjacent to Otter Tail County. </w:t>
      </w:r>
      <w:r w:rsidR="000B449D">
        <w:rPr>
          <w:rFonts w:cs="Arial"/>
        </w:rPr>
        <w:t>Their connection will create one of the most impressive trail systems in the country</w:t>
      </w:r>
      <w:r w:rsidR="00BA3178">
        <w:rPr>
          <w:rFonts w:cs="Arial"/>
        </w:rPr>
        <w:t>, incorporating some of Minnesota’s most popular recreational communities and parks.</w:t>
      </w:r>
    </w:p>
    <w:p w14:paraId="0AE1F84F" w14:textId="6F5416D1" w:rsidR="00BA3178" w:rsidRDefault="00BA3178" w:rsidP="00BE04E9">
      <w:pPr>
        <w:rPr>
          <w:rFonts w:cs="Arial"/>
        </w:rPr>
      </w:pPr>
    </w:p>
    <w:p w14:paraId="07FC3083" w14:textId="2C0C3A19" w:rsidR="00D45A74" w:rsidRPr="00367610" w:rsidRDefault="00D45A74" w:rsidP="00BE04E9">
      <w:pPr>
        <w:rPr>
          <w:rFonts w:cs="Arial"/>
          <w:u w:val="single"/>
        </w:rPr>
      </w:pPr>
      <w:r w:rsidRPr="00367610">
        <w:rPr>
          <w:rFonts w:cs="Arial"/>
          <w:u w:val="single"/>
        </w:rPr>
        <w:t>Local Investment</w:t>
      </w:r>
    </w:p>
    <w:p w14:paraId="19FFAFAA" w14:textId="0247FBDF" w:rsidR="00BA3178" w:rsidRPr="00642B93" w:rsidRDefault="00BA3178" w:rsidP="00BA3178">
      <w:pPr>
        <w:rPr>
          <w:rFonts w:cs="Arial"/>
        </w:rPr>
      </w:pPr>
      <w:r w:rsidRPr="00642B93">
        <w:rPr>
          <w:rFonts w:cs="Arial"/>
        </w:rPr>
        <w:t>There is currently considerable momentum for th</w:t>
      </w:r>
      <w:r w:rsidR="00D45A74">
        <w:rPr>
          <w:rFonts w:cs="Arial"/>
        </w:rPr>
        <w:t>e Perham to Pelican Rapids Trail</w:t>
      </w:r>
      <w:r w:rsidRPr="00642B93">
        <w:rPr>
          <w:rFonts w:cs="Arial"/>
        </w:rPr>
        <w:t xml:space="preserve">. The East Segment has been funded and construction will begin this year. </w:t>
      </w:r>
      <w:r>
        <w:rPr>
          <w:rFonts w:cs="Arial"/>
        </w:rPr>
        <w:t>T</w:t>
      </w:r>
      <w:r w:rsidRPr="00642B93">
        <w:rPr>
          <w:rFonts w:cs="Arial"/>
        </w:rPr>
        <w:t xml:space="preserve">he planning, </w:t>
      </w:r>
      <w:r>
        <w:rPr>
          <w:rFonts w:cs="Arial"/>
        </w:rPr>
        <w:t xml:space="preserve">detailed </w:t>
      </w:r>
      <w:r w:rsidRPr="00642B93">
        <w:rPr>
          <w:rFonts w:cs="Arial"/>
        </w:rPr>
        <w:t>engineering and property acquisition for the Silent Lakes and McDonald Segments of the trail</w:t>
      </w:r>
      <w:r w:rsidR="00D45A74">
        <w:rPr>
          <w:rFonts w:cs="Arial"/>
        </w:rPr>
        <w:t xml:space="preserve"> is also underway</w:t>
      </w:r>
      <w:r w:rsidRPr="00642B93">
        <w:rPr>
          <w:rFonts w:cs="Arial"/>
        </w:rPr>
        <w:t xml:space="preserve">. Furthermore, the City of Pelican Rapids recently completed an expansion of their city-wide trail system. This newly constructed trail will connect directly to the 6.83-mile West Segment of the Perham to Pelican Rapids Regional Trail. </w:t>
      </w:r>
    </w:p>
    <w:p w14:paraId="23257707" w14:textId="77777777" w:rsidR="00D45A74" w:rsidRDefault="00D45A74" w:rsidP="00D45A74">
      <w:pPr>
        <w:tabs>
          <w:tab w:val="left" w:pos="7185"/>
        </w:tabs>
        <w:rPr>
          <w:rFonts w:cs="Arial"/>
        </w:rPr>
      </w:pPr>
    </w:p>
    <w:p w14:paraId="2ADD950E" w14:textId="5132C111" w:rsidR="00D45A74" w:rsidRPr="000D2D5B" w:rsidRDefault="00D45A74" w:rsidP="00D45A74">
      <w:pPr>
        <w:tabs>
          <w:tab w:val="left" w:pos="7185"/>
        </w:tabs>
        <w:rPr>
          <w:rFonts w:cs="Arial"/>
        </w:rPr>
      </w:pPr>
      <w:r w:rsidRPr="000D2D5B">
        <w:rPr>
          <w:rFonts w:cs="Arial"/>
        </w:rPr>
        <w:t xml:space="preserve">Prompted by </w:t>
      </w:r>
      <w:r>
        <w:rPr>
          <w:rFonts w:cs="Arial"/>
        </w:rPr>
        <w:t xml:space="preserve">the </w:t>
      </w:r>
      <w:r w:rsidRPr="000D2D5B">
        <w:rPr>
          <w:rFonts w:cs="Arial"/>
        </w:rPr>
        <w:t xml:space="preserve">momentum and support for the Perham to Pelican Rapids Regional Trail, </w:t>
      </w:r>
      <w:r>
        <w:rPr>
          <w:rFonts w:cs="Arial"/>
        </w:rPr>
        <w:t>Otter Tail County developed a</w:t>
      </w:r>
      <w:r w:rsidRPr="000D2D5B">
        <w:rPr>
          <w:rFonts w:cs="Arial"/>
        </w:rPr>
        <w:t xml:space="preserve"> County-Wide</w:t>
      </w:r>
      <w:r>
        <w:rPr>
          <w:rFonts w:cs="Arial"/>
        </w:rPr>
        <w:t xml:space="preserve"> </w:t>
      </w:r>
      <w:r w:rsidRPr="000D2D5B">
        <w:rPr>
          <w:rFonts w:cs="Arial"/>
        </w:rPr>
        <w:t>Trail Master Plan</w:t>
      </w:r>
      <w:r>
        <w:rPr>
          <w:rFonts w:cs="Arial"/>
        </w:rPr>
        <w:t>, of which the Perham to Pelican Regional Trail is an integral component. The master trail plan (</w:t>
      </w:r>
      <w:hyperlink r:id="rId8" w:history="1">
        <w:r w:rsidRPr="00F50ECE">
          <w:rPr>
            <w:rStyle w:val="Hyperlink"/>
            <w:rFonts w:cs="Arial"/>
          </w:rPr>
          <w:t>https://ottertailcountymn.us/project/trail-master-plan</w:t>
        </w:r>
      </w:hyperlink>
      <w:r>
        <w:rPr>
          <w:rFonts w:cs="Arial"/>
        </w:rPr>
        <w:t>) pr</w:t>
      </w:r>
      <w:r w:rsidRPr="000D2D5B">
        <w:rPr>
          <w:rFonts w:cs="Arial"/>
        </w:rPr>
        <w:t>ovide</w:t>
      </w:r>
      <w:r>
        <w:rPr>
          <w:rFonts w:cs="Arial"/>
        </w:rPr>
        <w:t>s</w:t>
      </w:r>
      <w:r w:rsidRPr="000D2D5B">
        <w:rPr>
          <w:rFonts w:cs="Arial"/>
        </w:rPr>
        <w:t xml:space="preserve"> a long-term vision for</w:t>
      </w:r>
      <w:r>
        <w:rPr>
          <w:rFonts w:cs="Arial"/>
        </w:rPr>
        <w:t xml:space="preserve"> </w:t>
      </w:r>
      <w:r w:rsidRPr="000D2D5B">
        <w:rPr>
          <w:rFonts w:cs="Arial"/>
        </w:rPr>
        <w:t>the establishment of various trail types within Otter Tail</w:t>
      </w:r>
    </w:p>
    <w:p w14:paraId="11AC13DA" w14:textId="77777777" w:rsidR="00D45A74" w:rsidRDefault="00D45A74" w:rsidP="00D45A74">
      <w:pPr>
        <w:tabs>
          <w:tab w:val="left" w:pos="7185"/>
        </w:tabs>
        <w:rPr>
          <w:rFonts w:cs="Arial"/>
        </w:rPr>
      </w:pPr>
      <w:r w:rsidRPr="000D2D5B">
        <w:rPr>
          <w:rFonts w:cs="Arial"/>
        </w:rPr>
        <w:t xml:space="preserve">County. </w:t>
      </w:r>
    </w:p>
    <w:p w14:paraId="6D55064B" w14:textId="342FAE2C" w:rsidR="006E45E6" w:rsidRDefault="006E45E6" w:rsidP="006E0EFD">
      <w:pPr>
        <w:rPr>
          <w:rFonts w:cs="Arial"/>
        </w:rPr>
      </w:pPr>
    </w:p>
    <w:p w14:paraId="2392355D" w14:textId="45875AB5" w:rsidR="006E0EFD" w:rsidRPr="00A11AC2" w:rsidRDefault="006E0EFD" w:rsidP="006E0EFD">
      <w:pPr>
        <w:rPr>
          <w:rFonts w:cs="Arial"/>
        </w:rPr>
      </w:pPr>
      <w:r w:rsidRPr="009D6EC8">
        <w:rPr>
          <w:rFonts w:cs="Arial"/>
          <w:b/>
        </w:rPr>
        <w:lastRenderedPageBreak/>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1B5313A8" w14:textId="1FCD5E99" w:rsidR="00C05270" w:rsidRDefault="00C05270" w:rsidP="00C05270">
      <w:pPr>
        <w:widowControl w:val="0"/>
        <w:rPr>
          <w:rFonts w:cs="Arial"/>
          <w:b/>
        </w:rPr>
      </w:pPr>
      <w:r w:rsidRPr="00EB5831">
        <w:rPr>
          <w:rFonts w:cs="Arial"/>
          <w:b/>
        </w:rPr>
        <w:t>Activity 1</w:t>
      </w:r>
      <w:r>
        <w:rPr>
          <w:rFonts w:cs="Arial"/>
          <w:b/>
        </w:rPr>
        <w:t xml:space="preserve"> Title</w:t>
      </w:r>
      <w:r w:rsidRPr="00EB5831">
        <w:rPr>
          <w:rFonts w:cs="Arial"/>
          <w:b/>
        </w:rPr>
        <w:t>:</w:t>
      </w:r>
      <w:r>
        <w:rPr>
          <w:rFonts w:cs="Arial"/>
          <w:b/>
        </w:rPr>
        <w:t xml:space="preserve"> </w:t>
      </w:r>
      <w:r w:rsidRPr="00C05270">
        <w:rPr>
          <w:rFonts w:cs="Arial"/>
        </w:rPr>
        <w:t>Perham to Pelican Rapids (West Segment) Trail Development</w:t>
      </w:r>
    </w:p>
    <w:p w14:paraId="5D25E421" w14:textId="17A93CDC" w:rsidR="00C05270" w:rsidRPr="007E727D" w:rsidRDefault="00C05270" w:rsidP="00C05270">
      <w:pPr>
        <w:widowControl w:val="0"/>
        <w:rPr>
          <w:rFonts w:cs="Arial"/>
          <w:i/>
        </w:rPr>
      </w:pPr>
      <w:r>
        <w:rPr>
          <w:rFonts w:cs="Arial"/>
          <w:b/>
        </w:rPr>
        <w:t>Description:</w:t>
      </w:r>
      <w:r w:rsidRPr="00EB5831">
        <w:rPr>
          <w:rFonts w:cs="Arial"/>
          <w:i/>
        </w:rPr>
        <w:t xml:space="preserve"> </w:t>
      </w:r>
      <w:r>
        <w:rPr>
          <w:rFonts w:cs="Arial"/>
        </w:rPr>
        <w:t>LCCMR</w:t>
      </w:r>
      <w:r w:rsidRPr="00BE04E9">
        <w:rPr>
          <w:rFonts w:cs="Arial"/>
        </w:rPr>
        <w:t xml:space="preserve"> funding will be used to construct </w:t>
      </w:r>
      <w:r>
        <w:rPr>
          <w:rFonts w:cs="Arial"/>
        </w:rPr>
        <w:t>a</w:t>
      </w:r>
      <w:r w:rsidRPr="00BE04E9">
        <w:rPr>
          <w:rFonts w:cs="Arial"/>
        </w:rPr>
        <w:t xml:space="preserve"> 10-foot wide multi-use trail from the </w:t>
      </w:r>
      <w:r w:rsidR="00FB688F">
        <w:rPr>
          <w:rFonts w:cs="Arial"/>
        </w:rPr>
        <w:t>south</w:t>
      </w:r>
      <w:r w:rsidR="007E727D">
        <w:rPr>
          <w:rFonts w:cs="Arial"/>
        </w:rPr>
        <w:t xml:space="preserve"> end</w:t>
      </w:r>
      <w:r w:rsidR="00FB688F">
        <w:rPr>
          <w:rFonts w:cs="Arial"/>
        </w:rPr>
        <w:t xml:space="preserve"> of the City of </w:t>
      </w:r>
      <w:r w:rsidRPr="00BE04E9">
        <w:rPr>
          <w:rFonts w:cs="Arial"/>
        </w:rPr>
        <w:t xml:space="preserve">Pelican Rapids </w:t>
      </w:r>
      <w:r w:rsidR="00FB688F">
        <w:rPr>
          <w:rFonts w:cs="Arial"/>
        </w:rPr>
        <w:t>south</w:t>
      </w:r>
      <w:r w:rsidRPr="00BE04E9">
        <w:rPr>
          <w:rFonts w:cs="Arial"/>
        </w:rPr>
        <w:t xml:space="preserve"> </w:t>
      </w:r>
      <w:r w:rsidR="007E727D">
        <w:rPr>
          <w:rFonts w:cs="Arial"/>
        </w:rPr>
        <w:t xml:space="preserve">along </w:t>
      </w:r>
      <w:r w:rsidR="007E727D" w:rsidRPr="00BE04E9">
        <w:rPr>
          <w:rFonts w:cs="Arial"/>
        </w:rPr>
        <w:t xml:space="preserve">Trunk Highway (TH) 59 </w:t>
      </w:r>
      <w:r w:rsidRPr="00BE04E9">
        <w:rPr>
          <w:rFonts w:cs="Arial"/>
        </w:rPr>
        <w:t>to County State Aid Highway (CSAH) 3</w:t>
      </w:r>
      <w:r>
        <w:rPr>
          <w:rFonts w:cs="Arial"/>
        </w:rPr>
        <w:t xml:space="preserve">, and then east on CSAH 3 to the west boundary of Maplewood State </w:t>
      </w:r>
      <w:r w:rsidRPr="007E727D">
        <w:rPr>
          <w:rFonts w:cs="Arial"/>
        </w:rPr>
        <w:t xml:space="preserve">Park (see Attachment </w:t>
      </w:r>
      <w:r w:rsidR="00D24537" w:rsidRPr="007E727D">
        <w:rPr>
          <w:rFonts w:cs="Arial"/>
        </w:rPr>
        <w:t>B</w:t>
      </w:r>
      <w:r w:rsidRPr="007E727D">
        <w:rPr>
          <w:rFonts w:cs="Arial"/>
        </w:rPr>
        <w:t xml:space="preserve">). The proposed project will run parallel </w:t>
      </w:r>
      <w:r w:rsidR="00FB688F" w:rsidRPr="007E727D">
        <w:rPr>
          <w:rFonts w:cs="Arial"/>
        </w:rPr>
        <w:t>along</w:t>
      </w:r>
      <w:r w:rsidRPr="007E727D">
        <w:rPr>
          <w:rFonts w:cs="Arial"/>
        </w:rPr>
        <w:t xml:space="preserve"> TH 59 and CSAH 3 and link to the </w:t>
      </w:r>
      <w:r w:rsidR="00FB688F" w:rsidRPr="007E727D">
        <w:rPr>
          <w:rFonts w:cs="Arial"/>
        </w:rPr>
        <w:t>newly constructed</w:t>
      </w:r>
      <w:r w:rsidRPr="007E727D">
        <w:rPr>
          <w:rFonts w:cs="Arial"/>
        </w:rPr>
        <w:t xml:space="preserve"> Pelican Rapids Trail in Pelican Rapids. The LCCMR funding will be used for planning, engineering, right-of-way acquisition, paving, rest stops, </w:t>
      </w:r>
      <w:r w:rsidR="00FB688F" w:rsidRPr="007E727D">
        <w:rPr>
          <w:rFonts w:cs="Arial"/>
        </w:rPr>
        <w:t>signage</w:t>
      </w:r>
      <w:r w:rsidRPr="007E727D">
        <w:rPr>
          <w:rFonts w:cs="Arial"/>
        </w:rPr>
        <w:t>, a trail head with parking, benches, bicycle racks and trash receptacles.</w:t>
      </w:r>
    </w:p>
    <w:p w14:paraId="11ADA680" w14:textId="77777777" w:rsidR="00C05270" w:rsidRPr="007E727D" w:rsidRDefault="00C05270" w:rsidP="00C05270">
      <w:pPr>
        <w:autoSpaceDE w:val="0"/>
        <w:autoSpaceDN w:val="0"/>
        <w:adjustRightInd w:val="0"/>
        <w:rPr>
          <w:rFonts w:cs="Arial"/>
          <w:b/>
          <w:bCs/>
          <w:color w:val="000000"/>
        </w:rPr>
      </w:pPr>
    </w:p>
    <w:p w14:paraId="4DD92E2D" w14:textId="707F1031" w:rsidR="00C05270" w:rsidRDefault="00C05270" w:rsidP="00C05270">
      <w:pPr>
        <w:autoSpaceDE w:val="0"/>
        <w:autoSpaceDN w:val="0"/>
        <w:adjustRightInd w:val="0"/>
        <w:rPr>
          <w:rFonts w:cs="Arial"/>
          <w:b/>
          <w:bCs/>
          <w:color w:val="000000"/>
        </w:rPr>
      </w:pPr>
      <w:bookmarkStart w:id="0" w:name="_Hlk5712129"/>
      <w:r w:rsidRPr="007E727D">
        <w:rPr>
          <w:rFonts w:cs="Arial"/>
          <w:b/>
          <w:bCs/>
          <w:color w:val="000000"/>
        </w:rPr>
        <w:t>ENRTF BUDGET: $</w:t>
      </w:r>
      <w:r w:rsidR="00642B93">
        <w:rPr>
          <w:rFonts w:cs="Arial"/>
          <w:b/>
          <w:bCs/>
          <w:color w:val="000000"/>
        </w:rPr>
        <w:t>2,</w:t>
      </w:r>
      <w:r w:rsidR="003862E1">
        <w:rPr>
          <w:rFonts w:cs="Arial"/>
          <w:b/>
          <w:bCs/>
          <w:color w:val="000000"/>
        </w:rPr>
        <w:t>83</w:t>
      </w:r>
      <w:r w:rsidR="004847EA">
        <w:rPr>
          <w:rFonts w:cs="Arial"/>
          <w:b/>
          <w:bCs/>
          <w:color w:val="000000"/>
        </w:rPr>
        <w:t>6</w:t>
      </w:r>
      <w:r w:rsidR="005A154D">
        <w:rPr>
          <w:rFonts w:cs="Arial"/>
          <w:b/>
          <w:bCs/>
          <w:color w:val="000000"/>
        </w:rPr>
        <w:t>,0</w:t>
      </w:r>
      <w:r w:rsidR="00483A82">
        <w:rPr>
          <w:rFonts w:cs="Arial"/>
          <w:b/>
          <w:bCs/>
          <w:color w:val="000000"/>
        </w:rPr>
        <w:t>00</w:t>
      </w:r>
      <w:bookmarkStart w:id="1" w:name="_GoBack"/>
      <w:bookmarkEnd w:id="1"/>
    </w:p>
    <w:p w14:paraId="3862B3FC"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2065"/>
      </w:tblGrid>
      <w:tr w:rsidR="006E0EFD" w:rsidRPr="00D45A74" w14:paraId="36F52C44" w14:textId="77777777" w:rsidTr="00D45A74">
        <w:tc>
          <w:tcPr>
            <w:tcW w:w="8005" w:type="dxa"/>
            <w:shd w:val="clear" w:color="auto" w:fill="auto"/>
          </w:tcPr>
          <w:p w14:paraId="3D9FAD87" w14:textId="77777777" w:rsidR="006E0EFD" w:rsidRPr="00D45A74" w:rsidRDefault="00A13F26" w:rsidP="006E0EFD">
            <w:pPr>
              <w:rPr>
                <w:rFonts w:cs="Arial"/>
                <w:b/>
              </w:rPr>
            </w:pPr>
            <w:r w:rsidRPr="00D45A74">
              <w:rPr>
                <w:rFonts w:cs="Arial"/>
                <w:b/>
              </w:rPr>
              <w:t>Outcome</w:t>
            </w:r>
          </w:p>
        </w:tc>
        <w:tc>
          <w:tcPr>
            <w:tcW w:w="2065" w:type="dxa"/>
            <w:shd w:val="clear" w:color="auto" w:fill="auto"/>
          </w:tcPr>
          <w:p w14:paraId="31D0EBDC" w14:textId="77777777" w:rsidR="006E0EFD" w:rsidRPr="00D45A74" w:rsidRDefault="006E0EFD" w:rsidP="005F7237">
            <w:pPr>
              <w:jc w:val="center"/>
              <w:rPr>
                <w:rFonts w:cs="Arial"/>
                <w:b/>
              </w:rPr>
            </w:pPr>
            <w:r w:rsidRPr="00D45A74">
              <w:rPr>
                <w:rFonts w:cs="Arial"/>
                <w:b/>
              </w:rPr>
              <w:t>Completion Date</w:t>
            </w:r>
          </w:p>
        </w:tc>
      </w:tr>
      <w:tr w:rsidR="006E0EFD" w:rsidRPr="00D45A74" w14:paraId="05E5BB52" w14:textId="77777777" w:rsidTr="00D45A74">
        <w:tc>
          <w:tcPr>
            <w:tcW w:w="8005" w:type="dxa"/>
            <w:shd w:val="clear" w:color="auto" w:fill="auto"/>
          </w:tcPr>
          <w:p w14:paraId="76B00245" w14:textId="22B8971D" w:rsidR="006E0EFD" w:rsidRPr="00D45A74" w:rsidRDefault="006E0EFD" w:rsidP="008949EE">
            <w:pPr>
              <w:rPr>
                <w:rFonts w:cs="Arial"/>
                <w:i/>
              </w:rPr>
            </w:pPr>
            <w:r w:rsidRPr="00D45A74">
              <w:rPr>
                <w:rFonts w:cs="Arial"/>
                <w:i/>
              </w:rPr>
              <w:t xml:space="preserve">1.  </w:t>
            </w:r>
            <w:r w:rsidR="00207D91" w:rsidRPr="00D45A74">
              <w:rPr>
                <w:rFonts w:cs="Arial"/>
                <w:i/>
              </w:rPr>
              <w:t xml:space="preserve">Planning and </w:t>
            </w:r>
            <w:r w:rsidR="00D45A74">
              <w:rPr>
                <w:rFonts w:cs="Arial"/>
                <w:i/>
              </w:rPr>
              <w:t xml:space="preserve">detailed </w:t>
            </w:r>
            <w:r w:rsidR="005B7008" w:rsidRPr="00D45A74">
              <w:rPr>
                <w:rFonts w:cs="Arial"/>
                <w:i/>
              </w:rPr>
              <w:t>engineering</w:t>
            </w:r>
            <w:r w:rsidR="007B41D7" w:rsidRPr="00D45A74">
              <w:rPr>
                <w:rFonts w:cs="Arial"/>
                <w:i/>
              </w:rPr>
              <w:t xml:space="preserve"> </w:t>
            </w:r>
            <w:r w:rsidR="00EC5D4B" w:rsidRPr="00D45A74">
              <w:rPr>
                <w:rFonts w:cs="Arial"/>
                <w:i/>
              </w:rPr>
              <w:t xml:space="preserve">to </w:t>
            </w:r>
            <w:r w:rsidR="00D45A74">
              <w:rPr>
                <w:rFonts w:cs="Arial"/>
                <w:i/>
              </w:rPr>
              <w:t>finalize</w:t>
            </w:r>
            <w:r w:rsidR="00EC5D4B" w:rsidRPr="00D45A74">
              <w:rPr>
                <w:rFonts w:cs="Arial"/>
                <w:i/>
              </w:rPr>
              <w:t xml:space="preserve"> </w:t>
            </w:r>
            <w:r w:rsidR="00F3704A" w:rsidRPr="00D45A74">
              <w:rPr>
                <w:rFonts w:cs="Arial"/>
                <w:i/>
              </w:rPr>
              <w:t>exact trail routing and develop detailed construction plans for 6.83 miles of trail from Pelican Rapids to Maplewood State Park</w:t>
            </w:r>
          </w:p>
        </w:tc>
        <w:tc>
          <w:tcPr>
            <w:tcW w:w="2065" w:type="dxa"/>
            <w:shd w:val="clear" w:color="auto" w:fill="auto"/>
          </w:tcPr>
          <w:p w14:paraId="5953FB8A" w14:textId="3183DB05" w:rsidR="006E0EFD" w:rsidRPr="00D45A74" w:rsidRDefault="00207D91" w:rsidP="006E0EFD">
            <w:pPr>
              <w:rPr>
                <w:rFonts w:cs="Arial"/>
                <w:i/>
              </w:rPr>
            </w:pPr>
            <w:r w:rsidRPr="00D45A74">
              <w:rPr>
                <w:rFonts w:cs="Arial"/>
                <w:i/>
              </w:rPr>
              <w:t>1</w:t>
            </w:r>
            <w:r w:rsidR="005B7008" w:rsidRPr="00D45A74">
              <w:rPr>
                <w:rFonts w:cs="Arial"/>
                <w:i/>
              </w:rPr>
              <w:t>/1/202</w:t>
            </w:r>
            <w:r w:rsidRPr="00D45A74">
              <w:rPr>
                <w:rFonts w:cs="Arial"/>
                <w:i/>
              </w:rPr>
              <w:t>2</w:t>
            </w:r>
          </w:p>
        </w:tc>
      </w:tr>
      <w:tr w:rsidR="006E0EFD" w:rsidRPr="00D45A74" w14:paraId="2521823A" w14:textId="77777777" w:rsidTr="00D45A74">
        <w:tc>
          <w:tcPr>
            <w:tcW w:w="8005" w:type="dxa"/>
            <w:shd w:val="clear" w:color="auto" w:fill="auto"/>
          </w:tcPr>
          <w:p w14:paraId="594FF8A0" w14:textId="5E15BD3D" w:rsidR="006E0EFD" w:rsidRPr="00D45A74" w:rsidRDefault="006E0EFD" w:rsidP="008949EE">
            <w:pPr>
              <w:rPr>
                <w:rFonts w:cs="Arial"/>
                <w:i/>
              </w:rPr>
            </w:pPr>
            <w:r w:rsidRPr="00D45A74">
              <w:rPr>
                <w:rFonts w:cs="Arial"/>
                <w:i/>
              </w:rPr>
              <w:t xml:space="preserve">2.  </w:t>
            </w:r>
            <w:r w:rsidR="00CB35C1" w:rsidRPr="00D45A74">
              <w:rPr>
                <w:rFonts w:cs="Arial"/>
                <w:i/>
              </w:rPr>
              <w:t>Acquisition of permanent easements from approximately 38 parcels of land along the trail route.</w:t>
            </w:r>
            <w:r w:rsidR="00F3704A" w:rsidRPr="00D45A74">
              <w:rPr>
                <w:rFonts w:cs="Arial"/>
                <w:i/>
              </w:rPr>
              <w:t xml:space="preserve"> </w:t>
            </w:r>
          </w:p>
        </w:tc>
        <w:tc>
          <w:tcPr>
            <w:tcW w:w="2065" w:type="dxa"/>
            <w:shd w:val="clear" w:color="auto" w:fill="auto"/>
          </w:tcPr>
          <w:p w14:paraId="6C020909" w14:textId="0E34128C" w:rsidR="006E0EFD" w:rsidRPr="00D45A74" w:rsidRDefault="005B7008" w:rsidP="006E0EFD">
            <w:pPr>
              <w:rPr>
                <w:rFonts w:cs="Arial"/>
                <w:i/>
              </w:rPr>
            </w:pPr>
            <w:r w:rsidRPr="00D45A74">
              <w:rPr>
                <w:rFonts w:cs="Arial"/>
                <w:i/>
              </w:rPr>
              <w:t>7/1/202</w:t>
            </w:r>
            <w:r w:rsidR="00207D91" w:rsidRPr="00D45A74">
              <w:rPr>
                <w:rFonts w:cs="Arial"/>
                <w:i/>
              </w:rPr>
              <w:t>2</w:t>
            </w:r>
          </w:p>
        </w:tc>
      </w:tr>
      <w:tr w:rsidR="006E0EFD" w:rsidRPr="009D6EC8" w14:paraId="1E89934E" w14:textId="77777777" w:rsidTr="00D45A74">
        <w:tc>
          <w:tcPr>
            <w:tcW w:w="8005" w:type="dxa"/>
            <w:shd w:val="clear" w:color="auto" w:fill="auto"/>
          </w:tcPr>
          <w:p w14:paraId="118DAA8A" w14:textId="0F585E4E" w:rsidR="006E0EFD" w:rsidRPr="00D45A74" w:rsidRDefault="006E0EFD" w:rsidP="008949EE">
            <w:pPr>
              <w:rPr>
                <w:rFonts w:cs="Arial"/>
                <w:i/>
              </w:rPr>
            </w:pPr>
            <w:r w:rsidRPr="00D45A74">
              <w:rPr>
                <w:rFonts w:cs="Arial"/>
                <w:i/>
              </w:rPr>
              <w:t xml:space="preserve">3.  </w:t>
            </w:r>
            <w:r w:rsidR="00CB35C1" w:rsidRPr="00D45A74">
              <w:rPr>
                <w:rFonts w:cs="Arial"/>
                <w:i/>
              </w:rPr>
              <w:t xml:space="preserve">Competitively bid and construct a </w:t>
            </w:r>
            <w:r w:rsidR="00460F4D" w:rsidRPr="00D45A74">
              <w:rPr>
                <w:rFonts w:cs="Arial"/>
                <w:i/>
              </w:rPr>
              <w:t>10-foot-wide</w:t>
            </w:r>
            <w:r w:rsidR="00CB35C1" w:rsidRPr="00D45A74">
              <w:rPr>
                <w:rFonts w:cs="Arial"/>
                <w:i/>
              </w:rPr>
              <w:t xml:space="preserve">, </w:t>
            </w:r>
            <w:r w:rsidR="00460F4D" w:rsidRPr="00D45A74">
              <w:rPr>
                <w:rFonts w:cs="Arial"/>
                <w:i/>
              </w:rPr>
              <w:t>6.83-mile</w:t>
            </w:r>
            <w:r w:rsidR="00CB35C1" w:rsidRPr="00D45A74">
              <w:rPr>
                <w:rFonts w:cs="Arial"/>
                <w:i/>
              </w:rPr>
              <w:t xml:space="preserve"> </w:t>
            </w:r>
            <w:r w:rsidR="00460F4D" w:rsidRPr="00D45A74">
              <w:rPr>
                <w:rFonts w:cs="Arial"/>
                <w:i/>
              </w:rPr>
              <w:t xml:space="preserve">bituminous </w:t>
            </w:r>
            <w:r w:rsidR="00CB35C1" w:rsidRPr="00D45A74">
              <w:rPr>
                <w:rFonts w:cs="Arial"/>
                <w:i/>
              </w:rPr>
              <w:t>trail</w:t>
            </w:r>
            <w:r w:rsidR="00460F4D" w:rsidRPr="00D45A74">
              <w:rPr>
                <w:rFonts w:cs="Arial"/>
                <w:i/>
              </w:rPr>
              <w:t xml:space="preserve"> </w:t>
            </w:r>
            <w:r w:rsidR="00D45A74" w:rsidRPr="00D45A74">
              <w:rPr>
                <w:rFonts w:cs="Arial"/>
                <w:i/>
              </w:rPr>
              <w:t xml:space="preserve">and associated amenities </w:t>
            </w:r>
            <w:r w:rsidR="00D45A74">
              <w:rPr>
                <w:rFonts w:cs="Arial"/>
                <w:i/>
              </w:rPr>
              <w:t xml:space="preserve">from Pelican Rapids to Maplewood State Park </w:t>
            </w:r>
          </w:p>
        </w:tc>
        <w:tc>
          <w:tcPr>
            <w:tcW w:w="2065" w:type="dxa"/>
            <w:shd w:val="clear" w:color="auto" w:fill="auto"/>
          </w:tcPr>
          <w:p w14:paraId="02D41DD8" w14:textId="148858B1" w:rsidR="006E0EFD" w:rsidRPr="00D45A74" w:rsidRDefault="00263B67" w:rsidP="006E0EFD">
            <w:pPr>
              <w:rPr>
                <w:rFonts w:cs="Arial"/>
                <w:i/>
              </w:rPr>
            </w:pPr>
            <w:r w:rsidRPr="00D45A74">
              <w:rPr>
                <w:rFonts w:cs="Arial"/>
                <w:i/>
              </w:rPr>
              <w:t>6/30</w:t>
            </w:r>
            <w:r w:rsidR="005B7008" w:rsidRPr="00D45A74">
              <w:rPr>
                <w:rFonts w:cs="Arial"/>
                <w:i/>
              </w:rPr>
              <w:t>/202</w:t>
            </w:r>
            <w:r w:rsidR="00207D91" w:rsidRPr="00D45A74">
              <w:rPr>
                <w:rFonts w:cs="Arial"/>
                <w:i/>
              </w:rPr>
              <w:t>3</w:t>
            </w:r>
          </w:p>
        </w:tc>
      </w:tr>
      <w:bookmarkEnd w:id="0"/>
    </w:tbl>
    <w:p w14:paraId="4BC3C509" w14:textId="77777777" w:rsidR="00C02DAD" w:rsidRDefault="00C02DAD" w:rsidP="005431D4">
      <w:pPr>
        <w:tabs>
          <w:tab w:val="left" w:pos="540"/>
        </w:tabs>
        <w:autoSpaceDE w:val="0"/>
        <w:autoSpaceDN w:val="0"/>
        <w:adjustRightInd w:val="0"/>
        <w:rPr>
          <w:rFonts w:cs="Arial"/>
          <w:i/>
        </w:rPr>
      </w:pPr>
    </w:p>
    <w:p w14:paraId="306AD5F1"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1DA5FB1E" w14:textId="77777777" w:rsidR="00AD543F" w:rsidRDefault="0022656B" w:rsidP="0022656B">
      <w:pPr>
        <w:rPr>
          <w:rFonts w:cs="Arial"/>
        </w:rPr>
      </w:pPr>
      <w:r w:rsidRPr="0022656B">
        <w:rPr>
          <w:rFonts w:cs="Arial"/>
        </w:rPr>
        <w:t>Otter Tail County, the Cities of Perham and Pelican Rapids, the Minnesota Department of Natural Resources, the West Central Initiative and the PartnerSHIP4Health worked together to develop the Perham to Pelican Rapids Regional Trail Master Plan.</w:t>
      </w:r>
      <w:r>
        <w:rPr>
          <w:rFonts w:cs="Arial"/>
        </w:rPr>
        <w:t xml:space="preserve"> </w:t>
      </w:r>
      <w:r w:rsidRPr="0022656B">
        <w:rPr>
          <w:rFonts w:cs="Arial"/>
        </w:rPr>
        <w:t>The Perham to Pelican Rapids Regional Trail master planning process evoked rousing support for the trail among residents and businesses, and unanimous support from the County Board and both City Councils.</w:t>
      </w:r>
      <w:r>
        <w:rPr>
          <w:rFonts w:cs="Arial"/>
        </w:rPr>
        <w:t xml:space="preserve"> </w:t>
      </w:r>
      <w:r w:rsidRPr="0022656B">
        <w:rPr>
          <w:rFonts w:cs="Arial"/>
        </w:rPr>
        <w:t>The Otter Tail County Board of Commissioners adopted the Perham to Pelican Rapids Regional Trail Master Plan on September 9, 2014.</w:t>
      </w:r>
      <w:r>
        <w:rPr>
          <w:rFonts w:cs="Arial"/>
        </w:rPr>
        <w:t xml:space="preserve"> </w:t>
      </w:r>
    </w:p>
    <w:p w14:paraId="701BB43E" w14:textId="77777777" w:rsidR="0022656B" w:rsidRPr="00642B93" w:rsidRDefault="0022656B" w:rsidP="0022656B">
      <w:pPr>
        <w:rPr>
          <w:rFonts w:cs="Arial"/>
        </w:rPr>
      </w:pPr>
    </w:p>
    <w:p w14:paraId="0ECBA4D7" w14:textId="77777777" w:rsidR="005431D4" w:rsidRPr="00642B93" w:rsidRDefault="005431D4" w:rsidP="005431D4">
      <w:pPr>
        <w:tabs>
          <w:tab w:val="left" w:pos="540"/>
        </w:tabs>
        <w:autoSpaceDE w:val="0"/>
        <w:autoSpaceDN w:val="0"/>
        <w:adjustRightInd w:val="0"/>
        <w:rPr>
          <w:rFonts w:cs="Arial"/>
          <w:b/>
          <w:bCs/>
          <w:color w:val="000000"/>
        </w:rPr>
      </w:pPr>
      <w:r w:rsidRPr="00642B93">
        <w:rPr>
          <w:rFonts w:cs="Arial"/>
          <w:b/>
          <w:bCs/>
          <w:color w:val="000000"/>
        </w:rPr>
        <w:t xml:space="preserve">IV. </w:t>
      </w:r>
      <w:r w:rsidRPr="00642B93">
        <w:rPr>
          <w:rFonts w:cs="Arial"/>
          <w:b/>
          <w:bCs/>
          <w:color w:val="000000"/>
        </w:rPr>
        <w:tab/>
      </w:r>
      <w:r w:rsidR="00AB6CFF" w:rsidRPr="00642B93">
        <w:rPr>
          <w:rFonts w:cs="Arial"/>
          <w:b/>
          <w:bCs/>
          <w:color w:val="000000"/>
        </w:rPr>
        <w:t>LONG-TERM</w:t>
      </w:r>
      <w:r w:rsidRPr="00642B93">
        <w:rPr>
          <w:rFonts w:cs="Arial"/>
          <w:b/>
          <w:bCs/>
          <w:color w:val="000000"/>
        </w:rPr>
        <w:t xml:space="preserve"> IMPLEMENTATION AND FUNDING:</w:t>
      </w:r>
    </w:p>
    <w:p w14:paraId="035E07BE" w14:textId="3381BA0C" w:rsidR="00C05270" w:rsidRDefault="00522F40" w:rsidP="00186FCC">
      <w:pPr>
        <w:tabs>
          <w:tab w:val="left" w:pos="7185"/>
        </w:tabs>
        <w:rPr>
          <w:rFonts w:cs="Arial"/>
        </w:rPr>
      </w:pPr>
      <w:r w:rsidRPr="00642B93">
        <w:rPr>
          <w:rFonts w:cs="Arial"/>
        </w:rPr>
        <w:t xml:space="preserve">The ability to complete and maintain the project long-term is of upmost importance. </w:t>
      </w:r>
      <w:r w:rsidR="003121AB" w:rsidRPr="00642B93">
        <w:rPr>
          <w:rFonts w:cs="Arial"/>
        </w:rPr>
        <w:t xml:space="preserve">Per the attached resolution, the Otter Tail County Board of Commissioners have approved this grant application </w:t>
      </w:r>
      <w:r w:rsidR="000D2D5B" w:rsidRPr="00642B93">
        <w:rPr>
          <w:rFonts w:cs="Arial"/>
        </w:rPr>
        <w:t xml:space="preserve">for the West Segment </w:t>
      </w:r>
      <w:r w:rsidR="003121AB" w:rsidRPr="00642B93">
        <w:rPr>
          <w:rFonts w:cs="Arial"/>
        </w:rPr>
        <w:t>and the local match of $</w:t>
      </w:r>
      <w:r w:rsidR="004847EA">
        <w:rPr>
          <w:rFonts w:cs="Arial"/>
        </w:rPr>
        <w:t>950,000.</w:t>
      </w:r>
      <w:r w:rsidR="000D2D5B" w:rsidRPr="00642B93">
        <w:rPr>
          <w:rFonts w:cs="Arial"/>
        </w:rPr>
        <w:t xml:space="preserve"> </w:t>
      </w:r>
    </w:p>
    <w:p w14:paraId="3D99818F" w14:textId="77777777" w:rsidR="003121AB" w:rsidRDefault="003121AB" w:rsidP="00186FCC">
      <w:pPr>
        <w:tabs>
          <w:tab w:val="left" w:pos="7185"/>
        </w:tabs>
        <w:rPr>
          <w:rFonts w:cs="Arial"/>
        </w:rPr>
      </w:pPr>
    </w:p>
    <w:p w14:paraId="7E83645F" w14:textId="0A6A4B76" w:rsidR="00C05270" w:rsidRDefault="002C02F8" w:rsidP="00D45A74">
      <w:pPr>
        <w:tabs>
          <w:tab w:val="left" w:pos="7185"/>
        </w:tabs>
        <w:rPr>
          <w:rFonts w:cs="Arial"/>
        </w:rPr>
      </w:pPr>
      <w:r>
        <w:rPr>
          <w:rFonts w:cs="Arial"/>
        </w:rPr>
        <w:t xml:space="preserve">Once </w:t>
      </w:r>
      <w:r w:rsidR="000D2D5B">
        <w:rPr>
          <w:rFonts w:cs="Arial"/>
        </w:rPr>
        <w:t xml:space="preserve">the </w:t>
      </w:r>
      <w:r>
        <w:rPr>
          <w:rFonts w:cs="Arial"/>
        </w:rPr>
        <w:t xml:space="preserve">project is completed, </w:t>
      </w:r>
      <w:r w:rsidR="003121AB">
        <w:rPr>
          <w:rFonts w:cs="Arial"/>
        </w:rPr>
        <w:t xml:space="preserve">Otter Tail County will assume financial responsibility for the ongoing maintenance and enhancement of the trail. </w:t>
      </w:r>
      <w:r w:rsidR="003121AB" w:rsidRPr="003121AB">
        <w:rPr>
          <w:rFonts w:cs="Arial"/>
        </w:rPr>
        <w:t xml:space="preserve">The </w:t>
      </w:r>
      <w:r w:rsidR="003121AB">
        <w:rPr>
          <w:rFonts w:cs="Arial"/>
        </w:rPr>
        <w:t>trail</w:t>
      </w:r>
      <w:r w:rsidR="003121AB" w:rsidRPr="003121AB">
        <w:rPr>
          <w:rFonts w:cs="Arial"/>
        </w:rPr>
        <w:t xml:space="preserve"> will be maintained for biking, walking and other non-motorized uses during spring, summer and fall.</w:t>
      </w:r>
      <w:r w:rsidR="000D2D5B">
        <w:rPr>
          <w:rFonts w:cs="Arial"/>
        </w:rPr>
        <w:t xml:space="preserve"> </w:t>
      </w:r>
      <w:r w:rsidR="003121AB" w:rsidRPr="003121AB">
        <w:rPr>
          <w:rFonts w:cs="Arial"/>
        </w:rPr>
        <w:t>In the winter, the trail will be open for winter activities such as cross-country skiing and snowshoeing</w:t>
      </w:r>
      <w:r w:rsidR="000D2D5B">
        <w:rPr>
          <w:rFonts w:cs="Arial"/>
        </w:rPr>
        <w:t xml:space="preserve">. </w:t>
      </w:r>
    </w:p>
    <w:p w14:paraId="357F8068" w14:textId="589B1993" w:rsidR="00C02DAD" w:rsidRDefault="00186FCC" w:rsidP="00186FCC">
      <w:pPr>
        <w:tabs>
          <w:tab w:val="left" w:pos="7185"/>
        </w:tabs>
        <w:rPr>
          <w:rFonts w:cs="Arial"/>
          <w:b/>
        </w:rPr>
      </w:pPr>
      <w:r>
        <w:rPr>
          <w:rFonts w:cs="Arial"/>
          <w:b/>
        </w:rPr>
        <w:tab/>
      </w:r>
    </w:p>
    <w:p w14:paraId="776DE760" w14:textId="0F641F70"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0F16C7A2" w14:textId="77F55150" w:rsidR="00EF739D" w:rsidRDefault="00EF739D" w:rsidP="00C02DAD">
      <w:pPr>
        <w:tabs>
          <w:tab w:val="left" w:pos="540"/>
        </w:tabs>
        <w:autoSpaceDE w:val="0"/>
        <w:autoSpaceDN w:val="0"/>
        <w:adjustRightInd w:val="0"/>
        <w:rPr>
          <w:rFonts w:cs="Arial"/>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EF739D" w14:paraId="4543CDFF" w14:textId="77777777" w:rsidTr="00836196">
        <w:tc>
          <w:tcPr>
            <w:tcW w:w="5035" w:type="dxa"/>
          </w:tcPr>
          <w:p w14:paraId="2A986ADF" w14:textId="0BC9C841" w:rsidR="00EF739D" w:rsidRPr="00836196" w:rsidRDefault="00EF739D" w:rsidP="00836196">
            <w:pPr>
              <w:pStyle w:val="ListParagraph"/>
              <w:numPr>
                <w:ilvl w:val="0"/>
                <w:numId w:val="13"/>
              </w:numPr>
              <w:autoSpaceDE w:val="0"/>
              <w:autoSpaceDN w:val="0"/>
              <w:adjustRightInd w:val="0"/>
              <w:ind w:left="330" w:hanging="270"/>
              <w:rPr>
                <w:rFonts w:cs="Arial"/>
                <w:b/>
                <w:iCs/>
                <w:color w:val="000000"/>
              </w:rPr>
            </w:pPr>
            <w:r w:rsidRPr="00836196">
              <w:rPr>
                <w:rFonts w:cs="Arial"/>
                <w:b/>
                <w:iCs/>
                <w:color w:val="000000"/>
              </w:rPr>
              <w:t xml:space="preserve">Proposal Budget Spreadsheet </w:t>
            </w:r>
          </w:p>
          <w:p w14:paraId="3448B325" w14:textId="6508A26D" w:rsidR="00EF739D" w:rsidRPr="00836196" w:rsidRDefault="00EF739D" w:rsidP="00836196">
            <w:pPr>
              <w:pStyle w:val="ListParagraph"/>
              <w:numPr>
                <w:ilvl w:val="0"/>
                <w:numId w:val="13"/>
              </w:numPr>
              <w:autoSpaceDE w:val="0"/>
              <w:autoSpaceDN w:val="0"/>
              <w:adjustRightInd w:val="0"/>
              <w:ind w:left="330" w:hanging="270"/>
              <w:rPr>
                <w:rFonts w:cs="Arial"/>
                <w:b/>
                <w:iCs/>
                <w:color w:val="000000"/>
              </w:rPr>
            </w:pPr>
            <w:r w:rsidRPr="00836196">
              <w:rPr>
                <w:rFonts w:cs="Arial"/>
                <w:b/>
                <w:iCs/>
                <w:color w:val="000000"/>
              </w:rPr>
              <w:t>Visual Component or Map</w:t>
            </w:r>
          </w:p>
          <w:p w14:paraId="640D6CE1" w14:textId="0978FE33" w:rsidR="00EF739D" w:rsidRPr="00836196" w:rsidRDefault="00EF739D" w:rsidP="00836196">
            <w:pPr>
              <w:pStyle w:val="ListParagraph"/>
              <w:numPr>
                <w:ilvl w:val="0"/>
                <w:numId w:val="13"/>
              </w:numPr>
              <w:autoSpaceDE w:val="0"/>
              <w:autoSpaceDN w:val="0"/>
              <w:adjustRightInd w:val="0"/>
              <w:ind w:left="330" w:hanging="270"/>
              <w:rPr>
                <w:rFonts w:cs="Arial"/>
                <w:b/>
                <w:iCs/>
                <w:color w:val="000000"/>
              </w:rPr>
            </w:pPr>
            <w:r w:rsidRPr="00836196">
              <w:rPr>
                <w:rFonts w:cs="Arial"/>
                <w:b/>
                <w:iCs/>
                <w:color w:val="000000"/>
              </w:rPr>
              <w:t>Parcel List Spreadsheet</w:t>
            </w:r>
          </w:p>
          <w:p w14:paraId="68D15D8D" w14:textId="5267687A" w:rsidR="00EF739D" w:rsidRPr="00836196" w:rsidRDefault="00EF739D" w:rsidP="00836196">
            <w:pPr>
              <w:pStyle w:val="ListParagraph"/>
              <w:numPr>
                <w:ilvl w:val="0"/>
                <w:numId w:val="13"/>
              </w:numPr>
              <w:autoSpaceDE w:val="0"/>
              <w:autoSpaceDN w:val="0"/>
              <w:adjustRightInd w:val="0"/>
              <w:ind w:left="330" w:hanging="270"/>
              <w:rPr>
                <w:rFonts w:cs="Arial"/>
                <w:b/>
                <w:iCs/>
                <w:color w:val="000000"/>
              </w:rPr>
            </w:pPr>
            <w:r w:rsidRPr="00836196">
              <w:rPr>
                <w:rFonts w:cs="Arial"/>
                <w:b/>
                <w:iCs/>
                <w:color w:val="000000"/>
              </w:rPr>
              <w:t>Acquisition, Easements, and</w:t>
            </w:r>
            <w:r w:rsidR="00836196" w:rsidRPr="00836196">
              <w:rPr>
                <w:rFonts w:cs="Arial"/>
                <w:b/>
                <w:iCs/>
                <w:color w:val="000000"/>
              </w:rPr>
              <w:t xml:space="preserve"> </w:t>
            </w:r>
            <w:r w:rsidRPr="00836196">
              <w:rPr>
                <w:rFonts w:cs="Arial"/>
                <w:b/>
                <w:iCs/>
                <w:color w:val="000000"/>
              </w:rPr>
              <w:t>Restoration Requirements</w:t>
            </w:r>
          </w:p>
        </w:tc>
        <w:tc>
          <w:tcPr>
            <w:tcW w:w="5035" w:type="dxa"/>
          </w:tcPr>
          <w:p w14:paraId="68E60FAF" w14:textId="689F0186" w:rsidR="00EF739D" w:rsidRPr="00EF739D" w:rsidRDefault="00EF739D" w:rsidP="00EF739D">
            <w:pPr>
              <w:pStyle w:val="ListParagraph"/>
              <w:numPr>
                <w:ilvl w:val="0"/>
                <w:numId w:val="12"/>
              </w:numPr>
              <w:autoSpaceDE w:val="0"/>
              <w:autoSpaceDN w:val="0"/>
              <w:adjustRightInd w:val="0"/>
              <w:ind w:left="346" w:hanging="270"/>
              <w:rPr>
                <w:rFonts w:cs="Arial"/>
                <w:b/>
                <w:iCs/>
                <w:color w:val="000000"/>
              </w:rPr>
            </w:pPr>
            <w:r w:rsidRPr="00EF739D">
              <w:rPr>
                <w:rFonts w:cstheme="minorHAnsi"/>
                <w:b/>
                <w:iCs/>
              </w:rPr>
              <w:t xml:space="preserve">Research Addendum </w:t>
            </w:r>
          </w:p>
          <w:p w14:paraId="51ED54D8" w14:textId="23C8C936" w:rsidR="00EF739D" w:rsidRPr="00EF739D" w:rsidRDefault="00EF739D" w:rsidP="00EF739D">
            <w:pPr>
              <w:pStyle w:val="ListParagraph"/>
              <w:numPr>
                <w:ilvl w:val="0"/>
                <w:numId w:val="12"/>
              </w:numPr>
              <w:autoSpaceDE w:val="0"/>
              <w:autoSpaceDN w:val="0"/>
              <w:adjustRightInd w:val="0"/>
              <w:ind w:left="346" w:hanging="270"/>
              <w:rPr>
                <w:rFonts w:cs="Arial"/>
                <w:b/>
                <w:iCs/>
                <w:color w:val="000000"/>
              </w:rPr>
            </w:pPr>
            <w:r w:rsidRPr="00EF739D">
              <w:rPr>
                <w:rFonts w:cs="Arial"/>
                <w:b/>
                <w:iCs/>
                <w:color w:val="000000"/>
              </w:rPr>
              <w:t>Project Manager Qualifications and Organization Description</w:t>
            </w:r>
          </w:p>
          <w:p w14:paraId="18DCC30E" w14:textId="167460A1" w:rsidR="00EF739D" w:rsidRPr="00EF739D" w:rsidRDefault="00EF739D" w:rsidP="00EF739D">
            <w:pPr>
              <w:pStyle w:val="ListParagraph"/>
              <w:numPr>
                <w:ilvl w:val="0"/>
                <w:numId w:val="12"/>
              </w:numPr>
              <w:autoSpaceDE w:val="0"/>
              <w:autoSpaceDN w:val="0"/>
              <w:adjustRightInd w:val="0"/>
              <w:ind w:left="346" w:hanging="270"/>
              <w:rPr>
                <w:rFonts w:cs="Arial"/>
                <w:b/>
                <w:iCs/>
                <w:color w:val="000000"/>
              </w:rPr>
            </w:pPr>
            <w:r w:rsidRPr="00EF739D">
              <w:rPr>
                <w:rFonts w:cs="Arial"/>
                <w:b/>
                <w:iCs/>
                <w:color w:val="000000"/>
              </w:rPr>
              <w:t>Letter or Resolution</w:t>
            </w:r>
          </w:p>
          <w:p w14:paraId="42FED525" w14:textId="60722FCE" w:rsidR="00EF739D" w:rsidRPr="00836196" w:rsidRDefault="00EF739D" w:rsidP="00836196">
            <w:pPr>
              <w:pStyle w:val="Bodycopy"/>
              <w:numPr>
                <w:ilvl w:val="0"/>
                <w:numId w:val="12"/>
              </w:numPr>
              <w:spacing w:before="0"/>
              <w:ind w:left="346" w:hanging="270"/>
              <w:rPr>
                <w:rFonts w:ascii="Calibri" w:hAnsi="Calibri" w:cs="Calibri"/>
                <w:b/>
                <w:sz w:val="22"/>
                <w:szCs w:val="22"/>
              </w:rPr>
            </w:pPr>
            <w:r>
              <w:rPr>
                <w:rFonts w:ascii="Calibri" w:hAnsi="Calibri" w:cs="Calibri"/>
                <w:b/>
                <w:sz w:val="22"/>
                <w:szCs w:val="22"/>
              </w:rPr>
              <w:t>Financial Capacity</w:t>
            </w:r>
          </w:p>
        </w:tc>
      </w:tr>
    </w:tbl>
    <w:p w14:paraId="193D647F" w14:textId="77777777" w:rsidR="00EF739D" w:rsidRDefault="00EF739D" w:rsidP="00C02DAD">
      <w:pPr>
        <w:tabs>
          <w:tab w:val="left" w:pos="540"/>
        </w:tabs>
        <w:autoSpaceDE w:val="0"/>
        <w:autoSpaceDN w:val="0"/>
        <w:adjustRightInd w:val="0"/>
        <w:rPr>
          <w:rFonts w:cs="Arial"/>
          <w:b/>
          <w:bCs/>
          <w:color w:val="000000"/>
        </w:rPr>
      </w:pPr>
    </w:p>
    <w:p w14:paraId="221F81D7" w14:textId="77777777" w:rsidR="006E0EFD" w:rsidRPr="009D6EC8" w:rsidRDefault="006E0EFD" w:rsidP="006E0EFD">
      <w:pPr>
        <w:rPr>
          <w:rFonts w:cs="Arial"/>
        </w:rPr>
      </w:pPr>
    </w:p>
    <w:sectPr w:rsidR="006E0EFD" w:rsidRPr="009D6EC8" w:rsidSect="00E47145">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7E41" w14:textId="77777777" w:rsidR="004A4BE4" w:rsidRDefault="004A4BE4" w:rsidP="00533120">
      <w:r>
        <w:separator/>
      </w:r>
    </w:p>
  </w:endnote>
  <w:endnote w:type="continuationSeparator" w:id="0">
    <w:p w14:paraId="68B117B6" w14:textId="77777777"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E3AD"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1856"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429F8916"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ADB3"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CAB8DBC"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4D492" w14:textId="77777777" w:rsidR="004A4BE4" w:rsidRDefault="004A4BE4" w:rsidP="00533120">
      <w:r>
        <w:separator/>
      </w:r>
    </w:p>
  </w:footnote>
  <w:footnote w:type="continuationSeparator" w:id="0">
    <w:p w14:paraId="0999395F" w14:textId="77777777" w:rsidR="004A4BE4" w:rsidRDefault="004A4BE4"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D84B2"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4E6053D6" w14:textId="77777777" w:rsidTr="00E47145">
      <w:tc>
        <w:tcPr>
          <w:tcW w:w="1278" w:type="dxa"/>
        </w:tcPr>
        <w:p w14:paraId="535E4CDB"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6E632E60" wp14:editId="6DF7006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3B74898" w14:textId="77777777" w:rsidR="005F7237" w:rsidRPr="00A42E60" w:rsidRDefault="005F7237" w:rsidP="00EB5831">
          <w:pPr>
            <w:rPr>
              <w:b/>
            </w:rPr>
          </w:pPr>
          <w:r w:rsidRPr="00A42E60">
            <w:rPr>
              <w:b/>
            </w:rPr>
            <w:t>Environment and Natural Resources Trust Fund (ENRTF)</w:t>
          </w:r>
        </w:p>
        <w:p w14:paraId="0968E3A9"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17F28837" w14:textId="77777777" w:rsidR="005F7237" w:rsidRPr="00EB5831" w:rsidRDefault="005F7237" w:rsidP="00EB5831">
          <w:pPr>
            <w:pStyle w:val="Header"/>
            <w:rPr>
              <w:lang w:val="en-US" w:eastAsia="en-US"/>
            </w:rPr>
          </w:pPr>
        </w:p>
      </w:tc>
    </w:tr>
  </w:tbl>
  <w:p w14:paraId="607D18E0"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42792524" w14:textId="77777777" w:rsidTr="00C660F0">
      <w:tc>
        <w:tcPr>
          <w:tcW w:w="1098" w:type="dxa"/>
        </w:tcPr>
        <w:p w14:paraId="25992BEA" w14:textId="77777777" w:rsidR="005F7237" w:rsidRPr="00EB5831" w:rsidRDefault="009541C4" w:rsidP="00C660F0">
          <w:pPr>
            <w:pStyle w:val="Header"/>
            <w:rPr>
              <w:lang w:val="en-US" w:eastAsia="en-US"/>
            </w:rPr>
          </w:pPr>
          <w:r>
            <w:rPr>
              <w:noProof/>
              <w:lang w:val="en-US" w:eastAsia="en-US"/>
            </w:rPr>
            <w:drawing>
              <wp:inline distT="0" distB="0" distL="0" distR="0" wp14:anchorId="37D830A3" wp14:editId="7BCEAB5D">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0366716" w14:textId="77777777" w:rsidR="005F7237" w:rsidRPr="00A42E60" w:rsidRDefault="005F7237" w:rsidP="00C660F0">
          <w:pPr>
            <w:rPr>
              <w:b/>
            </w:rPr>
          </w:pPr>
          <w:r w:rsidRPr="00A42E60">
            <w:rPr>
              <w:b/>
            </w:rPr>
            <w:t>Environment and Natural Resources Trust Fund (ENRTF)</w:t>
          </w:r>
        </w:p>
        <w:p w14:paraId="421D5783" w14:textId="77777777" w:rsidR="005F7237" w:rsidRPr="00EB5831" w:rsidRDefault="005F7237" w:rsidP="00806460">
          <w:pPr>
            <w:pStyle w:val="Header"/>
            <w:rPr>
              <w:b/>
              <w:lang w:val="en-US" w:eastAsia="en-US"/>
            </w:rPr>
          </w:pPr>
          <w:r w:rsidRPr="00EB5831">
            <w:rPr>
              <w:b/>
              <w:lang w:val="en-US" w:eastAsia="en-US"/>
            </w:rPr>
            <w:t>2014 Main Proposal</w:t>
          </w:r>
        </w:p>
        <w:p w14:paraId="7AB30FFC"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C92B3D0"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7B2D5314"/>
    <w:multiLevelType w:val="hybridMultilevel"/>
    <w:tmpl w:val="CD7469B8"/>
    <w:lvl w:ilvl="0" w:tplc="D486B956">
      <w:start w:val="5"/>
      <w:numFmt w:val="upp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2" w15:restartNumberingAfterBreak="0">
    <w:nsid w:val="7BF41485"/>
    <w:multiLevelType w:val="hybridMultilevel"/>
    <w:tmpl w:val="EFF8C7B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0488B"/>
    <w:rsid w:val="00020FA1"/>
    <w:rsid w:val="00061EF5"/>
    <w:rsid w:val="00062497"/>
    <w:rsid w:val="00065366"/>
    <w:rsid w:val="00073C96"/>
    <w:rsid w:val="000B34BA"/>
    <w:rsid w:val="000B449D"/>
    <w:rsid w:val="000C3EF3"/>
    <w:rsid w:val="000D2D5B"/>
    <w:rsid w:val="000D7F31"/>
    <w:rsid w:val="00100A34"/>
    <w:rsid w:val="00107495"/>
    <w:rsid w:val="00107817"/>
    <w:rsid w:val="001225BC"/>
    <w:rsid w:val="00165716"/>
    <w:rsid w:val="0018005E"/>
    <w:rsid w:val="00186FCC"/>
    <w:rsid w:val="001B0368"/>
    <w:rsid w:val="001E42AC"/>
    <w:rsid w:val="001F6365"/>
    <w:rsid w:val="002072C3"/>
    <w:rsid w:val="00207D91"/>
    <w:rsid w:val="002159DD"/>
    <w:rsid w:val="00217C2A"/>
    <w:rsid w:val="0022656B"/>
    <w:rsid w:val="00263B67"/>
    <w:rsid w:val="00290E4E"/>
    <w:rsid w:val="0029726A"/>
    <w:rsid w:val="002B469A"/>
    <w:rsid w:val="002C02F8"/>
    <w:rsid w:val="003121AB"/>
    <w:rsid w:val="003205A7"/>
    <w:rsid w:val="003239FE"/>
    <w:rsid w:val="0032510A"/>
    <w:rsid w:val="00347E7A"/>
    <w:rsid w:val="00351EA6"/>
    <w:rsid w:val="00354888"/>
    <w:rsid w:val="003578A0"/>
    <w:rsid w:val="00367610"/>
    <w:rsid w:val="0037310D"/>
    <w:rsid w:val="003862E1"/>
    <w:rsid w:val="0039481E"/>
    <w:rsid w:val="003F1894"/>
    <w:rsid w:val="003F32CA"/>
    <w:rsid w:val="00404B9C"/>
    <w:rsid w:val="004357AE"/>
    <w:rsid w:val="004530F7"/>
    <w:rsid w:val="00454495"/>
    <w:rsid w:val="0045743D"/>
    <w:rsid w:val="00460F4D"/>
    <w:rsid w:val="00483A82"/>
    <w:rsid w:val="004847EA"/>
    <w:rsid w:val="00487D08"/>
    <w:rsid w:val="0049103C"/>
    <w:rsid w:val="004A43B9"/>
    <w:rsid w:val="004A4BE4"/>
    <w:rsid w:val="004E6113"/>
    <w:rsid w:val="004F5883"/>
    <w:rsid w:val="0050182F"/>
    <w:rsid w:val="00522F40"/>
    <w:rsid w:val="00533120"/>
    <w:rsid w:val="005431D4"/>
    <w:rsid w:val="00550B29"/>
    <w:rsid w:val="005648A9"/>
    <w:rsid w:val="005A0F1E"/>
    <w:rsid w:val="005A154D"/>
    <w:rsid w:val="005A1D00"/>
    <w:rsid w:val="005A4FB1"/>
    <w:rsid w:val="005B7008"/>
    <w:rsid w:val="005F0DBA"/>
    <w:rsid w:val="005F1006"/>
    <w:rsid w:val="005F7237"/>
    <w:rsid w:val="00602068"/>
    <w:rsid w:val="00614DF2"/>
    <w:rsid w:val="00640A9A"/>
    <w:rsid w:val="00642B93"/>
    <w:rsid w:val="006562F0"/>
    <w:rsid w:val="00670863"/>
    <w:rsid w:val="00686B53"/>
    <w:rsid w:val="006E0EFD"/>
    <w:rsid w:val="006E45E6"/>
    <w:rsid w:val="006F7F24"/>
    <w:rsid w:val="00721661"/>
    <w:rsid w:val="0072504E"/>
    <w:rsid w:val="00731A65"/>
    <w:rsid w:val="00763850"/>
    <w:rsid w:val="007905A3"/>
    <w:rsid w:val="007936A9"/>
    <w:rsid w:val="007B284F"/>
    <w:rsid w:val="007B3535"/>
    <w:rsid w:val="007B41D7"/>
    <w:rsid w:val="007E727D"/>
    <w:rsid w:val="00806460"/>
    <w:rsid w:val="008076FB"/>
    <w:rsid w:val="00836196"/>
    <w:rsid w:val="008949EE"/>
    <w:rsid w:val="008A088E"/>
    <w:rsid w:val="008A4498"/>
    <w:rsid w:val="008A5FD9"/>
    <w:rsid w:val="008D2242"/>
    <w:rsid w:val="008D7B0E"/>
    <w:rsid w:val="00910DB8"/>
    <w:rsid w:val="00912C65"/>
    <w:rsid w:val="009541C4"/>
    <w:rsid w:val="009A49DE"/>
    <w:rsid w:val="009B6749"/>
    <w:rsid w:val="009C4875"/>
    <w:rsid w:val="009D0E57"/>
    <w:rsid w:val="009D14B4"/>
    <w:rsid w:val="009D2FB6"/>
    <w:rsid w:val="009D6EC8"/>
    <w:rsid w:val="00A03E0A"/>
    <w:rsid w:val="00A11AC2"/>
    <w:rsid w:val="00A13F26"/>
    <w:rsid w:val="00A42E60"/>
    <w:rsid w:val="00A45A41"/>
    <w:rsid w:val="00A7257F"/>
    <w:rsid w:val="00A73B75"/>
    <w:rsid w:val="00AB6CFF"/>
    <w:rsid w:val="00AC2C07"/>
    <w:rsid w:val="00AC2CDE"/>
    <w:rsid w:val="00AD3337"/>
    <w:rsid w:val="00AD3631"/>
    <w:rsid w:val="00AD543F"/>
    <w:rsid w:val="00B02B7A"/>
    <w:rsid w:val="00B728BF"/>
    <w:rsid w:val="00B8369A"/>
    <w:rsid w:val="00B86A22"/>
    <w:rsid w:val="00BA3178"/>
    <w:rsid w:val="00BC28A6"/>
    <w:rsid w:val="00BE04E9"/>
    <w:rsid w:val="00C02DAD"/>
    <w:rsid w:val="00C05270"/>
    <w:rsid w:val="00C26352"/>
    <w:rsid w:val="00C660F0"/>
    <w:rsid w:val="00C72BD9"/>
    <w:rsid w:val="00C82CD3"/>
    <w:rsid w:val="00C85E92"/>
    <w:rsid w:val="00C952E4"/>
    <w:rsid w:val="00CB1E67"/>
    <w:rsid w:val="00CB35C1"/>
    <w:rsid w:val="00CB652D"/>
    <w:rsid w:val="00CE20AC"/>
    <w:rsid w:val="00D02E23"/>
    <w:rsid w:val="00D121DD"/>
    <w:rsid w:val="00D24537"/>
    <w:rsid w:val="00D25619"/>
    <w:rsid w:val="00D32CFB"/>
    <w:rsid w:val="00D45A74"/>
    <w:rsid w:val="00D579A7"/>
    <w:rsid w:val="00DD1E00"/>
    <w:rsid w:val="00E30FCB"/>
    <w:rsid w:val="00E47145"/>
    <w:rsid w:val="00E5279E"/>
    <w:rsid w:val="00E619C4"/>
    <w:rsid w:val="00E76D57"/>
    <w:rsid w:val="00EB5831"/>
    <w:rsid w:val="00EC5D4B"/>
    <w:rsid w:val="00EF739D"/>
    <w:rsid w:val="00F34A8F"/>
    <w:rsid w:val="00F3704A"/>
    <w:rsid w:val="00F42507"/>
    <w:rsid w:val="00F70DE4"/>
    <w:rsid w:val="00F9232B"/>
    <w:rsid w:val="00F92864"/>
    <w:rsid w:val="00F96203"/>
    <w:rsid w:val="00F97C94"/>
    <w:rsid w:val="00FB688F"/>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4ED11612"/>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FB688F"/>
    <w:rPr>
      <w:color w:val="0000FF" w:themeColor="hyperlink"/>
      <w:u w:val="single"/>
    </w:rPr>
  </w:style>
  <w:style w:type="character" w:styleId="UnresolvedMention">
    <w:name w:val="Unresolved Mention"/>
    <w:basedOn w:val="DefaultParagraphFont"/>
    <w:uiPriority w:val="99"/>
    <w:semiHidden/>
    <w:unhideWhenUsed/>
    <w:rsid w:val="00FB6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ttertailcountymn.us/project/trail-master-pla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ottertailcountymn.us/project/perham-to-pelican-rapids-trai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Nicholas Leonard</cp:lastModifiedBy>
  <cp:revision>4</cp:revision>
  <cp:lastPrinted>2018-11-29T16:36:00Z</cp:lastPrinted>
  <dcterms:created xsi:type="dcterms:W3CDTF">2019-04-12T14:33:00Z</dcterms:created>
  <dcterms:modified xsi:type="dcterms:W3CDTF">2019-04-15T13:55:00Z</dcterms:modified>
</cp:coreProperties>
</file>