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E038C" w14:textId="77777777" w:rsidR="00003D6D" w:rsidRDefault="00003D6D" w:rsidP="00003D6D">
      <w:pPr>
        <w:autoSpaceDE w:val="0"/>
        <w:autoSpaceDN w:val="0"/>
        <w:adjustRightInd w:val="0"/>
        <w:spacing w:after="240"/>
        <w:ind w:left="547"/>
        <w:rPr>
          <w:rFonts w:asciiTheme="minorHAnsi" w:hAnsiTheme="minorHAnsi" w:cstheme="minorHAnsi"/>
          <w:b/>
          <w:sz w:val="28"/>
          <w:szCs w:val="28"/>
        </w:rPr>
      </w:pPr>
      <w:r w:rsidRPr="006E5D63">
        <w:rPr>
          <w:rFonts w:ascii="Papyrus" w:hAnsi="Papyrus"/>
          <w:sz w:val="44"/>
          <w:szCs w:val="44"/>
        </w:rPr>
        <w:t>Wilderness in the City</w:t>
      </w:r>
      <w:r>
        <w:rPr>
          <w:rFonts w:ascii="TimesNewRoman" w:hAnsi="TimesNewRoman"/>
        </w:rPr>
        <w:br/>
      </w:r>
    </w:p>
    <w:p w14:paraId="77F15744" w14:textId="4BFA7FAE" w:rsidR="00003D6D" w:rsidRPr="00003D6D" w:rsidRDefault="00003D6D" w:rsidP="00003D6D">
      <w:pPr>
        <w:autoSpaceDE w:val="0"/>
        <w:autoSpaceDN w:val="0"/>
        <w:adjustRightInd w:val="0"/>
        <w:spacing w:after="240"/>
        <w:ind w:left="547"/>
        <w:rPr>
          <w:rFonts w:asciiTheme="minorHAnsi" w:hAnsiTheme="minorHAnsi" w:cstheme="minorHAnsi"/>
          <w:b/>
          <w:sz w:val="24"/>
          <w:szCs w:val="24"/>
        </w:rPr>
      </w:pPr>
      <w:r w:rsidRPr="00003D6D">
        <w:rPr>
          <w:rFonts w:asciiTheme="minorHAnsi" w:hAnsiTheme="minorHAnsi" w:cstheme="minorHAnsi"/>
          <w:b/>
          <w:sz w:val="24"/>
          <w:szCs w:val="24"/>
        </w:rPr>
        <w:t>Regional Park Turf to Pollinator Garden</w:t>
      </w:r>
      <w:r>
        <w:rPr>
          <w:rFonts w:asciiTheme="minorHAnsi" w:hAnsiTheme="minorHAnsi" w:cstheme="minorHAnsi"/>
          <w:b/>
          <w:sz w:val="24"/>
          <w:szCs w:val="24"/>
        </w:rPr>
        <w:t xml:space="preserve"> Project</w:t>
      </w:r>
    </w:p>
    <w:p w14:paraId="277CC922" w14:textId="77777777" w:rsidR="00003D6D" w:rsidRDefault="00003D6D" w:rsidP="00003D6D">
      <w:pPr>
        <w:autoSpaceDE w:val="0"/>
        <w:autoSpaceDN w:val="0"/>
        <w:adjustRightInd w:val="0"/>
        <w:spacing w:after="240"/>
        <w:ind w:left="547"/>
        <w:rPr>
          <w:rFonts w:asciiTheme="minorHAnsi" w:hAnsiTheme="minorHAnsi" w:cstheme="minorHAnsi"/>
        </w:rPr>
      </w:pPr>
    </w:p>
    <w:p w14:paraId="2ECABF2E" w14:textId="6C9887A5" w:rsidR="00003D6D" w:rsidRPr="00003D6D" w:rsidRDefault="00003D6D" w:rsidP="00003D6D">
      <w:pPr>
        <w:autoSpaceDE w:val="0"/>
        <w:autoSpaceDN w:val="0"/>
        <w:adjustRightInd w:val="0"/>
        <w:spacing w:after="240"/>
        <w:ind w:left="547"/>
        <w:rPr>
          <w:rFonts w:asciiTheme="minorHAnsi" w:hAnsiTheme="minorHAnsi" w:cstheme="minorHAnsi"/>
          <w:b/>
          <w:i/>
        </w:rPr>
      </w:pPr>
      <w:r w:rsidRPr="00003D6D">
        <w:rPr>
          <w:rFonts w:asciiTheme="minorHAnsi" w:hAnsiTheme="minorHAnsi" w:cstheme="minorHAnsi"/>
          <w:b/>
          <w:i/>
        </w:rPr>
        <w:t>Project Manager</w:t>
      </w:r>
      <w:r>
        <w:rPr>
          <w:rFonts w:asciiTheme="minorHAnsi" w:hAnsiTheme="minorHAnsi" w:cstheme="minorHAnsi"/>
          <w:b/>
          <w:i/>
        </w:rPr>
        <w:t xml:space="preserve"> Qualifications</w:t>
      </w:r>
    </w:p>
    <w:p w14:paraId="5AB7B4C4" w14:textId="793CDBD7" w:rsidR="00003D6D" w:rsidRPr="009F242D" w:rsidRDefault="00003D6D" w:rsidP="00003D6D">
      <w:pPr>
        <w:autoSpaceDE w:val="0"/>
        <w:autoSpaceDN w:val="0"/>
        <w:adjustRightInd w:val="0"/>
        <w:spacing w:after="240"/>
        <w:ind w:left="547"/>
        <w:rPr>
          <w:rFonts w:asciiTheme="minorHAnsi" w:hAnsiTheme="minorHAnsi" w:cstheme="minorHAnsi"/>
        </w:rPr>
      </w:pPr>
      <w:r w:rsidRPr="00AE456B">
        <w:rPr>
          <w:rFonts w:asciiTheme="minorHAnsi" w:hAnsiTheme="minorHAnsi" w:cstheme="minorHAnsi"/>
        </w:rPr>
        <w:t>Holly Jenkins has been identified as the project manager.</w:t>
      </w:r>
      <w:r w:rsidRPr="009F242D">
        <w:rPr>
          <w:rFonts w:asciiTheme="minorHAnsi" w:hAnsiTheme="minorHAnsi" w:cstheme="minorHAnsi"/>
        </w:rPr>
        <w:t xml:space="preserve"> Ms. Jenkins earned an MBA in Finance from the U of M's Carlson School of Management. She worked for many years at Piper </w:t>
      </w:r>
      <w:proofErr w:type="spellStart"/>
      <w:r w:rsidRPr="009F242D">
        <w:rPr>
          <w:rFonts w:asciiTheme="minorHAnsi" w:hAnsiTheme="minorHAnsi" w:cstheme="minorHAnsi"/>
        </w:rPr>
        <w:t>Jaffray</w:t>
      </w:r>
      <w:proofErr w:type="spellEnd"/>
      <w:r w:rsidRPr="009F242D">
        <w:rPr>
          <w:rFonts w:asciiTheme="minorHAnsi" w:hAnsiTheme="minorHAnsi" w:cstheme="minorHAnsi"/>
        </w:rPr>
        <w:t xml:space="preserve"> before turning her attention to the outdoor recreation industry and environmental advocacy.            </w:t>
      </w:r>
    </w:p>
    <w:p w14:paraId="549EB638" w14:textId="77777777" w:rsidR="00003D6D" w:rsidRPr="009F242D" w:rsidRDefault="00003D6D" w:rsidP="00003D6D">
      <w:pPr>
        <w:tabs>
          <w:tab w:val="left" w:pos="540"/>
        </w:tabs>
        <w:autoSpaceDE w:val="0"/>
        <w:autoSpaceDN w:val="0"/>
        <w:adjustRightInd w:val="0"/>
        <w:spacing w:after="240"/>
        <w:ind w:left="547"/>
        <w:rPr>
          <w:rFonts w:cs="Arial"/>
          <w:iCs/>
        </w:rPr>
      </w:pPr>
      <w:r w:rsidRPr="009F242D">
        <w:rPr>
          <w:rFonts w:asciiTheme="minorHAnsi" w:hAnsiTheme="minorHAnsi" w:cstheme="minorHAnsi"/>
        </w:rPr>
        <w:t xml:space="preserve">In 2013, Ms. Jenkins founded a nonprofit, Wilderness in the City, and through this role has exhibited strong communication skills, enthusiasm for a mission, competence, and integrity. Ms. Jenkins has a proven ability to build commitment within a team and inspires a shared vision. It's that vision that is at the core of the </w:t>
      </w:r>
      <w:r w:rsidRPr="009F242D">
        <w:rPr>
          <w:rFonts w:asciiTheme="minorHAnsi" w:hAnsiTheme="minorHAnsi" w:cstheme="minorHAnsi"/>
          <w:i/>
        </w:rPr>
        <w:t>Turf to Pollinator Garden</w:t>
      </w:r>
      <w:r w:rsidRPr="009F242D">
        <w:rPr>
          <w:rFonts w:asciiTheme="minorHAnsi" w:hAnsiTheme="minorHAnsi" w:cstheme="minorHAnsi"/>
        </w:rPr>
        <w:t xml:space="preserve"> project to restore and preserve high quality natural areas in an otherwise built environment. In turn, this vision provides opportunities to build communities of stewards, which has already started to establish in Dakota County precisely because of her leadership.</w:t>
      </w:r>
    </w:p>
    <w:p w14:paraId="627F8412" w14:textId="2910FC5C" w:rsidR="00003D6D" w:rsidRPr="00003D6D" w:rsidRDefault="00003D6D" w:rsidP="00003D6D">
      <w:pPr>
        <w:autoSpaceDE w:val="0"/>
        <w:autoSpaceDN w:val="0"/>
        <w:adjustRightInd w:val="0"/>
        <w:spacing w:after="240"/>
        <w:ind w:left="547"/>
        <w:rPr>
          <w:rFonts w:asciiTheme="minorHAnsi" w:hAnsiTheme="minorHAnsi" w:cstheme="minorHAnsi"/>
          <w:b/>
          <w:i/>
        </w:rPr>
      </w:pPr>
      <w:r>
        <w:rPr>
          <w:rFonts w:asciiTheme="minorHAnsi" w:hAnsiTheme="minorHAnsi" w:cstheme="minorHAnsi"/>
          <w:b/>
          <w:i/>
        </w:rPr>
        <w:t>Organization Description</w:t>
      </w:r>
    </w:p>
    <w:p w14:paraId="67C15536" w14:textId="0029E695" w:rsidR="00003D6D" w:rsidRPr="00AE456B" w:rsidRDefault="00003D6D" w:rsidP="00003D6D">
      <w:pPr>
        <w:spacing w:after="240"/>
        <w:ind w:left="547"/>
        <w:rPr>
          <w:rFonts w:asciiTheme="minorHAnsi" w:hAnsiTheme="minorHAnsi" w:cstheme="minorHAnsi"/>
        </w:rPr>
      </w:pPr>
      <w:r w:rsidRPr="00AE456B">
        <w:rPr>
          <w:rFonts w:cstheme="minorHAnsi"/>
        </w:rPr>
        <w:t>Wilderness in the City’</w:t>
      </w:r>
      <w:r w:rsidRPr="009F242D">
        <w:rPr>
          <w:rFonts w:cstheme="minorHAnsi"/>
        </w:rPr>
        <w:t xml:space="preserve"> mission is </w:t>
      </w:r>
      <w:bookmarkStart w:id="0" w:name="_Hlk3392453"/>
      <w:r w:rsidRPr="009F242D">
        <w:rPr>
          <w:rFonts w:cstheme="minorHAnsi"/>
        </w:rPr>
        <w:t xml:space="preserve">dedicated to preserving and enhancing natural urban areas for future generations through natural resource stewardship, community outreach, and advocacy. </w:t>
      </w:r>
      <w:r w:rsidRPr="009F242D">
        <w:rPr>
          <w:rFonts w:asciiTheme="minorHAnsi" w:hAnsiTheme="minorHAnsi" w:cstheme="minorHAnsi"/>
        </w:rPr>
        <w:t>We </w:t>
      </w:r>
      <w:r w:rsidRPr="009F242D">
        <w:rPr>
          <w:rFonts w:cstheme="minorHAnsi"/>
        </w:rPr>
        <w:t>e</w:t>
      </w:r>
      <w:r w:rsidRPr="009F242D">
        <w:rPr>
          <w:rFonts w:asciiTheme="minorHAnsi" w:hAnsiTheme="minorHAnsi" w:cstheme="minorHAnsi"/>
        </w:rPr>
        <w:t>nvision</w:t>
      </w:r>
      <w:r w:rsidRPr="009F242D">
        <w:rPr>
          <w:rFonts w:cstheme="minorHAnsi"/>
        </w:rPr>
        <w:t xml:space="preserve"> a</w:t>
      </w:r>
      <w:r w:rsidRPr="009F242D">
        <w:rPr>
          <w:rFonts w:asciiTheme="minorHAnsi" w:hAnsiTheme="minorHAnsi" w:cstheme="minorHAnsi"/>
        </w:rPr>
        <w:t xml:space="preserve"> legacy of parklands with healthy ecosystems for year-around nature-based recreation and education</w:t>
      </w:r>
      <w:r w:rsidRPr="009F242D">
        <w:rPr>
          <w:rFonts w:cstheme="minorHAnsi"/>
        </w:rPr>
        <w:t>al</w:t>
      </w:r>
      <w:r w:rsidRPr="009F242D">
        <w:rPr>
          <w:rFonts w:asciiTheme="minorHAnsi" w:hAnsiTheme="minorHAnsi" w:cstheme="minorHAnsi"/>
        </w:rPr>
        <w:t xml:space="preserve"> opportunities</w:t>
      </w:r>
      <w:r w:rsidRPr="009F242D">
        <w:rPr>
          <w:rFonts w:cstheme="minorHAnsi"/>
        </w:rPr>
        <w:t>, and e</w:t>
      </w:r>
      <w:r w:rsidRPr="009F242D">
        <w:rPr>
          <w:rFonts w:asciiTheme="minorHAnsi" w:hAnsiTheme="minorHAnsi" w:cstheme="minorHAnsi"/>
        </w:rPr>
        <w:t>nhanced wildlife habitats in an otherwise developed urban setting.</w:t>
      </w:r>
      <w:r w:rsidRPr="009F242D">
        <w:rPr>
          <w:rFonts w:cstheme="minorHAnsi"/>
        </w:rPr>
        <w:t xml:space="preserve"> We su</w:t>
      </w:r>
      <w:bookmarkStart w:id="1" w:name="_GoBack"/>
      <w:bookmarkEnd w:id="1"/>
      <w:r w:rsidRPr="009F242D">
        <w:rPr>
          <w:rFonts w:cstheme="minorHAnsi"/>
        </w:rPr>
        <w:t>pport n</w:t>
      </w:r>
      <w:r w:rsidRPr="009F242D">
        <w:rPr>
          <w:rFonts w:asciiTheme="minorHAnsi" w:hAnsiTheme="minorHAnsi" w:cstheme="minorHAnsi"/>
        </w:rPr>
        <w:t>atural spaces, close to home and accessible to all, that offer respite from the built world around us.</w:t>
      </w:r>
      <w:bookmarkEnd w:id="0"/>
    </w:p>
    <w:p w14:paraId="7EEEF4C5" w14:textId="77777777" w:rsidR="00003D6D" w:rsidRPr="009F242D" w:rsidRDefault="00003D6D" w:rsidP="00003D6D">
      <w:pPr>
        <w:ind w:left="540"/>
        <w:rPr>
          <w:rFonts w:asciiTheme="minorHAnsi" w:hAnsiTheme="minorHAnsi" w:cstheme="minorHAnsi"/>
        </w:rPr>
      </w:pPr>
      <w:r w:rsidRPr="009F242D">
        <w:rPr>
          <w:rFonts w:cstheme="minorHAnsi"/>
        </w:rPr>
        <w:t xml:space="preserve">Since 2013, our grass-roots organization has supported Lebanon Hills Regional Park, followed closely by advocacy for natural resource stewardship across the Regional Parks System. Annually we partner with Dakota County on monthly environmental stewardship projects in Lebanon Hills, which provided over 3000 volunteer hours last year. In fall 2018 we closely followed and volunteered help with the county’s .3 acre, 13,500sf turf to pollinator garden, the model for our proposed grant project. </w:t>
      </w:r>
    </w:p>
    <w:p w14:paraId="303128F2" w14:textId="77777777" w:rsidR="0006426A" w:rsidRDefault="0006426A"/>
    <w:sectPr w:rsidR="00064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6D"/>
    <w:rsid w:val="00000B9C"/>
    <w:rsid w:val="0000276A"/>
    <w:rsid w:val="00003D6D"/>
    <w:rsid w:val="00007264"/>
    <w:rsid w:val="000223EA"/>
    <w:rsid w:val="00053C5E"/>
    <w:rsid w:val="00057DDA"/>
    <w:rsid w:val="0006426A"/>
    <w:rsid w:val="00080B55"/>
    <w:rsid w:val="00091BF4"/>
    <w:rsid w:val="00096044"/>
    <w:rsid w:val="000B35CA"/>
    <w:rsid w:val="000C1636"/>
    <w:rsid w:val="000C4E1C"/>
    <w:rsid w:val="000D4F4A"/>
    <w:rsid w:val="000E125C"/>
    <w:rsid w:val="000E19B8"/>
    <w:rsid w:val="000E5FE5"/>
    <w:rsid w:val="000E7E9B"/>
    <w:rsid w:val="000F483A"/>
    <w:rsid w:val="00111855"/>
    <w:rsid w:val="00114D13"/>
    <w:rsid w:val="0013589B"/>
    <w:rsid w:val="00156CFF"/>
    <w:rsid w:val="00160D91"/>
    <w:rsid w:val="00183F86"/>
    <w:rsid w:val="001966B0"/>
    <w:rsid w:val="001C571A"/>
    <w:rsid w:val="001D795A"/>
    <w:rsid w:val="001F10F7"/>
    <w:rsid w:val="0021223C"/>
    <w:rsid w:val="00212D2B"/>
    <w:rsid w:val="002156ED"/>
    <w:rsid w:val="00220E41"/>
    <w:rsid w:val="00227944"/>
    <w:rsid w:val="00241626"/>
    <w:rsid w:val="00245CB4"/>
    <w:rsid w:val="0025183D"/>
    <w:rsid w:val="00262F7B"/>
    <w:rsid w:val="002659C2"/>
    <w:rsid w:val="002C4DED"/>
    <w:rsid w:val="002C7530"/>
    <w:rsid w:val="002E2204"/>
    <w:rsid w:val="002E4CBD"/>
    <w:rsid w:val="00322FBD"/>
    <w:rsid w:val="003359FF"/>
    <w:rsid w:val="0033719B"/>
    <w:rsid w:val="00354DBC"/>
    <w:rsid w:val="00374688"/>
    <w:rsid w:val="00374B3B"/>
    <w:rsid w:val="00377E26"/>
    <w:rsid w:val="00380CE3"/>
    <w:rsid w:val="00392E4D"/>
    <w:rsid w:val="00394DA0"/>
    <w:rsid w:val="003B7935"/>
    <w:rsid w:val="003C7F07"/>
    <w:rsid w:val="003D1FF9"/>
    <w:rsid w:val="003D7F2F"/>
    <w:rsid w:val="003F4455"/>
    <w:rsid w:val="00404ACA"/>
    <w:rsid w:val="00412EAE"/>
    <w:rsid w:val="00434090"/>
    <w:rsid w:val="004507DC"/>
    <w:rsid w:val="00453722"/>
    <w:rsid w:val="004623A8"/>
    <w:rsid w:val="0046570A"/>
    <w:rsid w:val="00471EB8"/>
    <w:rsid w:val="00483174"/>
    <w:rsid w:val="0049370F"/>
    <w:rsid w:val="004A6361"/>
    <w:rsid w:val="004C5FAC"/>
    <w:rsid w:val="004C666A"/>
    <w:rsid w:val="004D1CBB"/>
    <w:rsid w:val="004E5838"/>
    <w:rsid w:val="004E7351"/>
    <w:rsid w:val="00521F6E"/>
    <w:rsid w:val="00536FDE"/>
    <w:rsid w:val="005449DA"/>
    <w:rsid w:val="00547E4E"/>
    <w:rsid w:val="005531EF"/>
    <w:rsid w:val="005534F7"/>
    <w:rsid w:val="0055393B"/>
    <w:rsid w:val="005621A8"/>
    <w:rsid w:val="00565E56"/>
    <w:rsid w:val="00570CD5"/>
    <w:rsid w:val="0057139C"/>
    <w:rsid w:val="00574457"/>
    <w:rsid w:val="00593FF3"/>
    <w:rsid w:val="005D0013"/>
    <w:rsid w:val="005D2814"/>
    <w:rsid w:val="005D3AC3"/>
    <w:rsid w:val="005D51DF"/>
    <w:rsid w:val="005E0095"/>
    <w:rsid w:val="006252B7"/>
    <w:rsid w:val="006303DB"/>
    <w:rsid w:val="00632871"/>
    <w:rsid w:val="00633480"/>
    <w:rsid w:val="006373FD"/>
    <w:rsid w:val="00640E6F"/>
    <w:rsid w:val="006553A1"/>
    <w:rsid w:val="0065549A"/>
    <w:rsid w:val="006765C3"/>
    <w:rsid w:val="006770DB"/>
    <w:rsid w:val="006A4809"/>
    <w:rsid w:val="006B36A0"/>
    <w:rsid w:val="006B7C20"/>
    <w:rsid w:val="006B7EB4"/>
    <w:rsid w:val="006C1973"/>
    <w:rsid w:val="006C2559"/>
    <w:rsid w:val="006E4DEE"/>
    <w:rsid w:val="007174CD"/>
    <w:rsid w:val="00730C21"/>
    <w:rsid w:val="00742C27"/>
    <w:rsid w:val="0074367E"/>
    <w:rsid w:val="00762447"/>
    <w:rsid w:val="007638E2"/>
    <w:rsid w:val="00765873"/>
    <w:rsid w:val="00783D9F"/>
    <w:rsid w:val="00786F54"/>
    <w:rsid w:val="007A03D3"/>
    <w:rsid w:val="007A742C"/>
    <w:rsid w:val="007B74BC"/>
    <w:rsid w:val="007E28FE"/>
    <w:rsid w:val="007F00A7"/>
    <w:rsid w:val="008024BE"/>
    <w:rsid w:val="00803319"/>
    <w:rsid w:val="00813307"/>
    <w:rsid w:val="008413C9"/>
    <w:rsid w:val="008415F6"/>
    <w:rsid w:val="0084360E"/>
    <w:rsid w:val="0084399A"/>
    <w:rsid w:val="00864053"/>
    <w:rsid w:val="00865FF1"/>
    <w:rsid w:val="00874888"/>
    <w:rsid w:val="00886803"/>
    <w:rsid w:val="008918A9"/>
    <w:rsid w:val="008921CF"/>
    <w:rsid w:val="008B3277"/>
    <w:rsid w:val="00901247"/>
    <w:rsid w:val="00902B0E"/>
    <w:rsid w:val="009236EF"/>
    <w:rsid w:val="009559C5"/>
    <w:rsid w:val="009623E0"/>
    <w:rsid w:val="00970B78"/>
    <w:rsid w:val="00971E40"/>
    <w:rsid w:val="00975520"/>
    <w:rsid w:val="009A0865"/>
    <w:rsid w:val="009B6DC3"/>
    <w:rsid w:val="009F27C1"/>
    <w:rsid w:val="00A10059"/>
    <w:rsid w:val="00A20415"/>
    <w:rsid w:val="00A46914"/>
    <w:rsid w:val="00A5070E"/>
    <w:rsid w:val="00A51378"/>
    <w:rsid w:val="00A64828"/>
    <w:rsid w:val="00A73A30"/>
    <w:rsid w:val="00A769A8"/>
    <w:rsid w:val="00A95622"/>
    <w:rsid w:val="00AA4A93"/>
    <w:rsid w:val="00AD34BD"/>
    <w:rsid w:val="00AE5265"/>
    <w:rsid w:val="00B15E32"/>
    <w:rsid w:val="00B1758D"/>
    <w:rsid w:val="00B17D3F"/>
    <w:rsid w:val="00B20541"/>
    <w:rsid w:val="00B4002C"/>
    <w:rsid w:val="00B44979"/>
    <w:rsid w:val="00B4741B"/>
    <w:rsid w:val="00B514F1"/>
    <w:rsid w:val="00B57978"/>
    <w:rsid w:val="00B8137E"/>
    <w:rsid w:val="00B82592"/>
    <w:rsid w:val="00B85192"/>
    <w:rsid w:val="00B8555A"/>
    <w:rsid w:val="00B9454B"/>
    <w:rsid w:val="00BC671E"/>
    <w:rsid w:val="00BC7630"/>
    <w:rsid w:val="00BE0B2E"/>
    <w:rsid w:val="00BF26A6"/>
    <w:rsid w:val="00BF3668"/>
    <w:rsid w:val="00C2121A"/>
    <w:rsid w:val="00C231A4"/>
    <w:rsid w:val="00C2703E"/>
    <w:rsid w:val="00C346C1"/>
    <w:rsid w:val="00C7000F"/>
    <w:rsid w:val="00C87C45"/>
    <w:rsid w:val="00C950A0"/>
    <w:rsid w:val="00C97841"/>
    <w:rsid w:val="00CC6EF4"/>
    <w:rsid w:val="00D0534C"/>
    <w:rsid w:val="00D40EB4"/>
    <w:rsid w:val="00D459F2"/>
    <w:rsid w:val="00D52237"/>
    <w:rsid w:val="00D72812"/>
    <w:rsid w:val="00D86726"/>
    <w:rsid w:val="00D91E2B"/>
    <w:rsid w:val="00DA2A25"/>
    <w:rsid w:val="00DA52D4"/>
    <w:rsid w:val="00DA798A"/>
    <w:rsid w:val="00DB55FE"/>
    <w:rsid w:val="00DC694F"/>
    <w:rsid w:val="00DF054F"/>
    <w:rsid w:val="00DF4583"/>
    <w:rsid w:val="00E05572"/>
    <w:rsid w:val="00E11FBF"/>
    <w:rsid w:val="00E22AB8"/>
    <w:rsid w:val="00E23156"/>
    <w:rsid w:val="00E43F69"/>
    <w:rsid w:val="00E51772"/>
    <w:rsid w:val="00E51ABB"/>
    <w:rsid w:val="00E55B75"/>
    <w:rsid w:val="00E64F4C"/>
    <w:rsid w:val="00E736B0"/>
    <w:rsid w:val="00E8296A"/>
    <w:rsid w:val="00EC3265"/>
    <w:rsid w:val="00EC4020"/>
    <w:rsid w:val="00ED1D2A"/>
    <w:rsid w:val="00EE2416"/>
    <w:rsid w:val="00F0134B"/>
    <w:rsid w:val="00F40F10"/>
    <w:rsid w:val="00F4583B"/>
    <w:rsid w:val="00F56525"/>
    <w:rsid w:val="00F70869"/>
    <w:rsid w:val="00F735F6"/>
    <w:rsid w:val="00F751B4"/>
    <w:rsid w:val="00F96500"/>
    <w:rsid w:val="00F97CF1"/>
    <w:rsid w:val="00FF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F76A"/>
  <w15:chartTrackingRefBased/>
  <w15:docId w15:val="{159B6E5E-102F-4F09-A120-85211D0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D6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dc:creator>
  <cp:keywords/>
  <dc:description/>
  <cp:lastModifiedBy>Maryann</cp:lastModifiedBy>
  <cp:revision>3</cp:revision>
  <dcterms:created xsi:type="dcterms:W3CDTF">2019-03-15T13:38:00Z</dcterms:created>
  <dcterms:modified xsi:type="dcterms:W3CDTF">2019-03-15T13:39:00Z</dcterms:modified>
</cp:coreProperties>
</file>