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E574B" w14:textId="77777777" w:rsidR="005A4FB1" w:rsidRDefault="005A4FB1" w:rsidP="005A4FB1">
      <w:pPr>
        <w:jc w:val="center"/>
        <w:rPr>
          <w:rFonts w:cs="Arial"/>
          <w:i/>
        </w:rPr>
      </w:pPr>
    </w:p>
    <w:p w14:paraId="5637A592" w14:textId="77777777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FC7E87" w:rsidRPr="00FC7E87">
        <w:t xml:space="preserve"> </w:t>
      </w:r>
      <w:r w:rsidR="00FC7E87">
        <w:t xml:space="preserve">Prescribed Burning for </w:t>
      </w:r>
      <w:proofErr w:type="spellStart"/>
      <w:r w:rsidR="00FC7E87">
        <w:t>Brushland</w:t>
      </w:r>
      <w:proofErr w:type="spellEnd"/>
      <w:r w:rsidR="00FC7E87">
        <w:t>-dependent Species-Phase II</w:t>
      </w:r>
    </w:p>
    <w:p w14:paraId="2FD7BD43" w14:textId="77777777" w:rsidR="006E0EFD" w:rsidRPr="009D6EC8" w:rsidRDefault="006E0EFD" w:rsidP="006E0EFD">
      <w:pPr>
        <w:rPr>
          <w:rFonts w:cs="Arial"/>
        </w:rPr>
      </w:pPr>
    </w:p>
    <w:p w14:paraId="02848A69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31BE942B" w14:textId="5CC8B9A2" w:rsidR="00FC7E87" w:rsidRDefault="00FC7E87" w:rsidP="00FC7E87">
      <w:pPr>
        <w:pStyle w:val="Arial"/>
        <w:spacing w:after="120" w:line="24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</w:t>
      </w:r>
      <w:r w:rsidRPr="006170DB">
        <w:rPr>
          <w:rFonts w:asciiTheme="minorHAnsi" w:eastAsia="Times New Roman" w:hAnsiTheme="minorHAnsi" w:cs="Arial"/>
          <w:sz w:val="22"/>
          <w:szCs w:val="22"/>
        </w:rPr>
        <w:t xml:space="preserve">e propose to </w:t>
      </w:r>
      <w:r>
        <w:rPr>
          <w:rFonts w:asciiTheme="minorHAnsi" w:eastAsia="Times New Roman" w:hAnsiTheme="minorHAnsi" w:cs="Arial"/>
          <w:sz w:val="22"/>
          <w:szCs w:val="22"/>
        </w:rPr>
        <w:t xml:space="preserve">extend our </w:t>
      </w:r>
      <w:r w:rsidR="00DA609E">
        <w:rPr>
          <w:rFonts w:asciiTheme="minorHAnsi" w:eastAsia="Times New Roman" w:hAnsiTheme="minorHAnsi" w:cs="Arial"/>
          <w:sz w:val="22"/>
          <w:szCs w:val="22"/>
        </w:rPr>
        <w:t>Phase I</w:t>
      </w:r>
      <w:r>
        <w:rPr>
          <w:rFonts w:asciiTheme="minorHAnsi" w:eastAsia="Times New Roman" w:hAnsiTheme="minorHAnsi" w:cs="Arial"/>
          <w:sz w:val="22"/>
          <w:szCs w:val="22"/>
        </w:rPr>
        <w:t xml:space="preserve"> project that </w:t>
      </w:r>
      <w:r w:rsidRPr="006170DB">
        <w:rPr>
          <w:rFonts w:asciiTheme="minorHAnsi" w:eastAsia="Times New Roman" w:hAnsiTheme="minorHAnsi" w:cs="Arial"/>
          <w:sz w:val="22"/>
          <w:szCs w:val="22"/>
        </w:rPr>
        <w:t>compare</w:t>
      </w:r>
      <w:r w:rsidR="00476DEA">
        <w:rPr>
          <w:rFonts w:asciiTheme="minorHAnsi" w:eastAsia="Times New Roman" w:hAnsiTheme="minorHAnsi" w:cs="Arial"/>
          <w:sz w:val="22"/>
          <w:szCs w:val="22"/>
        </w:rPr>
        <w:t>s</w:t>
      </w:r>
      <w:r w:rsidRPr="006170DB">
        <w:rPr>
          <w:rFonts w:asciiTheme="minorHAnsi" w:eastAsia="Times New Roman" w:hAnsiTheme="minorHAnsi" w:cs="Arial"/>
          <w:sz w:val="22"/>
          <w:szCs w:val="22"/>
        </w:rPr>
        <w:t xml:space="preserve"> the response of </w:t>
      </w:r>
      <w:proofErr w:type="spellStart"/>
      <w:r w:rsidRPr="006170DB">
        <w:rPr>
          <w:rFonts w:asciiTheme="minorHAnsi" w:eastAsia="Times New Roman" w:hAnsiTheme="minorHAnsi" w:cs="Arial"/>
          <w:sz w:val="22"/>
          <w:szCs w:val="22"/>
        </w:rPr>
        <w:t>brushland</w:t>
      </w:r>
      <w:proofErr w:type="spellEnd"/>
      <w:r w:rsidRPr="006170DB">
        <w:rPr>
          <w:rFonts w:asciiTheme="minorHAnsi" w:eastAsia="Times New Roman" w:hAnsiTheme="minorHAnsi" w:cs="Arial"/>
          <w:sz w:val="22"/>
          <w:szCs w:val="22"/>
        </w:rPr>
        <w:t xml:space="preserve"> vegetation </w:t>
      </w:r>
      <w:r w:rsidR="00315414">
        <w:rPr>
          <w:rFonts w:asciiTheme="minorHAnsi" w:eastAsia="Times New Roman" w:hAnsiTheme="minorHAnsi" w:cs="Arial"/>
          <w:sz w:val="22"/>
          <w:szCs w:val="22"/>
        </w:rPr>
        <w:t xml:space="preserve">and the bird community </w:t>
      </w:r>
      <w:r w:rsidRPr="006170DB">
        <w:rPr>
          <w:rFonts w:asciiTheme="minorHAnsi" w:eastAsia="Times New Roman" w:hAnsiTheme="minorHAnsi" w:cs="Arial"/>
          <w:sz w:val="22"/>
          <w:szCs w:val="22"/>
        </w:rPr>
        <w:t>to prescribed burns conducted in the spring, summer, and fall</w:t>
      </w:r>
      <w:r w:rsidR="00366644">
        <w:rPr>
          <w:rFonts w:asciiTheme="minorHAnsi" w:eastAsia="Times New Roman" w:hAnsiTheme="minorHAnsi" w:cs="Arial"/>
          <w:sz w:val="22"/>
          <w:szCs w:val="22"/>
        </w:rPr>
        <w:t xml:space="preserve"> to include 3 and 5 year post-fire surveys</w:t>
      </w:r>
      <w:r w:rsidR="00476DEA">
        <w:rPr>
          <w:rFonts w:asciiTheme="minorHAnsi" w:eastAsia="Times New Roman" w:hAnsiTheme="minorHAnsi" w:cs="Arial"/>
          <w:sz w:val="22"/>
          <w:szCs w:val="22"/>
        </w:rPr>
        <w:t xml:space="preserve">. </w:t>
      </w:r>
      <w:r w:rsidR="00DA609E">
        <w:rPr>
          <w:rFonts w:asciiTheme="minorHAnsi" w:eastAsia="Times New Roman" w:hAnsiTheme="minorHAnsi" w:cs="Arial"/>
          <w:sz w:val="22"/>
          <w:szCs w:val="22"/>
        </w:rPr>
        <w:t>Our Phase I project documents vegetation and bird responses 1 and 2 years after fire, and builds a nice foundation</w:t>
      </w:r>
      <w:r w:rsidR="00366644">
        <w:rPr>
          <w:rFonts w:asciiTheme="minorHAnsi" w:eastAsia="Times New Roman" w:hAnsiTheme="minorHAnsi" w:cs="Arial"/>
          <w:sz w:val="22"/>
          <w:szCs w:val="22"/>
        </w:rPr>
        <w:t xml:space="preserve">, but </w:t>
      </w:r>
      <w:r w:rsidR="00DA609E">
        <w:rPr>
          <w:rFonts w:asciiTheme="minorHAnsi" w:eastAsia="Times New Roman" w:hAnsiTheme="minorHAnsi" w:cs="Arial"/>
          <w:sz w:val="22"/>
          <w:szCs w:val="22"/>
        </w:rPr>
        <w:t>later post-burn surveys are</w:t>
      </w:r>
      <w:r w:rsidR="00366644">
        <w:rPr>
          <w:rFonts w:asciiTheme="minorHAnsi" w:eastAsia="Times New Roman" w:hAnsiTheme="minorHAnsi" w:cs="Arial"/>
          <w:sz w:val="22"/>
          <w:szCs w:val="22"/>
        </w:rPr>
        <w:t xml:space="preserve"> needed to</w:t>
      </w:r>
      <w:r w:rsidRPr="006170DB">
        <w:rPr>
          <w:rFonts w:asciiTheme="minorHAnsi" w:eastAsia="Times New Roman" w:hAnsiTheme="minorHAnsi" w:cs="Arial"/>
          <w:sz w:val="22"/>
          <w:szCs w:val="22"/>
        </w:rPr>
        <w:t xml:space="preserve"> understand how the season of burning</w:t>
      </w:r>
      <w:r>
        <w:rPr>
          <w:rFonts w:asciiTheme="minorHAnsi" w:eastAsia="Times New Roman" w:hAnsiTheme="minorHAnsi" w:cs="Arial"/>
          <w:sz w:val="22"/>
          <w:szCs w:val="22"/>
        </w:rPr>
        <w:t xml:space="preserve"> influences</w:t>
      </w:r>
      <w:r w:rsidRPr="006170DB">
        <w:rPr>
          <w:rFonts w:asciiTheme="minorHAnsi" w:eastAsia="Times New Roman" w:hAnsiTheme="minorHAnsi" w:cs="Arial"/>
          <w:sz w:val="22"/>
          <w:szCs w:val="22"/>
        </w:rPr>
        <w:t xml:space="preserve"> </w:t>
      </w:r>
      <w:r>
        <w:rPr>
          <w:rFonts w:asciiTheme="minorHAnsi" w:eastAsia="Times New Roman" w:hAnsiTheme="minorHAnsi" w:cs="Arial"/>
          <w:sz w:val="22"/>
          <w:szCs w:val="22"/>
        </w:rPr>
        <w:t xml:space="preserve">the ability to effectively maintain open </w:t>
      </w:r>
      <w:proofErr w:type="spellStart"/>
      <w:r>
        <w:rPr>
          <w:rFonts w:asciiTheme="minorHAnsi" w:eastAsia="Times New Roman" w:hAnsiTheme="minorHAnsi" w:cs="Arial"/>
          <w:sz w:val="22"/>
          <w:szCs w:val="22"/>
        </w:rPr>
        <w:t>brushland</w:t>
      </w:r>
      <w:proofErr w:type="spellEnd"/>
      <w:r>
        <w:rPr>
          <w:rFonts w:asciiTheme="minorHAnsi" w:eastAsia="Times New Roman" w:hAnsiTheme="minorHAnsi" w:cs="Arial"/>
          <w:sz w:val="22"/>
          <w:szCs w:val="22"/>
        </w:rPr>
        <w:t xml:space="preserve"> conditions</w:t>
      </w:r>
      <w:r w:rsidR="003E4192">
        <w:rPr>
          <w:rFonts w:asciiTheme="minorHAnsi" w:eastAsia="Times New Roman" w:hAnsiTheme="minorHAnsi" w:cs="Arial"/>
          <w:sz w:val="22"/>
          <w:szCs w:val="22"/>
        </w:rPr>
        <w:t xml:space="preserve"> over longer time periods</w:t>
      </w:r>
      <w:r>
        <w:rPr>
          <w:rFonts w:asciiTheme="minorHAnsi" w:eastAsia="Times New Roman" w:hAnsiTheme="minorHAnsi" w:cs="Arial"/>
          <w:sz w:val="22"/>
          <w:szCs w:val="22"/>
        </w:rPr>
        <w:t>.</w:t>
      </w:r>
      <w:r w:rsidR="00315414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3E4192">
        <w:rPr>
          <w:rFonts w:asciiTheme="minorHAnsi" w:hAnsiTheme="minorHAnsi" w:cs="Arial"/>
          <w:sz w:val="22"/>
          <w:szCs w:val="22"/>
        </w:rPr>
        <w:t>B</w:t>
      </w:r>
      <w:r>
        <w:rPr>
          <w:rFonts w:asciiTheme="minorHAnsi" w:hAnsiTheme="minorHAnsi" w:cs="Arial"/>
          <w:sz w:val="22"/>
          <w:szCs w:val="22"/>
        </w:rPr>
        <w:t>ird and vegetation response</w:t>
      </w:r>
      <w:r w:rsidR="00366644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3 and 5 years after burns</w:t>
      </w:r>
      <w:r w:rsidR="003E4192">
        <w:rPr>
          <w:rFonts w:asciiTheme="minorHAnsi" w:hAnsiTheme="minorHAnsi" w:cs="Arial"/>
          <w:sz w:val="22"/>
          <w:szCs w:val="22"/>
        </w:rPr>
        <w:t xml:space="preserve"> will help</w:t>
      </w:r>
      <w:r w:rsidR="00DA609E">
        <w:rPr>
          <w:rFonts w:asciiTheme="minorHAnsi" w:hAnsiTheme="minorHAnsi" w:cs="Arial"/>
          <w:sz w:val="22"/>
          <w:szCs w:val="22"/>
        </w:rPr>
        <w:t xml:space="preserve"> </w:t>
      </w:r>
      <w:r w:rsidR="003E4192">
        <w:rPr>
          <w:rFonts w:asciiTheme="minorHAnsi" w:hAnsiTheme="minorHAnsi" w:cs="Arial"/>
          <w:sz w:val="22"/>
          <w:szCs w:val="22"/>
        </w:rPr>
        <w:t>understand</w:t>
      </w:r>
      <w:r>
        <w:rPr>
          <w:rFonts w:asciiTheme="minorHAnsi" w:hAnsiTheme="minorHAnsi" w:cs="Arial"/>
          <w:sz w:val="22"/>
          <w:szCs w:val="22"/>
        </w:rPr>
        <w:t xml:space="preserve"> how </w:t>
      </w:r>
      <w:r w:rsidR="003E4192">
        <w:rPr>
          <w:rFonts w:asciiTheme="minorHAnsi" w:hAnsiTheme="minorHAnsi" w:cs="Arial"/>
          <w:sz w:val="22"/>
          <w:szCs w:val="22"/>
        </w:rPr>
        <w:t xml:space="preserve">the response to burning changes over time </w:t>
      </w:r>
      <w:r w:rsidR="00476DEA">
        <w:rPr>
          <w:rFonts w:asciiTheme="minorHAnsi" w:hAnsiTheme="minorHAnsi" w:cs="Arial"/>
          <w:sz w:val="22"/>
          <w:szCs w:val="22"/>
        </w:rPr>
        <w:t>and if</w:t>
      </w:r>
      <w:r w:rsidR="00366644">
        <w:rPr>
          <w:rFonts w:asciiTheme="minorHAnsi" w:hAnsiTheme="minorHAnsi" w:cs="Arial"/>
          <w:sz w:val="22"/>
          <w:szCs w:val="22"/>
        </w:rPr>
        <w:t xml:space="preserve"> the</w:t>
      </w:r>
      <w:r w:rsidR="00476DEA">
        <w:rPr>
          <w:rFonts w:asciiTheme="minorHAnsi" w:hAnsiTheme="minorHAnsi" w:cs="Arial"/>
          <w:sz w:val="22"/>
          <w:szCs w:val="22"/>
        </w:rPr>
        <w:t xml:space="preserve"> season of burning </w:t>
      </w:r>
      <w:r w:rsidR="00DA609E">
        <w:rPr>
          <w:rFonts w:asciiTheme="minorHAnsi" w:hAnsiTheme="minorHAnsi" w:cs="Arial"/>
          <w:sz w:val="22"/>
          <w:szCs w:val="22"/>
        </w:rPr>
        <w:t xml:space="preserve">produces different </w:t>
      </w:r>
      <w:r w:rsidR="00476DEA">
        <w:rPr>
          <w:rFonts w:asciiTheme="minorHAnsi" w:hAnsiTheme="minorHAnsi" w:cs="Arial"/>
          <w:sz w:val="22"/>
          <w:szCs w:val="22"/>
        </w:rPr>
        <w:t xml:space="preserve">long-term effects on the </w:t>
      </w:r>
      <w:proofErr w:type="spellStart"/>
      <w:r w:rsidR="00FA7BB0">
        <w:rPr>
          <w:rFonts w:asciiTheme="minorHAnsi" w:hAnsiTheme="minorHAnsi" w:cs="Arial"/>
          <w:sz w:val="22"/>
          <w:szCs w:val="22"/>
        </w:rPr>
        <w:t>brushland</w:t>
      </w:r>
      <w:proofErr w:type="spellEnd"/>
      <w:r w:rsidR="00FA7BB0">
        <w:rPr>
          <w:rFonts w:asciiTheme="minorHAnsi" w:hAnsiTheme="minorHAnsi" w:cs="Arial"/>
          <w:sz w:val="22"/>
          <w:szCs w:val="22"/>
        </w:rPr>
        <w:t xml:space="preserve"> </w:t>
      </w:r>
      <w:r w:rsidR="00476DEA">
        <w:rPr>
          <w:rFonts w:asciiTheme="minorHAnsi" w:hAnsiTheme="minorHAnsi" w:cs="Arial"/>
          <w:sz w:val="22"/>
          <w:szCs w:val="22"/>
        </w:rPr>
        <w:t>ecosystem</w:t>
      </w:r>
      <w:r>
        <w:rPr>
          <w:rFonts w:asciiTheme="minorHAnsi" w:hAnsiTheme="minorHAnsi" w:cs="Arial"/>
          <w:sz w:val="22"/>
          <w:szCs w:val="22"/>
        </w:rPr>
        <w:t xml:space="preserve">. </w:t>
      </w:r>
    </w:p>
    <w:p w14:paraId="77470E09" w14:textId="0F0D50E3" w:rsidR="00FC7E87" w:rsidRDefault="00FC7E87" w:rsidP="00FC7E87">
      <w:pPr>
        <w:pStyle w:val="Arial"/>
        <w:spacing w:after="120" w:line="240" w:lineRule="auto"/>
        <w:rPr>
          <w:rFonts w:asciiTheme="minorHAnsi" w:hAnsiTheme="minorHAnsi" w:cs="Arial"/>
          <w:sz w:val="22"/>
          <w:szCs w:val="22"/>
        </w:rPr>
      </w:pPr>
      <w:proofErr w:type="spellStart"/>
      <w:r w:rsidRPr="006170DB">
        <w:rPr>
          <w:rFonts w:asciiTheme="minorHAnsi" w:hAnsiTheme="minorHAnsi" w:cs="Arial"/>
          <w:sz w:val="22"/>
          <w:szCs w:val="22"/>
        </w:rPr>
        <w:t>Brushlands</w:t>
      </w:r>
      <w:proofErr w:type="spellEnd"/>
      <w:r w:rsidRPr="006170DB">
        <w:rPr>
          <w:rFonts w:asciiTheme="minorHAnsi" w:hAnsiTheme="minorHAnsi" w:cs="Arial"/>
          <w:sz w:val="22"/>
          <w:szCs w:val="22"/>
        </w:rPr>
        <w:t xml:space="preserve"> cover approximately </w:t>
      </w:r>
      <w:r>
        <w:rPr>
          <w:rFonts w:asciiTheme="minorHAnsi" w:hAnsiTheme="minorHAnsi" w:cs="Arial"/>
          <w:sz w:val="22"/>
          <w:szCs w:val="22"/>
        </w:rPr>
        <w:t>~8.5 million acres (20% land surface) in</w:t>
      </w:r>
      <w:r w:rsidRPr="006170DB">
        <w:rPr>
          <w:rFonts w:asciiTheme="minorHAnsi" w:hAnsiTheme="minorHAnsi" w:cs="Arial"/>
          <w:sz w:val="22"/>
          <w:szCs w:val="22"/>
        </w:rPr>
        <w:t xml:space="preserve"> Minnesota and provide critical habitat for over 250 wildlife species, including &gt;80 species on the Minnesota Department of Natural Resources (DNR) list of Species of Grea</w:t>
      </w:r>
      <w:r>
        <w:rPr>
          <w:rFonts w:asciiTheme="minorHAnsi" w:hAnsiTheme="minorHAnsi" w:cs="Arial"/>
          <w:sz w:val="22"/>
          <w:szCs w:val="22"/>
        </w:rPr>
        <w:t>test Conservation Need (SGCN) including</w:t>
      </w:r>
      <w:r w:rsidRPr="006170DB">
        <w:rPr>
          <w:rFonts w:asciiTheme="minorHAnsi" w:hAnsiTheme="minorHAnsi" w:cs="Arial"/>
          <w:sz w:val="22"/>
          <w:szCs w:val="22"/>
        </w:rPr>
        <w:t xml:space="preserve"> 38 birds, 17 mammals, 12 reptiles, 2 amphibians, and 12 insects. Numerous game species also use </w:t>
      </w:r>
      <w:proofErr w:type="spellStart"/>
      <w:r w:rsidRPr="006170DB">
        <w:rPr>
          <w:rFonts w:asciiTheme="minorHAnsi" w:hAnsiTheme="minorHAnsi" w:cs="Arial"/>
          <w:sz w:val="22"/>
          <w:szCs w:val="22"/>
        </w:rPr>
        <w:t>brushland</w:t>
      </w:r>
      <w:proofErr w:type="spellEnd"/>
      <w:r w:rsidRPr="006170DB">
        <w:rPr>
          <w:rFonts w:asciiTheme="minorHAnsi" w:hAnsiTheme="minorHAnsi" w:cs="Arial"/>
          <w:sz w:val="22"/>
          <w:szCs w:val="22"/>
        </w:rPr>
        <w:t xml:space="preserve"> habitats including </w:t>
      </w:r>
      <w:r w:rsidR="00366644">
        <w:rPr>
          <w:rFonts w:asciiTheme="minorHAnsi" w:hAnsiTheme="minorHAnsi" w:cs="Arial"/>
          <w:sz w:val="22"/>
          <w:szCs w:val="22"/>
        </w:rPr>
        <w:t>s</w:t>
      </w:r>
      <w:r w:rsidRPr="006170DB">
        <w:rPr>
          <w:rFonts w:asciiTheme="minorHAnsi" w:hAnsiTheme="minorHAnsi" w:cs="Arial"/>
          <w:sz w:val="22"/>
          <w:szCs w:val="22"/>
        </w:rPr>
        <w:t xml:space="preserve">harp-tailed grouse, American </w:t>
      </w:r>
      <w:r w:rsidR="00366644">
        <w:rPr>
          <w:rFonts w:asciiTheme="minorHAnsi" w:hAnsiTheme="minorHAnsi" w:cs="Arial"/>
          <w:sz w:val="22"/>
          <w:szCs w:val="22"/>
        </w:rPr>
        <w:t>w</w:t>
      </w:r>
      <w:r w:rsidRPr="006170DB">
        <w:rPr>
          <w:rFonts w:asciiTheme="minorHAnsi" w:hAnsiTheme="minorHAnsi" w:cs="Arial"/>
          <w:sz w:val="22"/>
          <w:szCs w:val="22"/>
        </w:rPr>
        <w:t xml:space="preserve">oodcock, white-tailed deer, and furbearers. </w:t>
      </w:r>
    </w:p>
    <w:p w14:paraId="7BF26CFF" w14:textId="670426F7" w:rsidR="009E333C" w:rsidRDefault="00FC7E87" w:rsidP="00FC7E87">
      <w:pPr>
        <w:pStyle w:val="Arial"/>
        <w:spacing w:after="120" w:line="240" w:lineRule="auto"/>
        <w:rPr>
          <w:rFonts w:asciiTheme="minorHAnsi" w:eastAsia="Times New Roman" w:hAnsiTheme="minorHAnsi" w:cs="Arial"/>
          <w:sz w:val="22"/>
          <w:szCs w:val="22"/>
        </w:rPr>
      </w:pPr>
      <w:r w:rsidRPr="006170DB">
        <w:rPr>
          <w:rFonts w:asciiTheme="minorHAnsi" w:hAnsiTheme="minorHAnsi" w:cs="Arial"/>
          <w:sz w:val="22"/>
          <w:szCs w:val="22"/>
        </w:rPr>
        <w:t xml:space="preserve">Prior to European settlement, Minnesota’s </w:t>
      </w:r>
      <w:proofErr w:type="spellStart"/>
      <w:r w:rsidRPr="006170DB">
        <w:rPr>
          <w:rFonts w:asciiTheme="minorHAnsi" w:hAnsiTheme="minorHAnsi" w:cs="Arial"/>
          <w:sz w:val="22"/>
          <w:szCs w:val="22"/>
        </w:rPr>
        <w:t>brushlands</w:t>
      </w:r>
      <w:proofErr w:type="spellEnd"/>
      <w:r w:rsidRPr="006170DB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6170DB">
        <w:rPr>
          <w:rFonts w:asciiTheme="minorHAnsi" w:hAnsiTheme="minorHAnsi" w:cs="Arial"/>
          <w:sz w:val="22"/>
          <w:szCs w:val="22"/>
        </w:rPr>
        <w:t>were maintained</w:t>
      </w:r>
      <w:proofErr w:type="gramEnd"/>
      <w:r w:rsidRPr="006170DB">
        <w:rPr>
          <w:rFonts w:asciiTheme="minorHAnsi" w:hAnsiTheme="minorHAnsi" w:cs="Arial"/>
          <w:sz w:val="22"/>
          <w:szCs w:val="22"/>
        </w:rPr>
        <w:t xml:space="preserve"> by frequent wildfires. </w:t>
      </w:r>
      <w:r>
        <w:rPr>
          <w:rFonts w:asciiTheme="minorHAnsi" w:hAnsiTheme="minorHAnsi" w:cs="Arial"/>
          <w:sz w:val="22"/>
          <w:szCs w:val="22"/>
        </w:rPr>
        <w:t xml:space="preserve">These burns happened frequently in summer and fall </w:t>
      </w:r>
      <w:r w:rsidR="00315414">
        <w:rPr>
          <w:rFonts w:asciiTheme="minorHAnsi" w:hAnsiTheme="minorHAnsi" w:cs="Arial"/>
          <w:sz w:val="22"/>
          <w:szCs w:val="22"/>
        </w:rPr>
        <w:t>due to lightning strikes and fires set by Native Americans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="00FA7BB0">
        <w:rPr>
          <w:rFonts w:asciiTheme="minorHAnsi" w:eastAsia="Times New Roman" w:hAnsiTheme="minorHAnsi" w:cs="Arial"/>
          <w:sz w:val="22"/>
          <w:szCs w:val="22"/>
        </w:rPr>
        <w:t>Toda</w:t>
      </w:r>
      <w:r w:rsidRPr="006170DB">
        <w:rPr>
          <w:rFonts w:asciiTheme="minorHAnsi" w:eastAsia="Times New Roman" w:hAnsiTheme="minorHAnsi" w:cs="Arial"/>
          <w:sz w:val="22"/>
          <w:szCs w:val="22"/>
        </w:rPr>
        <w:t xml:space="preserve">y, </w:t>
      </w:r>
      <w:proofErr w:type="spellStart"/>
      <w:proofErr w:type="gramStart"/>
      <w:r w:rsidRPr="006170DB">
        <w:rPr>
          <w:rFonts w:asciiTheme="minorHAnsi" w:eastAsia="Times New Roman" w:hAnsiTheme="minorHAnsi" w:cs="Arial"/>
          <w:sz w:val="22"/>
          <w:szCs w:val="22"/>
        </w:rPr>
        <w:t>brushland</w:t>
      </w:r>
      <w:r>
        <w:rPr>
          <w:rFonts w:asciiTheme="minorHAnsi" w:eastAsia="Times New Roman" w:hAnsiTheme="minorHAnsi" w:cs="Arial"/>
          <w:sz w:val="22"/>
          <w:szCs w:val="22"/>
        </w:rPr>
        <w:t>s</w:t>
      </w:r>
      <w:proofErr w:type="spellEnd"/>
      <w:r>
        <w:rPr>
          <w:rFonts w:asciiTheme="minorHAnsi" w:eastAsia="Times New Roman" w:hAnsiTheme="minorHAnsi" w:cs="Arial"/>
          <w:sz w:val="22"/>
          <w:szCs w:val="22"/>
        </w:rPr>
        <w:t xml:space="preserve"> are maintained by</w:t>
      </w:r>
      <w:r w:rsidRPr="006170DB">
        <w:rPr>
          <w:rFonts w:asciiTheme="minorHAnsi" w:eastAsia="Times New Roman" w:hAnsiTheme="minorHAnsi" w:cs="Arial"/>
          <w:sz w:val="22"/>
          <w:szCs w:val="22"/>
        </w:rPr>
        <w:t xml:space="preserve"> prescribed burns conducted</w:t>
      </w:r>
      <w:r w:rsidR="003E4192">
        <w:rPr>
          <w:rFonts w:asciiTheme="minorHAnsi" w:eastAsia="Times New Roman" w:hAnsiTheme="minorHAnsi" w:cs="Arial"/>
          <w:sz w:val="22"/>
          <w:szCs w:val="22"/>
        </w:rPr>
        <w:t xml:space="preserve"> primarily</w:t>
      </w:r>
      <w:r w:rsidRPr="006170DB">
        <w:rPr>
          <w:rFonts w:asciiTheme="minorHAnsi" w:eastAsia="Times New Roman" w:hAnsiTheme="minorHAnsi" w:cs="Arial"/>
          <w:sz w:val="22"/>
          <w:szCs w:val="22"/>
        </w:rPr>
        <w:t xml:space="preserve"> in the spring</w:t>
      </w:r>
      <w:proofErr w:type="gramEnd"/>
      <w:r w:rsidRPr="006170DB">
        <w:rPr>
          <w:rFonts w:asciiTheme="minorHAnsi" w:eastAsia="Times New Roman" w:hAnsiTheme="minorHAnsi" w:cs="Arial"/>
          <w:sz w:val="22"/>
          <w:szCs w:val="22"/>
        </w:rPr>
        <w:t>.</w:t>
      </w:r>
      <w:r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FA7BB0">
        <w:rPr>
          <w:rFonts w:asciiTheme="minorHAnsi" w:eastAsia="Times New Roman" w:hAnsiTheme="minorHAnsi" w:cs="Arial"/>
          <w:sz w:val="22"/>
          <w:szCs w:val="22"/>
        </w:rPr>
        <w:t>P</w:t>
      </w:r>
      <w:r w:rsidR="003E4192">
        <w:rPr>
          <w:rFonts w:asciiTheme="minorHAnsi" w:eastAsia="Times New Roman" w:hAnsiTheme="minorHAnsi" w:cs="Arial"/>
          <w:sz w:val="22"/>
          <w:szCs w:val="22"/>
        </w:rPr>
        <w:t xml:space="preserve">rescribed </w:t>
      </w:r>
      <w:r>
        <w:rPr>
          <w:rFonts w:asciiTheme="minorHAnsi" w:eastAsia="Times New Roman" w:hAnsiTheme="minorHAnsi" w:cs="Arial"/>
          <w:sz w:val="22"/>
          <w:szCs w:val="22"/>
        </w:rPr>
        <w:t>fire</w:t>
      </w:r>
      <w:r w:rsidR="00FA7BB0">
        <w:rPr>
          <w:rFonts w:asciiTheme="minorHAnsi" w:eastAsia="Times New Roman" w:hAnsiTheme="minorHAnsi" w:cs="Arial"/>
          <w:sz w:val="22"/>
          <w:szCs w:val="22"/>
        </w:rPr>
        <w:t xml:space="preserve">s in </w:t>
      </w:r>
      <w:r>
        <w:rPr>
          <w:rFonts w:asciiTheme="minorHAnsi" w:eastAsia="Times New Roman" w:hAnsiTheme="minorHAnsi" w:cs="Arial"/>
          <w:sz w:val="22"/>
          <w:szCs w:val="22"/>
        </w:rPr>
        <w:t>s</w:t>
      </w:r>
      <w:r w:rsidR="00FA7BB0">
        <w:rPr>
          <w:rFonts w:asciiTheme="minorHAnsi" w:eastAsia="Times New Roman" w:hAnsiTheme="minorHAnsi" w:cs="Arial"/>
          <w:sz w:val="22"/>
          <w:szCs w:val="22"/>
        </w:rPr>
        <w:t>pring</w:t>
      </w:r>
      <w:r>
        <w:rPr>
          <w:rFonts w:asciiTheme="minorHAnsi" w:eastAsia="Times New Roman" w:hAnsiTheme="minorHAnsi" w:cs="Arial"/>
          <w:sz w:val="22"/>
          <w:szCs w:val="22"/>
        </w:rPr>
        <w:t xml:space="preserve"> are less hot and are easy to control. However, cooler fires may be less effective in achieving habitat goals of maintaining open conditions by preventing the conversion of </w:t>
      </w:r>
      <w:proofErr w:type="spellStart"/>
      <w:r>
        <w:rPr>
          <w:rFonts w:asciiTheme="minorHAnsi" w:eastAsia="Times New Roman" w:hAnsiTheme="minorHAnsi" w:cs="Arial"/>
          <w:sz w:val="22"/>
          <w:szCs w:val="22"/>
        </w:rPr>
        <w:t>brushland</w:t>
      </w:r>
      <w:proofErr w:type="spellEnd"/>
      <w:r>
        <w:rPr>
          <w:rFonts w:asciiTheme="minorHAnsi" w:eastAsia="Times New Roman" w:hAnsiTheme="minorHAnsi" w:cs="Arial"/>
          <w:sz w:val="22"/>
          <w:szCs w:val="22"/>
        </w:rPr>
        <w:t xml:space="preserve"> to forest. </w:t>
      </w:r>
    </w:p>
    <w:p w14:paraId="1E4C6B0D" w14:textId="5FD5E50D" w:rsidR="009E333C" w:rsidRDefault="009E333C" w:rsidP="009E333C">
      <w:pPr>
        <w:pStyle w:val="Arial"/>
        <w:spacing w:after="120" w:line="240" w:lineRule="auto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 xml:space="preserve">Why </w:t>
      </w:r>
      <w:proofErr w:type="gramStart"/>
      <w:r>
        <w:rPr>
          <w:rFonts w:asciiTheme="minorHAnsi" w:eastAsia="Times New Roman" w:hAnsiTheme="minorHAnsi" w:cs="Arial"/>
          <w:sz w:val="22"/>
          <w:szCs w:val="22"/>
        </w:rPr>
        <w:t>don’t</w:t>
      </w:r>
      <w:proofErr w:type="gramEnd"/>
      <w:r>
        <w:rPr>
          <w:rFonts w:asciiTheme="minorHAnsi" w:eastAsia="Times New Roman" w:hAnsiTheme="minorHAnsi" w:cs="Arial"/>
          <w:sz w:val="22"/>
          <w:szCs w:val="22"/>
        </w:rPr>
        <w:t xml:space="preserve"> managers burn </w:t>
      </w:r>
      <w:proofErr w:type="spellStart"/>
      <w:r w:rsidR="003E4192">
        <w:rPr>
          <w:rFonts w:asciiTheme="minorHAnsi" w:eastAsia="Times New Roman" w:hAnsiTheme="minorHAnsi" w:cs="Arial"/>
          <w:sz w:val="22"/>
          <w:szCs w:val="22"/>
        </w:rPr>
        <w:t>brushlands</w:t>
      </w:r>
      <w:proofErr w:type="spellEnd"/>
      <w:r w:rsidR="003E4192">
        <w:rPr>
          <w:rFonts w:asciiTheme="minorHAnsi" w:eastAsia="Times New Roman" w:hAnsiTheme="minorHAnsi" w:cs="Arial"/>
          <w:sz w:val="22"/>
          <w:szCs w:val="22"/>
        </w:rPr>
        <w:t xml:space="preserve"> more often </w:t>
      </w:r>
      <w:r>
        <w:rPr>
          <w:rFonts w:asciiTheme="minorHAnsi" w:eastAsia="Times New Roman" w:hAnsiTheme="minorHAnsi" w:cs="Arial"/>
          <w:sz w:val="22"/>
          <w:szCs w:val="22"/>
        </w:rPr>
        <w:t xml:space="preserve">in summer and fall? </w:t>
      </w:r>
      <w:r w:rsidR="003E4192">
        <w:rPr>
          <w:rFonts w:asciiTheme="minorHAnsi" w:eastAsia="Times New Roman" w:hAnsiTheme="minorHAnsi" w:cs="Arial"/>
          <w:sz w:val="22"/>
          <w:szCs w:val="22"/>
        </w:rPr>
        <w:t xml:space="preserve">Burning in summer and fall seasons is more challenging because conditions are </w:t>
      </w:r>
      <w:r w:rsidR="00315414">
        <w:rPr>
          <w:rFonts w:asciiTheme="minorHAnsi" w:eastAsia="Times New Roman" w:hAnsiTheme="minorHAnsi" w:cs="Arial"/>
          <w:sz w:val="22"/>
          <w:szCs w:val="22"/>
        </w:rPr>
        <w:t xml:space="preserve">less frequently </w:t>
      </w:r>
      <w:r w:rsidR="003E4192">
        <w:rPr>
          <w:rFonts w:asciiTheme="minorHAnsi" w:eastAsia="Times New Roman" w:hAnsiTheme="minorHAnsi" w:cs="Arial"/>
          <w:sz w:val="22"/>
          <w:szCs w:val="22"/>
        </w:rPr>
        <w:t xml:space="preserve">suitable for burning. Thus, without </w:t>
      </w:r>
      <w:r>
        <w:rPr>
          <w:rFonts w:asciiTheme="minorHAnsi" w:eastAsia="Times New Roman" w:hAnsiTheme="minorHAnsi" w:cs="Arial"/>
          <w:sz w:val="22"/>
          <w:szCs w:val="22"/>
        </w:rPr>
        <w:t>science</w:t>
      </w:r>
      <w:r w:rsidR="00315414">
        <w:rPr>
          <w:rFonts w:asciiTheme="minorHAnsi" w:eastAsia="Times New Roman" w:hAnsiTheme="minorHAnsi" w:cs="Arial"/>
          <w:sz w:val="22"/>
          <w:szCs w:val="22"/>
        </w:rPr>
        <w:t xml:space="preserve"> clearly illustrating the benefits of summer and fall fires, little incentive</w:t>
      </w:r>
      <w:r w:rsidR="00413BEC">
        <w:rPr>
          <w:rFonts w:asciiTheme="minorHAnsi" w:eastAsia="Times New Roman" w:hAnsiTheme="minorHAnsi" w:cs="Arial"/>
          <w:sz w:val="22"/>
          <w:szCs w:val="22"/>
        </w:rPr>
        <w:t xml:space="preserve"> exists</w:t>
      </w:r>
      <w:r w:rsidR="00315414">
        <w:rPr>
          <w:rFonts w:asciiTheme="minorHAnsi" w:eastAsia="Times New Roman" w:hAnsiTheme="minorHAnsi" w:cs="Arial"/>
          <w:sz w:val="22"/>
          <w:szCs w:val="22"/>
        </w:rPr>
        <w:t xml:space="preserve"> to take on the additional challenge of trying to accomplish burns </w:t>
      </w:r>
      <w:r w:rsidR="00413BEC">
        <w:rPr>
          <w:rFonts w:asciiTheme="minorHAnsi" w:eastAsia="Times New Roman" w:hAnsiTheme="minorHAnsi" w:cs="Arial"/>
          <w:sz w:val="22"/>
          <w:szCs w:val="22"/>
        </w:rPr>
        <w:t xml:space="preserve">when </w:t>
      </w:r>
      <w:r w:rsidR="00315414">
        <w:rPr>
          <w:rFonts w:asciiTheme="minorHAnsi" w:eastAsia="Times New Roman" w:hAnsiTheme="minorHAnsi" w:cs="Arial"/>
          <w:sz w:val="22"/>
          <w:szCs w:val="22"/>
        </w:rPr>
        <w:t>burn windows</w:t>
      </w:r>
      <w:r w:rsidR="00413BEC">
        <w:rPr>
          <w:rFonts w:asciiTheme="minorHAnsi" w:eastAsia="Times New Roman" w:hAnsiTheme="minorHAnsi" w:cs="Arial"/>
          <w:sz w:val="22"/>
          <w:szCs w:val="22"/>
        </w:rPr>
        <w:t xml:space="preserve"> are </w:t>
      </w:r>
      <w:r w:rsidR="00FA7BB0">
        <w:rPr>
          <w:rFonts w:asciiTheme="minorHAnsi" w:eastAsia="Times New Roman" w:hAnsiTheme="minorHAnsi" w:cs="Arial"/>
          <w:sz w:val="22"/>
          <w:szCs w:val="22"/>
        </w:rPr>
        <w:t>less frequent</w:t>
      </w:r>
      <w:r>
        <w:rPr>
          <w:rFonts w:asciiTheme="minorHAnsi" w:eastAsia="Times New Roman" w:hAnsiTheme="minorHAnsi" w:cs="Arial"/>
          <w:sz w:val="22"/>
          <w:szCs w:val="22"/>
        </w:rPr>
        <w:t xml:space="preserve">. </w:t>
      </w:r>
      <w:r w:rsidR="00FA7BB0">
        <w:rPr>
          <w:rFonts w:asciiTheme="minorHAnsi" w:eastAsia="Times New Roman" w:hAnsiTheme="minorHAnsi" w:cs="Arial"/>
          <w:sz w:val="22"/>
          <w:szCs w:val="22"/>
        </w:rPr>
        <w:t>S</w:t>
      </w:r>
      <w:r>
        <w:rPr>
          <w:rFonts w:asciiTheme="minorHAnsi" w:eastAsia="Times New Roman" w:hAnsiTheme="minorHAnsi" w:cs="Arial"/>
          <w:sz w:val="22"/>
          <w:szCs w:val="22"/>
        </w:rPr>
        <w:t xml:space="preserve">howing benefits </w:t>
      </w:r>
      <w:r w:rsidR="00413BEC">
        <w:rPr>
          <w:rFonts w:asciiTheme="minorHAnsi" w:eastAsia="Times New Roman" w:hAnsiTheme="minorHAnsi" w:cs="Arial"/>
          <w:sz w:val="22"/>
          <w:szCs w:val="22"/>
        </w:rPr>
        <w:t xml:space="preserve">of a more varied burn season schedule </w:t>
      </w:r>
      <w:r w:rsidR="00FA7BB0">
        <w:rPr>
          <w:rFonts w:asciiTheme="minorHAnsi" w:eastAsia="Times New Roman" w:hAnsiTheme="minorHAnsi" w:cs="Arial"/>
          <w:sz w:val="22"/>
          <w:szCs w:val="22"/>
        </w:rPr>
        <w:t>will help</w:t>
      </w:r>
      <w:r w:rsidR="00413BEC">
        <w:rPr>
          <w:rFonts w:asciiTheme="minorHAnsi" w:eastAsia="Times New Roman" w:hAnsiTheme="minorHAnsi" w:cs="Arial"/>
          <w:sz w:val="22"/>
          <w:szCs w:val="22"/>
        </w:rPr>
        <w:t xml:space="preserve"> justify changes to</w:t>
      </w:r>
      <w:r>
        <w:rPr>
          <w:rFonts w:asciiTheme="minorHAnsi" w:eastAsia="Times New Roman" w:hAnsiTheme="minorHAnsi" w:cs="Arial"/>
          <w:sz w:val="22"/>
          <w:szCs w:val="22"/>
        </w:rPr>
        <w:t xml:space="preserve"> existing management</w:t>
      </w:r>
      <w:r w:rsidR="00FA7BB0">
        <w:rPr>
          <w:rFonts w:asciiTheme="minorHAnsi" w:eastAsia="Times New Roman" w:hAnsiTheme="minorHAnsi" w:cs="Arial"/>
          <w:sz w:val="22"/>
          <w:szCs w:val="22"/>
        </w:rPr>
        <w:t>, ulti</w:t>
      </w:r>
      <w:r>
        <w:rPr>
          <w:rFonts w:asciiTheme="minorHAnsi" w:eastAsia="Times New Roman" w:hAnsiTheme="minorHAnsi" w:cs="Arial"/>
          <w:sz w:val="22"/>
          <w:szCs w:val="22"/>
        </w:rPr>
        <w:t>mately benefiting wildlife.</w:t>
      </w:r>
    </w:p>
    <w:p w14:paraId="74B3814D" w14:textId="46F1C5D5" w:rsidR="00FC7E87" w:rsidRPr="009E333C" w:rsidRDefault="009E333C" w:rsidP="00FC7E87">
      <w:pPr>
        <w:pStyle w:val="Arial"/>
        <w:spacing w:after="120" w:line="24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Prior to Phase </w:t>
      </w:r>
      <w:proofErr w:type="gramStart"/>
      <w:r>
        <w:rPr>
          <w:rFonts w:asciiTheme="minorHAnsi" w:hAnsiTheme="minorHAnsi" w:cs="Arial"/>
          <w:sz w:val="22"/>
          <w:szCs w:val="22"/>
        </w:rPr>
        <w:t>I</w:t>
      </w:r>
      <w:proofErr w:type="gramEnd"/>
      <w:r w:rsidR="00366644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we knew very little about effects of burning in different seasons on </w:t>
      </w:r>
      <w:proofErr w:type="spellStart"/>
      <w:r>
        <w:rPr>
          <w:rFonts w:asciiTheme="minorHAnsi" w:hAnsiTheme="minorHAnsi" w:cs="Arial"/>
          <w:sz w:val="22"/>
          <w:szCs w:val="22"/>
        </w:rPr>
        <w:t>brushland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vegetation. Results to date provide preliminary support for implementing burns in multiple seasons. </w:t>
      </w:r>
      <w:r w:rsidR="00FA7BB0" w:rsidRPr="005F3323">
        <w:rPr>
          <w:rFonts w:asciiTheme="minorHAnsi" w:hAnsiTheme="minorHAnsi" w:cs="Arial"/>
          <w:sz w:val="22"/>
          <w:szCs w:val="22"/>
        </w:rPr>
        <w:t>We have recorded 105 bird species, including 26 SGCNs</w:t>
      </w:r>
      <w:r w:rsidR="00EE5FE9">
        <w:rPr>
          <w:rFonts w:asciiTheme="minorHAnsi" w:hAnsiTheme="minorHAnsi" w:cs="Arial"/>
          <w:sz w:val="22"/>
          <w:szCs w:val="22"/>
        </w:rPr>
        <w:t xml:space="preserve">, and </w:t>
      </w:r>
      <w:r w:rsidR="00FA7BB0" w:rsidRPr="005F3323">
        <w:rPr>
          <w:rFonts w:asciiTheme="minorHAnsi" w:hAnsiTheme="minorHAnsi" w:cs="Arial"/>
          <w:sz w:val="22"/>
          <w:szCs w:val="22"/>
        </w:rPr>
        <w:t xml:space="preserve">documented several new county records for plant species including </w:t>
      </w:r>
      <w:proofErr w:type="gramStart"/>
      <w:r w:rsidR="00FA7BB0" w:rsidRPr="005F3323">
        <w:rPr>
          <w:rFonts w:asciiTheme="minorHAnsi" w:hAnsiTheme="minorHAnsi" w:cs="Arial"/>
          <w:sz w:val="22"/>
          <w:szCs w:val="22"/>
        </w:rPr>
        <w:t>2</w:t>
      </w:r>
      <w:proofErr w:type="gramEnd"/>
      <w:r w:rsidR="00FA7BB0" w:rsidRPr="005F3323">
        <w:rPr>
          <w:rFonts w:asciiTheme="minorHAnsi" w:hAnsiTheme="minorHAnsi" w:cs="Arial"/>
          <w:sz w:val="22"/>
          <w:szCs w:val="22"/>
        </w:rPr>
        <w:t xml:space="preserve"> state threatened species. </w:t>
      </w:r>
      <w:r w:rsidRPr="00FA7BB0">
        <w:rPr>
          <w:rFonts w:asciiTheme="minorHAnsi" w:hAnsiTheme="minorHAnsi" w:cs="Arial"/>
          <w:sz w:val="22"/>
          <w:szCs w:val="22"/>
        </w:rPr>
        <w:t>However, we are limited in the inferences</w:t>
      </w:r>
      <w:r>
        <w:rPr>
          <w:rFonts w:asciiTheme="minorHAnsi" w:hAnsiTheme="minorHAnsi" w:cs="Arial"/>
          <w:sz w:val="22"/>
          <w:szCs w:val="22"/>
        </w:rPr>
        <w:t xml:space="preserve"> we can make with data from only 1-2 years post-fire. </w:t>
      </w:r>
      <w:r w:rsidR="00366644">
        <w:rPr>
          <w:rFonts w:asciiTheme="minorHAnsi" w:hAnsiTheme="minorHAnsi" w:cs="Arial"/>
          <w:sz w:val="22"/>
          <w:szCs w:val="22"/>
        </w:rPr>
        <w:t>F</w:t>
      </w:r>
      <w:r>
        <w:rPr>
          <w:rFonts w:asciiTheme="minorHAnsi" w:hAnsiTheme="minorHAnsi" w:cs="Arial"/>
          <w:sz w:val="22"/>
          <w:szCs w:val="22"/>
        </w:rPr>
        <w:t>all and summer fires</w:t>
      </w:r>
      <w:r w:rsidR="00366644">
        <w:rPr>
          <w:rFonts w:asciiTheme="minorHAnsi" w:hAnsiTheme="minorHAnsi" w:cs="Arial"/>
          <w:sz w:val="22"/>
          <w:szCs w:val="22"/>
        </w:rPr>
        <w:t xml:space="preserve"> appear to</w:t>
      </w:r>
      <w:r>
        <w:rPr>
          <w:rFonts w:asciiTheme="minorHAnsi" w:hAnsiTheme="minorHAnsi" w:cs="Arial"/>
          <w:sz w:val="22"/>
          <w:szCs w:val="22"/>
        </w:rPr>
        <w:t xml:space="preserve"> create patchiness in the vegetation due to variation in where the fire burned hotter and cooler. This patchiness supports more species</w:t>
      </w:r>
      <w:r w:rsidRPr="006170DB"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</w:rPr>
        <w:t>However, re</w:t>
      </w:r>
      <w:r w:rsidR="00366644"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>sprouting</w:t>
      </w:r>
      <w:r w:rsidR="00413BEC">
        <w:rPr>
          <w:rFonts w:asciiTheme="minorHAnsi" w:hAnsiTheme="minorHAnsi" w:cs="Arial"/>
          <w:sz w:val="22"/>
          <w:szCs w:val="22"/>
        </w:rPr>
        <w:t xml:space="preserve"> occurred</w:t>
      </w:r>
      <w:r>
        <w:rPr>
          <w:rFonts w:asciiTheme="minorHAnsi" w:hAnsiTheme="minorHAnsi" w:cs="Arial"/>
          <w:sz w:val="22"/>
          <w:szCs w:val="22"/>
        </w:rPr>
        <w:t xml:space="preserve"> 1 year after </w:t>
      </w:r>
      <w:proofErr w:type="gramStart"/>
      <w:r w:rsidR="00366644">
        <w:rPr>
          <w:rFonts w:asciiTheme="minorHAnsi" w:hAnsiTheme="minorHAnsi" w:cs="Arial"/>
          <w:sz w:val="22"/>
          <w:szCs w:val="22"/>
        </w:rPr>
        <w:t>spring</w:t>
      </w:r>
      <w:proofErr w:type="gramEnd"/>
      <w:r w:rsidR="00366644">
        <w:rPr>
          <w:rFonts w:asciiTheme="minorHAnsi" w:hAnsiTheme="minorHAnsi" w:cs="Arial"/>
          <w:sz w:val="22"/>
          <w:szCs w:val="22"/>
        </w:rPr>
        <w:t xml:space="preserve"> and fall </w:t>
      </w:r>
      <w:r>
        <w:rPr>
          <w:rFonts w:asciiTheme="minorHAnsi" w:hAnsiTheme="minorHAnsi" w:cs="Arial"/>
          <w:sz w:val="22"/>
          <w:szCs w:val="22"/>
        </w:rPr>
        <w:t>fire</w:t>
      </w:r>
      <w:r w:rsidR="00366644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.</w:t>
      </w:r>
    </w:p>
    <w:p w14:paraId="25744DED" w14:textId="5D2ECE1A" w:rsidR="00FC7E87" w:rsidRDefault="00FC7E87" w:rsidP="00FC7E87">
      <w:pPr>
        <w:pStyle w:val="Arial"/>
        <w:spacing w:after="120" w:line="240" w:lineRule="auto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 xml:space="preserve">We will compare </w:t>
      </w:r>
      <w:r w:rsidRPr="006170DB">
        <w:rPr>
          <w:rFonts w:asciiTheme="minorHAnsi" w:eastAsia="Times New Roman" w:hAnsiTheme="minorHAnsi" w:cs="Arial"/>
          <w:sz w:val="22"/>
          <w:szCs w:val="22"/>
        </w:rPr>
        <w:t xml:space="preserve">the </w:t>
      </w:r>
      <w:r w:rsidR="009E333C">
        <w:rPr>
          <w:rFonts w:asciiTheme="minorHAnsi" w:eastAsia="Times New Roman" w:hAnsiTheme="minorHAnsi" w:cs="Arial"/>
          <w:sz w:val="22"/>
          <w:szCs w:val="22"/>
        </w:rPr>
        <w:t xml:space="preserve">longer-term </w:t>
      </w:r>
      <w:r>
        <w:rPr>
          <w:rFonts w:asciiTheme="minorHAnsi" w:eastAsia="Times New Roman" w:hAnsiTheme="minorHAnsi" w:cs="Arial"/>
          <w:sz w:val="22"/>
          <w:szCs w:val="22"/>
        </w:rPr>
        <w:t>effects of spring, summer</w:t>
      </w:r>
      <w:r w:rsidR="00413BEC">
        <w:rPr>
          <w:rFonts w:asciiTheme="minorHAnsi" w:eastAsia="Times New Roman" w:hAnsiTheme="minorHAnsi" w:cs="Arial"/>
          <w:sz w:val="22"/>
          <w:szCs w:val="22"/>
        </w:rPr>
        <w:t>,</w:t>
      </w:r>
      <w:r>
        <w:rPr>
          <w:rFonts w:asciiTheme="minorHAnsi" w:eastAsia="Times New Roman" w:hAnsiTheme="minorHAnsi" w:cs="Arial"/>
          <w:sz w:val="22"/>
          <w:szCs w:val="22"/>
        </w:rPr>
        <w:t xml:space="preserve"> and fall prescribed burns on </w:t>
      </w:r>
      <w:proofErr w:type="spellStart"/>
      <w:r>
        <w:rPr>
          <w:rFonts w:asciiTheme="minorHAnsi" w:eastAsia="Times New Roman" w:hAnsiTheme="minorHAnsi" w:cs="Arial"/>
          <w:sz w:val="22"/>
          <w:szCs w:val="22"/>
        </w:rPr>
        <w:t>brushland</w:t>
      </w:r>
      <w:proofErr w:type="spellEnd"/>
      <w:r>
        <w:rPr>
          <w:rFonts w:asciiTheme="minorHAnsi" w:eastAsia="Times New Roman" w:hAnsiTheme="minorHAnsi" w:cs="Arial"/>
          <w:sz w:val="22"/>
          <w:szCs w:val="22"/>
        </w:rPr>
        <w:t xml:space="preserve"> breeding birds and </w:t>
      </w:r>
      <w:r w:rsidRPr="00FC7E87">
        <w:rPr>
          <w:rFonts w:asciiTheme="minorHAnsi" w:eastAsia="Times New Roman" w:hAnsiTheme="minorHAnsi" w:cs="Arial"/>
          <w:sz w:val="22"/>
          <w:szCs w:val="22"/>
        </w:rPr>
        <w:t xml:space="preserve">vegetation in 1200 acres of </w:t>
      </w:r>
      <w:proofErr w:type="spellStart"/>
      <w:r w:rsidRPr="00FC7E87">
        <w:rPr>
          <w:rFonts w:asciiTheme="minorHAnsi" w:eastAsia="Times New Roman" w:hAnsiTheme="minorHAnsi" w:cs="Arial"/>
          <w:sz w:val="22"/>
          <w:szCs w:val="22"/>
        </w:rPr>
        <w:t>brushland</w:t>
      </w:r>
      <w:proofErr w:type="spellEnd"/>
      <w:r>
        <w:rPr>
          <w:rFonts w:asciiTheme="minorHAnsi" w:eastAsia="Times New Roman" w:hAnsiTheme="minorHAnsi" w:cs="Arial"/>
          <w:sz w:val="22"/>
          <w:szCs w:val="22"/>
        </w:rPr>
        <w:t xml:space="preserve"> in central and NE Minnesota. Our project will:</w:t>
      </w:r>
    </w:p>
    <w:p w14:paraId="79DE46C0" w14:textId="4D02C728" w:rsidR="00FC7E87" w:rsidRDefault="00FC7E87" w:rsidP="00FC7E87">
      <w:pPr>
        <w:pStyle w:val="Arial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>provide data on the habitat benefits of spring, summer</w:t>
      </w:r>
      <w:r w:rsidR="00413BEC">
        <w:rPr>
          <w:rFonts w:asciiTheme="minorHAnsi" w:eastAsia="Times New Roman" w:hAnsiTheme="minorHAnsi" w:cs="Arial"/>
          <w:sz w:val="22"/>
          <w:szCs w:val="22"/>
        </w:rPr>
        <w:t>,</w:t>
      </w:r>
      <w:r>
        <w:rPr>
          <w:rFonts w:asciiTheme="minorHAnsi" w:eastAsia="Times New Roman" w:hAnsiTheme="minorHAnsi" w:cs="Arial"/>
          <w:sz w:val="22"/>
          <w:szCs w:val="22"/>
        </w:rPr>
        <w:t xml:space="preserve"> and fall burns </w:t>
      </w:r>
    </w:p>
    <w:p w14:paraId="5F4D22CB" w14:textId="77777777" w:rsidR="00FC7E87" w:rsidRDefault="00FC7E87" w:rsidP="00FC7E87">
      <w:pPr>
        <w:pStyle w:val="Arial"/>
        <w:numPr>
          <w:ilvl w:val="0"/>
          <w:numId w:val="12"/>
        </w:numPr>
        <w:spacing w:after="0" w:line="24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 xml:space="preserve">develop best management practices </w:t>
      </w:r>
      <w:r>
        <w:rPr>
          <w:rFonts w:asciiTheme="minorHAnsi" w:hAnsiTheme="minorHAnsi" w:cs="Arial"/>
          <w:sz w:val="22"/>
          <w:szCs w:val="22"/>
        </w:rPr>
        <w:t xml:space="preserve">for maintaining healthy </w:t>
      </w:r>
      <w:proofErr w:type="spellStart"/>
      <w:r>
        <w:rPr>
          <w:rFonts w:asciiTheme="minorHAnsi" w:hAnsiTheme="minorHAnsi" w:cs="Arial"/>
          <w:sz w:val="22"/>
          <w:szCs w:val="22"/>
        </w:rPr>
        <w:t>brushland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habitat </w:t>
      </w:r>
    </w:p>
    <w:p w14:paraId="2D3CA714" w14:textId="35A4BBC6" w:rsidR="00FC7E87" w:rsidRPr="00A72659" w:rsidRDefault="00FC7E87" w:rsidP="00FC7E87">
      <w:pPr>
        <w:pStyle w:val="Arial"/>
        <w:numPr>
          <w:ilvl w:val="0"/>
          <w:numId w:val="12"/>
        </w:numPr>
        <w:spacing w:after="0" w:line="24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 xml:space="preserve">improve </w:t>
      </w:r>
      <w:proofErr w:type="spellStart"/>
      <w:r>
        <w:rPr>
          <w:rFonts w:asciiTheme="minorHAnsi" w:eastAsia="Times New Roman" w:hAnsiTheme="minorHAnsi" w:cs="Arial"/>
          <w:sz w:val="22"/>
          <w:szCs w:val="22"/>
        </w:rPr>
        <w:t>brushland</w:t>
      </w:r>
      <w:proofErr w:type="spellEnd"/>
      <w:r>
        <w:rPr>
          <w:rFonts w:asciiTheme="minorHAnsi" w:eastAsia="Times New Roman" w:hAnsiTheme="minorHAnsi" w:cs="Arial"/>
          <w:sz w:val="22"/>
          <w:szCs w:val="22"/>
        </w:rPr>
        <w:t xml:space="preserve"> habitat </w:t>
      </w:r>
      <w:r w:rsidR="00366644">
        <w:rPr>
          <w:rFonts w:asciiTheme="minorHAnsi" w:eastAsia="Times New Roman" w:hAnsiTheme="minorHAnsi" w:cs="Arial"/>
          <w:sz w:val="22"/>
          <w:szCs w:val="22"/>
        </w:rPr>
        <w:t xml:space="preserve">management </w:t>
      </w:r>
      <w:r>
        <w:rPr>
          <w:rFonts w:asciiTheme="minorHAnsi" w:eastAsia="Times New Roman" w:hAnsiTheme="minorHAnsi" w:cs="Arial"/>
          <w:sz w:val="22"/>
          <w:szCs w:val="22"/>
        </w:rPr>
        <w:t xml:space="preserve">to </w:t>
      </w:r>
      <w:r w:rsidRPr="006170DB">
        <w:rPr>
          <w:rFonts w:asciiTheme="minorHAnsi" w:eastAsia="Times New Roman" w:hAnsiTheme="minorHAnsi" w:cs="Arial"/>
          <w:sz w:val="22"/>
          <w:szCs w:val="22"/>
        </w:rPr>
        <w:t>meet the needs of diverse wildlife and native plant species</w:t>
      </w:r>
      <w:r w:rsidRPr="00906924">
        <w:rPr>
          <w:rFonts w:asciiTheme="minorHAnsi" w:eastAsia="Times New Roman" w:hAnsiTheme="minorHAnsi" w:cs="Arial"/>
          <w:sz w:val="22"/>
          <w:szCs w:val="22"/>
        </w:rPr>
        <w:t xml:space="preserve"> </w:t>
      </w:r>
    </w:p>
    <w:p w14:paraId="0AE2823C" w14:textId="77777777" w:rsidR="008D2242" w:rsidRPr="009D6EC8" w:rsidRDefault="008D2242" w:rsidP="006E0EFD">
      <w:pPr>
        <w:rPr>
          <w:rFonts w:cs="Arial"/>
        </w:rPr>
      </w:pPr>
    </w:p>
    <w:p w14:paraId="2EAAF4B7" w14:textId="147E33F7" w:rsidR="00C02DAD" w:rsidRDefault="00C02DAD" w:rsidP="006E0EFD">
      <w:pPr>
        <w:rPr>
          <w:rFonts w:cs="Arial"/>
          <w:b/>
        </w:rPr>
      </w:pPr>
    </w:p>
    <w:p w14:paraId="6F7ADDCE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579C130F" w14:textId="272441DD" w:rsidR="00FC7E87" w:rsidRDefault="00FC7E87" w:rsidP="006E0EFD">
      <w:pPr>
        <w:rPr>
          <w:rFonts w:cs="Arial"/>
          <w:b/>
        </w:rPr>
      </w:pPr>
    </w:p>
    <w:p w14:paraId="1993FD98" w14:textId="2F7CE7B1" w:rsidR="006E0EFD" w:rsidRDefault="00FC7E87" w:rsidP="006E0EFD">
      <w:pPr>
        <w:rPr>
          <w:rFonts w:asciiTheme="minorHAnsi" w:hAnsiTheme="minorHAnsi" w:cs="Arial"/>
        </w:rPr>
      </w:pPr>
      <w:r w:rsidRPr="00EB5831">
        <w:rPr>
          <w:rFonts w:cs="Arial"/>
          <w:b/>
        </w:rPr>
        <w:t>Activity 1</w:t>
      </w:r>
      <w:r>
        <w:rPr>
          <w:rFonts w:cs="Arial"/>
          <w:b/>
        </w:rPr>
        <w:t xml:space="preserve"> Title</w:t>
      </w:r>
      <w:r w:rsidRPr="00EB5831">
        <w:rPr>
          <w:rFonts w:cs="Arial"/>
          <w:b/>
        </w:rPr>
        <w:t>:</w:t>
      </w:r>
      <w:r>
        <w:rPr>
          <w:rFonts w:asciiTheme="minorHAnsi" w:hAnsiTheme="minorHAnsi" w:cs="Arial"/>
        </w:rPr>
        <w:t xml:space="preserve"> Assess </w:t>
      </w:r>
      <w:r w:rsidRPr="006170DB">
        <w:rPr>
          <w:rFonts w:asciiTheme="minorHAnsi" w:hAnsiTheme="minorHAnsi" w:cs="Arial"/>
        </w:rPr>
        <w:t xml:space="preserve">vegetation </w:t>
      </w:r>
      <w:r w:rsidR="00D06788">
        <w:rPr>
          <w:rFonts w:asciiTheme="minorHAnsi" w:hAnsiTheme="minorHAnsi" w:cs="Arial"/>
        </w:rPr>
        <w:t xml:space="preserve">and bird </w:t>
      </w:r>
      <w:r w:rsidRPr="006170DB">
        <w:rPr>
          <w:rFonts w:asciiTheme="minorHAnsi" w:hAnsiTheme="minorHAnsi" w:cs="Arial"/>
        </w:rPr>
        <w:t>response</w:t>
      </w:r>
      <w:r w:rsidR="00366644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 </w:t>
      </w:r>
      <w:r w:rsidR="00D06788">
        <w:rPr>
          <w:rFonts w:asciiTheme="minorHAnsi" w:hAnsiTheme="minorHAnsi" w:cs="Arial"/>
        </w:rPr>
        <w:t xml:space="preserve">3-5 year after </w:t>
      </w:r>
      <w:r>
        <w:rPr>
          <w:rFonts w:asciiTheme="minorHAnsi" w:hAnsiTheme="minorHAnsi" w:cs="Arial"/>
        </w:rPr>
        <w:t xml:space="preserve">prescribed burns on 1200 acres of </w:t>
      </w:r>
      <w:proofErr w:type="spellStart"/>
      <w:r w:rsidRPr="006170DB">
        <w:rPr>
          <w:rFonts w:asciiTheme="minorHAnsi" w:hAnsiTheme="minorHAnsi" w:cs="Arial"/>
        </w:rPr>
        <w:t>brushland</w:t>
      </w:r>
      <w:proofErr w:type="spellEnd"/>
      <w:r w:rsidRPr="006170DB">
        <w:rPr>
          <w:rFonts w:asciiTheme="minorHAnsi" w:hAnsiTheme="minorHAnsi" w:cs="Arial"/>
        </w:rPr>
        <w:t xml:space="preserve"> habitat</w:t>
      </w:r>
      <w:r>
        <w:rPr>
          <w:rFonts w:asciiTheme="minorHAnsi" w:hAnsiTheme="minorHAnsi" w:cs="Arial"/>
        </w:rPr>
        <w:t xml:space="preserve"> in central/NE Minnesota</w:t>
      </w:r>
    </w:p>
    <w:p w14:paraId="5D746D35" w14:textId="77777777" w:rsidR="00FC7E87" w:rsidRDefault="00FC7E87" w:rsidP="005F3323">
      <w:pPr>
        <w:rPr>
          <w:rFonts w:cs="Arial"/>
          <w:b/>
        </w:rPr>
      </w:pPr>
    </w:p>
    <w:p w14:paraId="348DC5BF" w14:textId="385F59FE" w:rsidR="00FC7E87" w:rsidRPr="009D6EC8" w:rsidRDefault="00FC7E87" w:rsidP="005F3323">
      <w:pPr>
        <w:widowControl w:val="0"/>
        <w:rPr>
          <w:rFonts w:cs="Arial"/>
          <w:i/>
        </w:rPr>
      </w:pPr>
      <w:r>
        <w:rPr>
          <w:rFonts w:cs="Arial"/>
          <w:b/>
        </w:rPr>
        <w:lastRenderedPageBreak/>
        <w:t>Description:</w:t>
      </w:r>
      <w:r w:rsidRPr="00EB5831">
        <w:rPr>
          <w:rFonts w:cs="Arial"/>
          <w:i/>
        </w:rPr>
        <w:t xml:space="preserve"> </w:t>
      </w:r>
      <w:r>
        <w:rPr>
          <w:rFonts w:asciiTheme="minorHAnsi" w:hAnsiTheme="minorHAnsi" w:cs="Arial"/>
        </w:rPr>
        <w:t>In phase I, o</w:t>
      </w:r>
      <w:r w:rsidRPr="006170DB">
        <w:rPr>
          <w:rFonts w:asciiTheme="minorHAnsi" w:hAnsiTheme="minorHAnsi" w:cs="Arial"/>
        </w:rPr>
        <w:t>ur DNR partners </w:t>
      </w:r>
      <w:r>
        <w:rPr>
          <w:rFonts w:asciiTheme="minorHAnsi" w:hAnsiTheme="minorHAnsi" w:cs="Arial"/>
        </w:rPr>
        <w:t xml:space="preserve">conducted prescribed </w:t>
      </w:r>
      <w:r w:rsidRPr="006170DB">
        <w:rPr>
          <w:rFonts w:asciiTheme="minorHAnsi" w:hAnsiTheme="minorHAnsi" w:cs="Arial"/>
        </w:rPr>
        <w:t xml:space="preserve">burns at </w:t>
      </w:r>
      <w:proofErr w:type="gramStart"/>
      <w:r w:rsidR="00DA609E">
        <w:rPr>
          <w:rFonts w:asciiTheme="minorHAnsi" w:hAnsiTheme="minorHAnsi" w:cs="Arial"/>
        </w:rPr>
        <w:t>4</w:t>
      </w:r>
      <w:proofErr w:type="gramEnd"/>
      <w:r w:rsidRPr="006170DB">
        <w:rPr>
          <w:rFonts w:asciiTheme="minorHAnsi" w:hAnsiTheme="minorHAnsi" w:cs="Arial"/>
        </w:rPr>
        <w:t xml:space="preserve"> sites in each of </w:t>
      </w:r>
      <w:r w:rsidR="00DA609E">
        <w:rPr>
          <w:rFonts w:asciiTheme="minorHAnsi" w:hAnsiTheme="minorHAnsi" w:cs="Arial"/>
        </w:rPr>
        <w:t>3</w:t>
      </w:r>
      <w:r w:rsidRPr="006170DB">
        <w:rPr>
          <w:rFonts w:asciiTheme="minorHAnsi" w:hAnsiTheme="minorHAnsi" w:cs="Arial"/>
        </w:rPr>
        <w:t xml:space="preserve"> seasons: spring, summer and fall</w:t>
      </w:r>
      <w:r>
        <w:rPr>
          <w:rFonts w:asciiTheme="minorHAnsi" w:hAnsiTheme="minorHAnsi" w:cs="Arial"/>
        </w:rPr>
        <w:t xml:space="preserve"> (10</w:t>
      </w:r>
      <w:r w:rsidRPr="006170DB">
        <w:rPr>
          <w:rFonts w:asciiTheme="minorHAnsi" w:hAnsiTheme="minorHAnsi" w:cs="Arial"/>
        </w:rPr>
        <w:t xml:space="preserve"> burns total). </w:t>
      </w:r>
      <w:r>
        <w:rPr>
          <w:rFonts w:asciiTheme="minorHAnsi" w:hAnsiTheme="minorHAnsi" w:cs="Arial"/>
        </w:rPr>
        <w:t>Due to weather</w:t>
      </w:r>
      <w:r w:rsidR="00D06788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these burns were implemented over </w:t>
      </w:r>
      <w:proofErr w:type="gramStart"/>
      <w:r w:rsidR="00DA609E">
        <w:rPr>
          <w:rFonts w:asciiTheme="minorHAnsi" w:hAnsiTheme="minorHAnsi" w:cs="Arial"/>
        </w:rPr>
        <w:t>3</w:t>
      </w:r>
      <w:proofErr w:type="gramEnd"/>
      <w:r>
        <w:rPr>
          <w:rFonts w:asciiTheme="minorHAnsi" w:hAnsiTheme="minorHAnsi" w:cs="Arial"/>
        </w:rPr>
        <w:t xml:space="preserve"> different years</w:t>
      </w:r>
      <w:r w:rsidR="00D06788">
        <w:rPr>
          <w:rFonts w:asciiTheme="minorHAnsi" w:hAnsiTheme="minorHAnsi" w:cs="Arial"/>
        </w:rPr>
        <w:t xml:space="preserve"> (2016, 2017, 2018)</w:t>
      </w:r>
      <w:r>
        <w:rPr>
          <w:rFonts w:asciiTheme="minorHAnsi" w:hAnsiTheme="minorHAnsi" w:cs="Arial"/>
        </w:rPr>
        <w:t>, limiting initial plans for multiple years of post-fire data</w:t>
      </w:r>
      <w:r w:rsidR="00D06788">
        <w:rPr>
          <w:rFonts w:asciiTheme="minorHAnsi" w:hAnsiTheme="minorHAnsi" w:cs="Arial"/>
        </w:rPr>
        <w:t xml:space="preserve"> at all sites</w:t>
      </w:r>
      <w:r>
        <w:rPr>
          <w:rFonts w:asciiTheme="minorHAnsi" w:hAnsiTheme="minorHAnsi" w:cs="Arial"/>
        </w:rPr>
        <w:t>. To date we have data for either 1 or 2 years following burning for vegetation and birds. Here</w:t>
      </w:r>
      <w:r w:rsidR="00D06788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we request funding to extend both plant and bird surveys, gaining valuable information for all sites 3 and 5 years after burns. The project has been very successful </w:t>
      </w:r>
      <w:r w:rsidR="00366644">
        <w:rPr>
          <w:rFonts w:asciiTheme="minorHAnsi" w:hAnsiTheme="minorHAnsi" w:cs="Arial"/>
        </w:rPr>
        <w:t xml:space="preserve">to date </w:t>
      </w:r>
      <w:r>
        <w:rPr>
          <w:rFonts w:asciiTheme="minorHAnsi" w:hAnsiTheme="minorHAnsi" w:cs="Arial"/>
        </w:rPr>
        <w:t xml:space="preserve">and garnered a lot of interest and attention. </w:t>
      </w:r>
      <w:r w:rsidR="00D06788">
        <w:rPr>
          <w:rFonts w:asciiTheme="minorHAnsi" w:hAnsiTheme="minorHAnsi" w:cs="Arial"/>
        </w:rPr>
        <w:t xml:space="preserve">What remains unknown is how long the effect of fire </w:t>
      </w:r>
      <w:proofErr w:type="gramStart"/>
      <w:r w:rsidR="00D06788">
        <w:rPr>
          <w:rFonts w:asciiTheme="minorHAnsi" w:hAnsiTheme="minorHAnsi" w:cs="Arial"/>
        </w:rPr>
        <w:t>will be seen</w:t>
      </w:r>
      <w:proofErr w:type="gramEnd"/>
      <w:r w:rsidR="00D06788">
        <w:rPr>
          <w:rFonts w:asciiTheme="minorHAnsi" w:hAnsiTheme="minorHAnsi" w:cs="Arial"/>
        </w:rPr>
        <w:t xml:space="preserve"> in plant and bird communities</w:t>
      </w:r>
      <w:r w:rsidR="00DA609E">
        <w:rPr>
          <w:rFonts w:asciiTheme="minorHAnsi" w:hAnsiTheme="minorHAnsi" w:cs="Arial"/>
        </w:rPr>
        <w:t xml:space="preserve"> and how that might vary with season of fire</w:t>
      </w:r>
      <w:r w:rsidR="00D06788">
        <w:rPr>
          <w:rFonts w:asciiTheme="minorHAnsi" w:hAnsiTheme="minorHAnsi" w:cs="Arial"/>
        </w:rPr>
        <w:t>.</w:t>
      </w: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686B53" w:rsidRPr="00EB5831" w14:paraId="3B0A29EA" w14:textId="77777777" w:rsidTr="00351EA6">
        <w:tc>
          <w:tcPr>
            <w:tcW w:w="8208" w:type="dxa"/>
          </w:tcPr>
          <w:p w14:paraId="145B67BB" w14:textId="77777777" w:rsidR="005F3323" w:rsidRDefault="005F3323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3DE807D4" w14:textId="3DAF8733" w:rsidR="005431D4" w:rsidRPr="00FC7E87" w:rsidRDefault="005431D4" w:rsidP="00146A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146A8D">
              <w:rPr>
                <w:rFonts w:cs="Arial"/>
                <w:b/>
                <w:bCs/>
                <w:color w:val="000000"/>
              </w:rPr>
              <w:t xml:space="preserve"> 137,428</w:t>
            </w:r>
          </w:p>
        </w:tc>
        <w:tc>
          <w:tcPr>
            <w:tcW w:w="2268" w:type="dxa"/>
          </w:tcPr>
          <w:p w14:paraId="098128E2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14:paraId="0FF6B83F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6E0EFD" w:rsidRPr="009D6EC8" w14:paraId="655522F7" w14:textId="77777777" w:rsidTr="005F7237">
        <w:tc>
          <w:tcPr>
            <w:tcW w:w="8478" w:type="dxa"/>
          </w:tcPr>
          <w:p w14:paraId="0707123F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3553A7B2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FC7E87" w:rsidRPr="009D6EC8" w14:paraId="390233C9" w14:textId="77777777" w:rsidTr="005F7237">
        <w:tc>
          <w:tcPr>
            <w:tcW w:w="8478" w:type="dxa"/>
          </w:tcPr>
          <w:p w14:paraId="0E2B4CA1" w14:textId="3C694BBA" w:rsidR="00FC7E87" w:rsidRPr="006170DB" w:rsidRDefault="00FC7E87" w:rsidP="005F3323">
            <w:pPr>
              <w:pStyle w:val="Arial"/>
              <w:spacing w:line="240" w:lineRule="auto"/>
              <w:rPr>
                <w:rFonts w:asciiTheme="minorHAnsi" w:hAnsiTheme="minorHAnsi" w:cs="Arial"/>
                <w:sz w:val="22"/>
                <w:szCs w:val="22"/>
                <w:lang w:val="x-none" w:eastAsia="x-none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1</w:t>
            </w:r>
            <w:r w:rsidRPr="006170DB">
              <w:rPr>
                <w:rFonts w:asciiTheme="minorHAnsi" w:hAnsiTheme="minorHAnsi" w:cs="Arial"/>
                <w:i/>
                <w:sz w:val="22"/>
                <w:szCs w:val="22"/>
              </w:rPr>
              <w:t xml:space="preserve">.  </w:t>
            </w:r>
            <w:r w:rsidR="00D06788">
              <w:rPr>
                <w:rFonts w:asciiTheme="minorHAnsi" w:hAnsiTheme="minorHAnsi" w:cs="Arial"/>
                <w:sz w:val="22"/>
                <w:szCs w:val="22"/>
              </w:rPr>
              <w:t>1200</w:t>
            </w:r>
            <w:r w:rsidRPr="006170DB">
              <w:rPr>
                <w:rFonts w:asciiTheme="minorHAnsi" w:hAnsiTheme="minorHAnsi" w:cs="Arial"/>
                <w:sz w:val="22"/>
                <w:szCs w:val="22"/>
              </w:rPr>
              <w:t xml:space="preserve"> acres surveyed for </w:t>
            </w:r>
            <w:r>
              <w:rPr>
                <w:rFonts w:asciiTheme="minorHAnsi" w:hAnsiTheme="minorHAnsi" w:cs="Arial"/>
                <w:sz w:val="22"/>
                <w:szCs w:val="22"/>
              </w:rPr>
              <w:t>birds</w:t>
            </w:r>
            <w:r w:rsidR="00D06788">
              <w:rPr>
                <w:rFonts w:asciiTheme="minorHAnsi" w:hAnsiTheme="minorHAnsi" w:cs="Arial"/>
                <w:sz w:val="22"/>
                <w:szCs w:val="22"/>
              </w:rPr>
              <w:t xml:space="preserve"> 3 and 5 years after </w:t>
            </w:r>
            <w:r w:rsidR="00366644">
              <w:rPr>
                <w:rFonts w:asciiTheme="minorHAnsi" w:hAnsiTheme="minorHAnsi" w:cs="Arial"/>
                <w:sz w:val="22"/>
                <w:szCs w:val="22"/>
              </w:rPr>
              <w:t xml:space="preserve">spring, summer, </w:t>
            </w:r>
            <w:r w:rsidR="00DA609E">
              <w:rPr>
                <w:rFonts w:asciiTheme="minorHAnsi" w:hAnsiTheme="minorHAnsi" w:cs="Arial"/>
                <w:sz w:val="22"/>
                <w:szCs w:val="22"/>
              </w:rPr>
              <w:t xml:space="preserve">&amp; </w:t>
            </w:r>
            <w:r w:rsidR="00366644">
              <w:rPr>
                <w:rFonts w:asciiTheme="minorHAnsi" w:hAnsiTheme="minorHAnsi" w:cs="Arial"/>
                <w:sz w:val="22"/>
                <w:szCs w:val="22"/>
              </w:rPr>
              <w:t>fall</w:t>
            </w:r>
            <w:r w:rsidR="00FD7425">
              <w:rPr>
                <w:rFonts w:asciiTheme="minorHAnsi" w:hAnsiTheme="minorHAnsi" w:cs="Arial"/>
                <w:sz w:val="22"/>
                <w:szCs w:val="22"/>
              </w:rPr>
              <w:t xml:space="preserve"> fires</w:t>
            </w:r>
          </w:p>
        </w:tc>
        <w:tc>
          <w:tcPr>
            <w:tcW w:w="1800" w:type="dxa"/>
          </w:tcPr>
          <w:p w14:paraId="2E27695F" w14:textId="77777777" w:rsidR="00FC7E87" w:rsidRPr="009D6EC8" w:rsidRDefault="00476DEA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July 2022</w:t>
            </w:r>
          </w:p>
        </w:tc>
      </w:tr>
      <w:tr w:rsidR="00FC7E87" w:rsidRPr="009D6EC8" w14:paraId="07A90FE2" w14:textId="77777777" w:rsidTr="005F7237">
        <w:tc>
          <w:tcPr>
            <w:tcW w:w="8478" w:type="dxa"/>
          </w:tcPr>
          <w:p w14:paraId="24896A6E" w14:textId="49812F0C" w:rsidR="00FC7E87" w:rsidRPr="006170DB" w:rsidRDefault="00FC7E87">
            <w:p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2</w:t>
            </w:r>
            <w:r w:rsidRPr="006170DB">
              <w:rPr>
                <w:rFonts w:asciiTheme="minorHAnsi" w:hAnsiTheme="minorHAnsi" w:cs="Arial"/>
                <w:i/>
              </w:rPr>
              <w:t xml:space="preserve">.  </w:t>
            </w:r>
            <w:r w:rsidR="00D06788">
              <w:rPr>
                <w:rFonts w:asciiTheme="minorHAnsi" w:hAnsiTheme="minorHAnsi" w:cs="Arial"/>
              </w:rPr>
              <w:t>1200</w:t>
            </w:r>
            <w:r w:rsidRPr="006170DB">
              <w:rPr>
                <w:rFonts w:asciiTheme="minorHAnsi" w:hAnsiTheme="minorHAnsi" w:cs="Arial"/>
              </w:rPr>
              <w:t xml:space="preserve"> acres surveyed for vegetation response </w:t>
            </w:r>
            <w:r w:rsidR="00D06788">
              <w:rPr>
                <w:rFonts w:asciiTheme="minorHAnsi" w:hAnsiTheme="minorHAnsi" w:cs="Arial"/>
              </w:rPr>
              <w:t xml:space="preserve">3 and 5 years after </w:t>
            </w:r>
            <w:r w:rsidR="00366644">
              <w:rPr>
                <w:rFonts w:asciiTheme="minorHAnsi" w:hAnsiTheme="minorHAnsi" w:cs="Arial"/>
              </w:rPr>
              <w:t xml:space="preserve">spring, summer, </w:t>
            </w:r>
            <w:r w:rsidR="00DA609E">
              <w:rPr>
                <w:rFonts w:asciiTheme="minorHAnsi" w:hAnsiTheme="minorHAnsi" w:cs="Arial"/>
              </w:rPr>
              <w:t>&amp;</w:t>
            </w:r>
            <w:r w:rsidR="00366644">
              <w:rPr>
                <w:rFonts w:asciiTheme="minorHAnsi" w:hAnsiTheme="minorHAnsi" w:cs="Arial"/>
              </w:rPr>
              <w:t xml:space="preserve"> fall</w:t>
            </w:r>
            <w:r w:rsidR="00FD7425">
              <w:rPr>
                <w:rFonts w:asciiTheme="minorHAnsi" w:hAnsiTheme="minorHAnsi" w:cs="Arial"/>
              </w:rPr>
              <w:t xml:space="preserve"> fire</w:t>
            </w:r>
          </w:p>
        </w:tc>
        <w:tc>
          <w:tcPr>
            <w:tcW w:w="1800" w:type="dxa"/>
          </w:tcPr>
          <w:p w14:paraId="46C4D195" w14:textId="77777777" w:rsidR="00FC7E87" w:rsidRPr="009D6EC8" w:rsidRDefault="00476DEA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August 2022</w:t>
            </w:r>
          </w:p>
        </w:tc>
      </w:tr>
      <w:tr w:rsidR="00FC7E87" w:rsidRPr="009D6EC8" w14:paraId="0BD62483" w14:textId="77777777" w:rsidTr="005F7237">
        <w:tc>
          <w:tcPr>
            <w:tcW w:w="8478" w:type="dxa"/>
          </w:tcPr>
          <w:p w14:paraId="7BD300E7" w14:textId="77777777" w:rsidR="00FC7E87" w:rsidRPr="006170DB" w:rsidRDefault="00FC7E87" w:rsidP="00FC7E87">
            <w:p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3</w:t>
            </w:r>
            <w:r w:rsidRPr="006170DB">
              <w:rPr>
                <w:rFonts w:asciiTheme="minorHAnsi" w:hAnsiTheme="minorHAnsi" w:cs="Arial"/>
                <w:i/>
              </w:rPr>
              <w:t>.</w:t>
            </w:r>
            <w:r w:rsidRPr="006170DB">
              <w:rPr>
                <w:rFonts w:asciiTheme="minorHAnsi" w:hAnsiTheme="minorHAnsi" w:cs="Arial"/>
              </w:rPr>
              <w:t xml:space="preserve">  Dataset of fire effects and vegetation response compiled and analyzed</w:t>
            </w:r>
          </w:p>
        </w:tc>
        <w:tc>
          <w:tcPr>
            <w:tcW w:w="1800" w:type="dxa"/>
          </w:tcPr>
          <w:p w14:paraId="68D699C6" w14:textId="77777777" w:rsidR="00FC7E87" w:rsidRPr="009D6EC8" w:rsidRDefault="00476DEA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February 2023</w:t>
            </w:r>
          </w:p>
        </w:tc>
      </w:tr>
    </w:tbl>
    <w:p w14:paraId="3143786D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046FC857" w14:textId="28F043F3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7FB2CA7F" w14:textId="7C09C32F" w:rsidR="00FC7E87" w:rsidRPr="00FC7E87" w:rsidRDefault="00FC7E87" w:rsidP="005F3323">
      <w:pPr>
        <w:rPr>
          <w:rFonts w:cs="Arial"/>
          <w:b/>
        </w:rPr>
      </w:pPr>
      <w:r w:rsidRPr="00FC7E87">
        <w:rPr>
          <w:rFonts w:cs="Arial"/>
          <w:b/>
        </w:rPr>
        <w:t>Activity 2 Title:</w:t>
      </w:r>
      <w:r w:rsidRPr="00FC7E87">
        <w:rPr>
          <w:rFonts w:cs="Arial"/>
        </w:rPr>
        <w:t xml:space="preserve"> </w:t>
      </w:r>
      <w:r w:rsidR="00476DEA">
        <w:rPr>
          <w:rFonts w:cs="Arial"/>
        </w:rPr>
        <w:t>Enhance</w:t>
      </w:r>
      <w:r w:rsidRPr="00FC7E87">
        <w:rPr>
          <w:rFonts w:cs="Arial"/>
        </w:rPr>
        <w:t xml:space="preserve"> manager guide for </w:t>
      </w:r>
      <w:proofErr w:type="spellStart"/>
      <w:r w:rsidRPr="00FC7E87">
        <w:rPr>
          <w:rFonts w:cs="Arial"/>
        </w:rPr>
        <w:t>brushland</w:t>
      </w:r>
      <w:proofErr w:type="spellEnd"/>
      <w:r w:rsidRPr="00FC7E87">
        <w:rPr>
          <w:rFonts w:cs="Arial"/>
        </w:rPr>
        <w:t xml:space="preserve"> habitat</w:t>
      </w:r>
    </w:p>
    <w:p w14:paraId="2E5E4991" w14:textId="029C78C8" w:rsidR="00FC7E87" w:rsidRPr="00FC7E87" w:rsidRDefault="00FC7E87" w:rsidP="005F3323">
      <w:pPr>
        <w:pStyle w:val="Arial"/>
        <w:spacing w:before="60" w:after="120" w:line="240" w:lineRule="auto"/>
        <w:rPr>
          <w:rFonts w:cs="Arial"/>
          <w:i/>
        </w:rPr>
      </w:pPr>
      <w:r w:rsidRPr="00FC7E87">
        <w:rPr>
          <w:rFonts w:ascii="Calibri" w:hAnsi="Calibri" w:cs="Arial"/>
          <w:b/>
          <w:sz w:val="22"/>
          <w:szCs w:val="22"/>
        </w:rPr>
        <w:t>Description:</w:t>
      </w:r>
      <w:r w:rsidRPr="00FC7E87">
        <w:rPr>
          <w:rFonts w:ascii="Calibri" w:hAnsi="Calibri" w:cs="Arial"/>
          <w:i/>
          <w:sz w:val="22"/>
          <w:szCs w:val="22"/>
        </w:rPr>
        <w:t xml:space="preserve"> </w:t>
      </w:r>
      <w:r w:rsidR="00476DEA">
        <w:rPr>
          <w:rFonts w:ascii="Calibri" w:hAnsi="Calibri" w:cs="Arial"/>
          <w:sz w:val="22"/>
          <w:szCs w:val="22"/>
        </w:rPr>
        <w:t>We will update the</w:t>
      </w:r>
      <w:r w:rsidRPr="00FC7E87">
        <w:rPr>
          <w:rFonts w:ascii="Calibri" w:hAnsi="Calibri" w:cs="Arial"/>
          <w:sz w:val="22"/>
          <w:szCs w:val="22"/>
        </w:rPr>
        <w:t xml:space="preserve"> best management practices guide </w:t>
      </w:r>
      <w:r w:rsidR="00476DEA">
        <w:rPr>
          <w:rFonts w:ascii="Calibri" w:hAnsi="Calibri" w:cs="Arial"/>
          <w:sz w:val="22"/>
          <w:szCs w:val="22"/>
        </w:rPr>
        <w:t>developed in Phase I. The goal of management of these ecosystems is to restore</w:t>
      </w:r>
      <w:r w:rsidRPr="00FC7E87">
        <w:rPr>
          <w:rFonts w:ascii="Calibri" w:hAnsi="Calibri" w:cs="Arial"/>
          <w:sz w:val="22"/>
          <w:szCs w:val="22"/>
        </w:rPr>
        <w:t xml:space="preserve"> an</w:t>
      </w:r>
      <w:r w:rsidR="00476DEA">
        <w:rPr>
          <w:rFonts w:ascii="Calibri" w:hAnsi="Calibri" w:cs="Arial"/>
          <w:sz w:val="22"/>
          <w:szCs w:val="22"/>
        </w:rPr>
        <w:t>d maintain</w:t>
      </w:r>
      <w:r w:rsidRPr="00FC7E87">
        <w:rPr>
          <w:rFonts w:ascii="Calibri" w:hAnsi="Calibri" w:cs="Arial"/>
          <w:sz w:val="22"/>
          <w:szCs w:val="22"/>
        </w:rPr>
        <w:t xml:space="preserve"> diverse </w:t>
      </w:r>
      <w:proofErr w:type="spellStart"/>
      <w:r w:rsidRPr="00FC7E87">
        <w:rPr>
          <w:rFonts w:ascii="Calibri" w:hAnsi="Calibri" w:cs="Arial"/>
          <w:sz w:val="22"/>
          <w:szCs w:val="22"/>
        </w:rPr>
        <w:t>brushland</w:t>
      </w:r>
      <w:proofErr w:type="spellEnd"/>
      <w:r w:rsidRPr="00FC7E87">
        <w:rPr>
          <w:rFonts w:ascii="Calibri" w:hAnsi="Calibri" w:cs="Arial"/>
          <w:sz w:val="22"/>
          <w:szCs w:val="22"/>
        </w:rPr>
        <w:t xml:space="preserve"> habitat for non-game and game wildlife species.</w:t>
      </w:r>
      <w:r w:rsidR="00476DEA">
        <w:rPr>
          <w:rFonts w:ascii="Calibri" w:hAnsi="Calibri" w:cs="Arial"/>
          <w:sz w:val="22"/>
          <w:szCs w:val="22"/>
        </w:rPr>
        <w:t xml:space="preserve"> Having data from </w:t>
      </w:r>
      <w:r w:rsidR="00D06788">
        <w:rPr>
          <w:rFonts w:ascii="Calibri" w:hAnsi="Calibri" w:cs="Arial"/>
          <w:sz w:val="22"/>
          <w:szCs w:val="22"/>
        </w:rPr>
        <w:t>3</w:t>
      </w:r>
      <w:r w:rsidR="00476DEA">
        <w:rPr>
          <w:rFonts w:ascii="Calibri" w:hAnsi="Calibri" w:cs="Arial"/>
          <w:sz w:val="22"/>
          <w:szCs w:val="22"/>
        </w:rPr>
        <w:t xml:space="preserve"> and </w:t>
      </w:r>
      <w:r w:rsidR="00D06788">
        <w:rPr>
          <w:rFonts w:ascii="Calibri" w:hAnsi="Calibri" w:cs="Arial"/>
          <w:sz w:val="22"/>
          <w:szCs w:val="22"/>
        </w:rPr>
        <w:t>5</w:t>
      </w:r>
      <w:r w:rsidR="00476DEA">
        <w:rPr>
          <w:rFonts w:ascii="Calibri" w:hAnsi="Calibri" w:cs="Arial"/>
          <w:sz w:val="22"/>
          <w:szCs w:val="22"/>
        </w:rPr>
        <w:t xml:space="preserve"> years post burn would provide a much stronger basis </w:t>
      </w:r>
      <w:r w:rsidR="00D06788">
        <w:rPr>
          <w:rFonts w:ascii="Calibri" w:hAnsi="Calibri" w:cs="Arial"/>
          <w:sz w:val="22"/>
          <w:szCs w:val="22"/>
        </w:rPr>
        <w:t>for developing new prescriptions that incorporate season</w:t>
      </w:r>
      <w:r w:rsidR="00476DEA">
        <w:rPr>
          <w:rFonts w:ascii="Calibri" w:hAnsi="Calibri" w:cs="Arial"/>
          <w:sz w:val="22"/>
          <w:szCs w:val="22"/>
        </w:rPr>
        <w:t xml:space="preserve">. </w:t>
      </w:r>
      <w:r w:rsidR="00D06788">
        <w:rPr>
          <w:rFonts w:ascii="Calibri" w:hAnsi="Calibri" w:cs="Arial"/>
          <w:sz w:val="22"/>
          <w:szCs w:val="22"/>
        </w:rPr>
        <w:t>Our DNR partners</w:t>
      </w:r>
      <w:r w:rsidR="00476DEA">
        <w:rPr>
          <w:rFonts w:ascii="Calibri" w:hAnsi="Calibri" w:cs="Arial"/>
          <w:sz w:val="22"/>
          <w:szCs w:val="22"/>
        </w:rPr>
        <w:t xml:space="preserve"> currently burn at least </w:t>
      </w:r>
      <w:r w:rsidR="00D06788">
        <w:rPr>
          <w:rFonts w:ascii="Calibri" w:hAnsi="Calibri" w:cs="Arial"/>
          <w:sz w:val="22"/>
          <w:szCs w:val="22"/>
        </w:rPr>
        <w:t>once every 5 years. Thus, collecting</w:t>
      </w:r>
      <w:r w:rsidR="00476DEA">
        <w:rPr>
          <w:rFonts w:ascii="Calibri" w:hAnsi="Calibri" w:cs="Arial"/>
          <w:sz w:val="22"/>
          <w:szCs w:val="22"/>
        </w:rPr>
        <w:t xml:space="preserve"> data </w:t>
      </w:r>
      <w:r w:rsidR="00D06788">
        <w:rPr>
          <w:rFonts w:ascii="Calibri" w:hAnsi="Calibri" w:cs="Arial"/>
          <w:sz w:val="22"/>
          <w:szCs w:val="22"/>
        </w:rPr>
        <w:t xml:space="preserve">on effect of seasons 3 and 5 years post-fire </w:t>
      </w:r>
      <w:r w:rsidR="00476DEA">
        <w:rPr>
          <w:rFonts w:ascii="Calibri" w:hAnsi="Calibri" w:cs="Arial"/>
          <w:sz w:val="22"/>
          <w:szCs w:val="22"/>
        </w:rPr>
        <w:t>would cover the entire range of post-burn conditions normally associated with current management.</w:t>
      </w: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FC7E87" w:rsidRPr="00EB5831" w14:paraId="626334BE" w14:textId="77777777" w:rsidTr="00FC7E87">
        <w:tc>
          <w:tcPr>
            <w:tcW w:w="8208" w:type="dxa"/>
          </w:tcPr>
          <w:p w14:paraId="7238FA91" w14:textId="3F03A4F0" w:rsidR="00FC7E87" w:rsidRPr="00FC7E87" w:rsidRDefault="00FC7E87" w:rsidP="00146A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DA609E">
              <w:rPr>
                <w:rFonts w:cs="Arial"/>
                <w:b/>
                <w:bCs/>
                <w:color w:val="000000"/>
              </w:rPr>
              <w:t xml:space="preserve"> </w:t>
            </w:r>
            <w:r w:rsidR="00146A8D">
              <w:rPr>
                <w:rFonts w:cs="Arial"/>
                <w:b/>
                <w:bCs/>
                <w:color w:val="000000"/>
              </w:rPr>
              <w:t>10,000</w:t>
            </w:r>
          </w:p>
        </w:tc>
        <w:tc>
          <w:tcPr>
            <w:tcW w:w="2268" w:type="dxa"/>
          </w:tcPr>
          <w:p w14:paraId="0EF1840A" w14:textId="77777777" w:rsidR="00FC7E87" w:rsidRPr="00EB5831" w:rsidRDefault="00FC7E87" w:rsidP="00FC7E87">
            <w:pPr>
              <w:rPr>
                <w:rFonts w:cs="Arial"/>
              </w:rPr>
            </w:pPr>
          </w:p>
        </w:tc>
      </w:tr>
    </w:tbl>
    <w:p w14:paraId="12EB574F" w14:textId="77777777" w:rsidR="00FC7E87" w:rsidRPr="009D6EC8" w:rsidRDefault="00FC7E87" w:rsidP="00FC7E87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5"/>
        <w:gridCol w:w="1785"/>
      </w:tblGrid>
      <w:tr w:rsidR="00FC7E87" w:rsidRPr="009D6EC8" w14:paraId="1FDC9DB7" w14:textId="77777777" w:rsidTr="00FC7E87">
        <w:tc>
          <w:tcPr>
            <w:tcW w:w="8478" w:type="dxa"/>
          </w:tcPr>
          <w:p w14:paraId="698135F5" w14:textId="77777777" w:rsidR="00FC7E87" w:rsidRPr="009D6EC8" w:rsidRDefault="00FC7E87" w:rsidP="00FC7E87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1CFFE40E" w14:textId="77777777" w:rsidR="00FC7E87" w:rsidRPr="009D6EC8" w:rsidRDefault="00FC7E87" w:rsidP="00FC7E8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FC7E87" w:rsidRPr="009D6EC8" w14:paraId="6C48F6C8" w14:textId="77777777" w:rsidTr="00FC7E87">
        <w:tc>
          <w:tcPr>
            <w:tcW w:w="8478" w:type="dxa"/>
          </w:tcPr>
          <w:p w14:paraId="6D9B4AE5" w14:textId="77777777" w:rsidR="00FC7E87" w:rsidRPr="006170DB" w:rsidRDefault="00FC7E87" w:rsidP="00FC7E87">
            <w:pPr>
              <w:pStyle w:val="Arial"/>
              <w:spacing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>1</w:t>
            </w:r>
            <w:r w:rsidRPr="006170DB">
              <w:rPr>
                <w:rFonts w:asciiTheme="minorHAnsi" w:hAnsiTheme="minorHAnsi" w:cs="Arial"/>
                <w:i/>
                <w:sz w:val="22"/>
                <w:szCs w:val="22"/>
              </w:rPr>
              <w:t xml:space="preserve">.  </w:t>
            </w:r>
            <w:r w:rsidRPr="006170DB">
              <w:rPr>
                <w:rFonts w:asciiTheme="minorHAnsi" w:hAnsiTheme="minorHAnsi" w:cs="Arial"/>
                <w:sz w:val="22"/>
                <w:szCs w:val="22"/>
              </w:rPr>
              <w:t xml:space="preserve">Workshop with DNR staff and stakeholders to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update </w:t>
            </w:r>
            <w:r w:rsidRPr="006170DB">
              <w:rPr>
                <w:rFonts w:asciiTheme="minorHAnsi" w:hAnsiTheme="minorHAnsi" w:cs="Arial"/>
                <w:sz w:val="22"/>
                <w:szCs w:val="22"/>
              </w:rPr>
              <w:t xml:space="preserve">best management practices </w:t>
            </w:r>
            <w:r>
              <w:rPr>
                <w:rFonts w:asciiTheme="minorHAnsi" w:hAnsiTheme="minorHAnsi" w:cs="Arial"/>
                <w:sz w:val="22"/>
                <w:szCs w:val="22"/>
              </w:rPr>
              <w:t>developed in Phase I</w:t>
            </w:r>
          </w:p>
        </w:tc>
        <w:tc>
          <w:tcPr>
            <w:tcW w:w="1800" w:type="dxa"/>
          </w:tcPr>
          <w:p w14:paraId="79953617" w14:textId="77777777" w:rsidR="00FC7E87" w:rsidRPr="009D6EC8" w:rsidRDefault="00476DEA" w:rsidP="00FC7E87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March 2023</w:t>
            </w:r>
          </w:p>
        </w:tc>
      </w:tr>
      <w:tr w:rsidR="00FC7E87" w:rsidRPr="009D6EC8" w14:paraId="6224CA67" w14:textId="77777777" w:rsidTr="00FC7E87">
        <w:tc>
          <w:tcPr>
            <w:tcW w:w="8478" w:type="dxa"/>
          </w:tcPr>
          <w:p w14:paraId="46303C2F" w14:textId="77777777" w:rsidR="00FC7E87" w:rsidRPr="006170DB" w:rsidRDefault="00FC7E87" w:rsidP="00FC7E87">
            <w:p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2</w:t>
            </w:r>
            <w:r w:rsidRPr="006170DB">
              <w:rPr>
                <w:rFonts w:asciiTheme="minorHAnsi" w:hAnsiTheme="minorHAnsi" w:cs="Arial"/>
                <w:i/>
              </w:rPr>
              <w:t xml:space="preserve">.  </w:t>
            </w:r>
            <w:r>
              <w:rPr>
                <w:rFonts w:asciiTheme="minorHAnsi" w:hAnsiTheme="minorHAnsi" w:cs="Arial"/>
              </w:rPr>
              <w:t>Updated m</w:t>
            </w:r>
            <w:r w:rsidRPr="006170DB">
              <w:rPr>
                <w:rFonts w:asciiTheme="minorHAnsi" w:hAnsiTheme="minorHAnsi" w:cs="Arial"/>
              </w:rPr>
              <w:t>anagement guide</w:t>
            </w:r>
            <w:r>
              <w:rPr>
                <w:rFonts w:asciiTheme="minorHAnsi" w:hAnsiTheme="minorHAnsi" w:cs="Arial"/>
              </w:rPr>
              <w:t>lines</w:t>
            </w:r>
            <w:r w:rsidRPr="006170DB">
              <w:rPr>
                <w:rFonts w:asciiTheme="minorHAnsi" w:hAnsiTheme="minorHAnsi" w:cs="Arial"/>
              </w:rPr>
              <w:t xml:space="preserve"> for using prescribed fire to maintain </w:t>
            </w:r>
            <w:proofErr w:type="spellStart"/>
            <w:r w:rsidRPr="006170DB">
              <w:rPr>
                <w:rFonts w:asciiTheme="minorHAnsi" w:hAnsiTheme="minorHAnsi" w:cs="Arial"/>
              </w:rPr>
              <w:t>brushland</w:t>
            </w:r>
            <w:proofErr w:type="spellEnd"/>
            <w:r w:rsidRPr="006170DB">
              <w:rPr>
                <w:rFonts w:asciiTheme="minorHAnsi" w:hAnsiTheme="minorHAnsi" w:cs="Arial"/>
              </w:rPr>
              <w:t xml:space="preserve"> habitat</w:t>
            </w:r>
          </w:p>
        </w:tc>
        <w:tc>
          <w:tcPr>
            <w:tcW w:w="1800" w:type="dxa"/>
          </w:tcPr>
          <w:p w14:paraId="4381B5B5" w14:textId="77777777" w:rsidR="00FC7E87" w:rsidRPr="009D6EC8" w:rsidRDefault="00476DEA" w:rsidP="00FC7E87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</w:tbl>
    <w:p w14:paraId="3875AF9B" w14:textId="77777777" w:rsidR="00FC7E87" w:rsidRDefault="00FC7E87" w:rsidP="00FC7E87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15D9BB5B" w14:textId="77777777"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43E88126" w14:textId="7020F0BC" w:rsidR="00413BEC" w:rsidRDefault="005F3323" w:rsidP="006E0EF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Partners receiving funding: </w:t>
      </w:r>
      <w:r w:rsidR="00FC7E87" w:rsidRPr="006170DB">
        <w:rPr>
          <w:rFonts w:asciiTheme="minorHAnsi" w:hAnsiTheme="minorHAnsi" w:cs="Arial"/>
        </w:rPr>
        <w:t xml:space="preserve">Dr. Rebecca Montgomery (UMN-TC, Department of Forest Resources), overall management responsibility for project team and co-advise graduate student; Dr. Lee </w:t>
      </w:r>
      <w:proofErr w:type="spellStart"/>
      <w:r w:rsidR="00FC7E87" w:rsidRPr="006170DB">
        <w:rPr>
          <w:rFonts w:asciiTheme="minorHAnsi" w:hAnsiTheme="minorHAnsi" w:cs="Arial"/>
        </w:rPr>
        <w:t>Frelich</w:t>
      </w:r>
      <w:proofErr w:type="spellEnd"/>
      <w:r w:rsidR="00FC7E87" w:rsidRPr="006170DB">
        <w:rPr>
          <w:rFonts w:asciiTheme="minorHAnsi" w:hAnsiTheme="minorHAnsi" w:cs="Arial"/>
        </w:rPr>
        <w:t xml:space="preserve"> (UMN-TC, Department of Forest Resources), coordinat</w:t>
      </w:r>
      <w:r w:rsidR="00413BEC">
        <w:rPr>
          <w:rFonts w:asciiTheme="minorHAnsi" w:hAnsiTheme="minorHAnsi" w:cs="Arial"/>
        </w:rPr>
        <w:t xml:space="preserve">ion </w:t>
      </w:r>
      <w:r w:rsidR="00FC7E87" w:rsidRPr="006170DB">
        <w:rPr>
          <w:rFonts w:asciiTheme="minorHAnsi" w:hAnsiTheme="minorHAnsi" w:cs="Arial"/>
        </w:rPr>
        <w:t>and co-advise graduate student</w:t>
      </w:r>
      <w:r>
        <w:rPr>
          <w:rFonts w:asciiTheme="minorHAnsi" w:hAnsiTheme="minorHAnsi" w:cs="Arial"/>
        </w:rPr>
        <w:t xml:space="preserve">. Partners not receiving funding: </w:t>
      </w:r>
      <w:r w:rsidR="00FC7E87" w:rsidRPr="006170DB">
        <w:rPr>
          <w:rFonts w:asciiTheme="minorHAnsi" w:hAnsiTheme="minorHAnsi" w:cs="Arial"/>
        </w:rPr>
        <w:t xml:space="preserve">Charlotte Roy (MN DNR) and Lindsey </w:t>
      </w:r>
      <w:proofErr w:type="spellStart"/>
      <w:r w:rsidR="00FC7E87" w:rsidRPr="006170DB">
        <w:rPr>
          <w:rFonts w:asciiTheme="minorHAnsi" w:hAnsiTheme="minorHAnsi" w:cs="Arial"/>
        </w:rPr>
        <w:t>Shartell</w:t>
      </w:r>
      <w:proofErr w:type="spellEnd"/>
      <w:r w:rsidR="00FC7E87">
        <w:rPr>
          <w:rFonts w:asciiTheme="minorHAnsi" w:hAnsiTheme="minorHAnsi" w:cs="Arial"/>
        </w:rPr>
        <w:t xml:space="preserve"> (MN</w:t>
      </w:r>
      <w:r w:rsidR="00FC7E87" w:rsidRPr="006170DB">
        <w:rPr>
          <w:rFonts w:asciiTheme="minorHAnsi" w:hAnsiTheme="minorHAnsi" w:cs="Arial"/>
        </w:rPr>
        <w:t>DNR), provide expertise on habit</w:t>
      </w:r>
      <w:r w:rsidR="00FC7E87">
        <w:rPr>
          <w:rFonts w:asciiTheme="minorHAnsi" w:hAnsiTheme="minorHAnsi" w:cs="Arial"/>
        </w:rPr>
        <w:t>at characteristics for wildlife</w:t>
      </w:r>
      <w:r w:rsidR="00FC7E87" w:rsidRPr="006170DB">
        <w:rPr>
          <w:rFonts w:asciiTheme="minorHAnsi" w:hAnsiTheme="minorHAnsi" w:cs="Arial"/>
        </w:rPr>
        <w:t xml:space="preserve">. </w:t>
      </w:r>
    </w:p>
    <w:p w14:paraId="49FD78FB" w14:textId="77777777" w:rsidR="005431D4" w:rsidRPr="009D6EC8" w:rsidRDefault="005431D4" w:rsidP="006E0EFD">
      <w:pPr>
        <w:rPr>
          <w:rFonts w:cs="Arial"/>
          <w:b/>
        </w:rPr>
      </w:pPr>
    </w:p>
    <w:p w14:paraId="1C1721AF" w14:textId="069AA62B"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  <w:r w:rsidR="00FC7E87" w:rsidRPr="00FC7E87">
        <w:rPr>
          <w:rFonts w:asciiTheme="minorHAnsi" w:hAnsiTheme="minorHAnsi" w:cs="Arial"/>
        </w:rPr>
        <w:t xml:space="preserve"> </w:t>
      </w:r>
      <w:r w:rsidR="00476DEA">
        <w:rPr>
          <w:rFonts w:asciiTheme="minorHAnsi" w:hAnsiTheme="minorHAnsi" w:cs="Arial"/>
        </w:rPr>
        <w:t>Upon completion of Phase II of the project, research sites will return to DNR fire management rotation</w:t>
      </w:r>
      <w:r w:rsidR="00DA609E">
        <w:rPr>
          <w:rFonts w:asciiTheme="minorHAnsi" w:hAnsiTheme="minorHAnsi" w:cs="Arial"/>
        </w:rPr>
        <w:t xml:space="preserve"> informed by the data collected in this study.  Understanding how effects vary over time will help set burn season schedules to meet desired management goals for habitat and wildlife.</w:t>
      </w:r>
    </w:p>
    <w:p w14:paraId="3E73EAA6" w14:textId="77777777" w:rsidR="00C02DAD" w:rsidRDefault="00186FCC" w:rsidP="00186FCC">
      <w:pPr>
        <w:tabs>
          <w:tab w:val="left" w:pos="7185"/>
        </w:tabs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ab/>
      </w:r>
    </w:p>
    <w:p w14:paraId="6B31ADF4" w14:textId="77777777" w:rsidR="00413BEC" w:rsidRDefault="00413BEC" w:rsidP="00413BEC">
      <w:pPr>
        <w:rPr>
          <w:rFonts w:cs="Arial"/>
          <w:b/>
        </w:rPr>
      </w:pPr>
    </w:p>
    <w:p w14:paraId="7FFDC55B" w14:textId="77777777" w:rsidR="006E0EFD" w:rsidRPr="009D6EC8" w:rsidRDefault="006E0EFD" w:rsidP="009959EE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</w:rPr>
      </w:pPr>
    </w:p>
    <w:sectPr w:rsidR="006E0EFD" w:rsidRPr="009D6EC8" w:rsidSect="00E4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F33C7" w14:textId="77777777" w:rsidR="00AF1DD8" w:rsidRDefault="00AF1DD8" w:rsidP="00533120">
      <w:r>
        <w:separator/>
      </w:r>
    </w:p>
  </w:endnote>
  <w:endnote w:type="continuationSeparator" w:id="0">
    <w:p w14:paraId="018569AC" w14:textId="77777777" w:rsidR="00AF1DD8" w:rsidRDefault="00AF1DD8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6D2C1" w14:textId="77777777" w:rsidR="00476DEA" w:rsidRDefault="00476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09F66" w14:textId="21053195" w:rsidR="00476DEA" w:rsidRDefault="00476DE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59EE">
      <w:rPr>
        <w:noProof/>
      </w:rPr>
      <w:t>1</w:t>
    </w:r>
    <w:r>
      <w:fldChar w:fldCharType="end"/>
    </w:r>
  </w:p>
  <w:p w14:paraId="59AFF3FB" w14:textId="77777777" w:rsidR="00476DEA" w:rsidRDefault="00476D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2B6E0" w14:textId="77777777" w:rsidR="00476DEA" w:rsidRDefault="00476DEA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9AE51EB" w14:textId="77777777" w:rsidR="00476DEA" w:rsidRDefault="00476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5EE49" w14:textId="77777777" w:rsidR="00AF1DD8" w:rsidRDefault="00AF1DD8" w:rsidP="00533120">
      <w:r>
        <w:separator/>
      </w:r>
    </w:p>
  </w:footnote>
  <w:footnote w:type="continuationSeparator" w:id="0">
    <w:p w14:paraId="4FBE757A" w14:textId="77777777" w:rsidR="00AF1DD8" w:rsidRDefault="00AF1DD8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BED82" w14:textId="77777777" w:rsidR="00476DEA" w:rsidRDefault="00476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476DEA" w14:paraId="2C510783" w14:textId="77777777" w:rsidTr="00E47145">
      <w:tc>
        <w:tcPr>
          <w:tcW w:w="1278" w:type="dxa"/>
        </w:tcPr>
        <w:p w14:paraId="457AD25A" w14:textId="77777777" w:rsidR="00476DEA" w:rsidRPr="00EB5831" w:rsidRDefault="00476DEA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C1EAC08" wp14:editId="1FBA9749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13E4A6E8" w14:textId="77777777" w:rsidR="00476DEA" w:rsidRPr="00A42E60" w:rsidRDefault="00476DEA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45E3CE73" w14:textId="77777777" w:rsidR="00476DEA" w:rsidRPr="00EB5831" w:rsidRDefault="00476DEA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4F73E625" w14:textId="77777777" w:rsidR="00476DEA" w:rsidRPr="00EB5831" w:rsidRDefault="00476DEA" w:rsidP="00EB5831">
          <w:pPr>
            <w:pStyle w:val="Header"/>
            <w:rPr>
              <w:lang w:val="en-US" w:eastAsia="en-US"/>
            </w:rPr>
          </w:pPr>
        </w:p>
      </w:tc>
    </w:tr>
  </w:tbl>
  <w:p w14:paraId="3B99FFE9" w14:textId="77777777" w:rsidR="00476DEA" w:rsidRPr="00A42E60" w:rsidRDefault="00476DEA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476DEA" w14:paraId="2800A8A6" w14:textId="77777777" w:rsidTr="00C660F0">
      <w:tc>
        <w:tcPr>
          <w:tcW w:w="1098" w:type="dxa"/>
        </w:tcPr>
        <w:p w14:paraId="183AE21F" w14:textId="77777777" w:rsidR="00476DEA" w:rsidRPr="00EB5831" w:rsidRDefault="00476DEA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44A7FF8" wp14:editId="491C2CA1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26018732" w14:textId="77777777" w:rsidR="00476DEA" w:rsidRPr="00A42E60" w:rsidRDefault="00476DEA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3AC4B07" w14:textId="77777777" w:rsidR="00476DEA" w:rsidRPr="00EB5831" w:rsidRDefault="00476DEA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23C7186C" w14:textId="77777777" w:rsidR="00476DEA" w:rsidRPr="00EB5831" w:rsidRDefault="00476DEA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3C52B1BC" w14:textId="77777777" w:rsidR="00476DEA" w:rsidRPr="00F96203" w:rsidRDefault="00476DE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E201A"/>
    <w:multiLevelType w:val="hybridMultilevel"/>
    <w:tmpl w:val="5B48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61EF5"/>
    <w:rsid w:val="00062497"/>
    <w:rsid w:val="00065366"/>
    <w:rsid w:val="00073C96"/>
    <w:rsid w:val="000B34BA"/>
    <w:rsid w:val="000C3EF3"/>
    <w:rsid w:val="000D7F31"/>
    <w:rsid w:val="00100A34"/>
    <w:rsid w:val="00107495"/>
    <w:rsid w:val="001225BC"/>
    <w:rsid w:val="00146A8D"/>
    <w:rsid w:val="00165716"/>
    <w:rsid w:val="0018005E"/>
    <w:rsid w:val="00186FCC"/>
    <w:rsid w:val="001B0368"/>
    <w:rsid w:val="001D2F7C"/>
    <w:rsid w:val="001E42AC"/>
    <w:rsid w:val="002159DD"/>
    <w:rsid w:val="00217C2A"/>
    <w:rsid w:val="00290E4E"/>
    <w:rsid w:val="0029726A"/>
    <w:rsid w:val="002B469A"/>
    <w:rsid w:val="00315414"/>
    <w:rsid w:val="003205A7"/>
    <w:rsid w:val="003239FE"/>
    <w:rsid w:val="00347E7A"/>
    <w:rsid w:val="00351EA6"/>
    <w:rsid w:val="00354888"/>
    <w:rsid w:val="003578A0"/>
    <w:rsid w:val="00366644"/>
    <w:rsid w:val="0037310D"/>
    <w:rsid w:val="0039481E"/>
    <w:rsid w:val="003E4192"/>
    <w:rsid w:val="003F32CA"/>
    <w:rsid w:val="00404B9C"/>
    <w:rsid w:val="00413BEC"/>
    <w:rsid w:val="004357AE"/>
    <w:rsid w:val="004530F7"/>
    <w:rsid w:val="00454495"/>
    <w:rsid w:val="00476DEA"/>
    <w:rsid w:val="00487D08"/>
    <w:rsid w:val="0049103C"/>
    <w:rsid w:val="004A43B9"/>
    <w:rsid w:val="004A4BE4"/>
    <w:rsid w:val="004E6113"/>
    <w:rsid w:val="00533120"/>
    <w:rsid w:val="005431D4"/>
    <w:rsid w:val="00550B29"/>
    <w:rsid w:val="005648A9"/>
    <w:rsid w:val="005A1D00"/>
    <w:rsid w:val="005A4FB1"/>
    <w:rsid w:val="005F0DBA"/>
    <w:rsid w:val="005F1006"/>
    <w:rsid w:val="005F3323"/>
    <w:rsid w:val="005F7237"/>
    <w:rsid w:val="00602068"/>
    <w:rsid w:val="00614DF2"/>
    <w:rsid w:val="00640A9A"/>
    <w:rsid w:val="006562F0"/>
    <w:rsid w:val="00686B53"/>
    <w:rsid w:val="006E0EFD"/>
    <w:rsid w:val="006F7F24"/>
    <w:rsid w:val="00721661"/>
    <w:rsid w:val="00731A65"/>
    <w:rsid w:val="007936A9"/>
    <w:rsid w:val="007B284F"/>
    <w:rsid w:val="007B3535"/>
    <w:rsid w:val="00806460"/>
    <w:rsid w:val="008076FB"/>
    <w:rsid w:val="008949EE"/>
    <w:rsid w:val="008A088E"/>
    <w:rsid w:val="008A4498"/>
    <w:rsid w:val="008A5FD9"/>
    <w:rsid w:val="008D2242"/>
    <w:rsid w:val="00910DB8"/>
    <w:rsid w:val="00912C65"/>
    <w:rsid w:val="009541C4"/>
    <w:rsid w:val="009959EE"/>
    <w:rsid w:val="009A49DE"/>
    <w:rsid w:val="009B6749"/>
    <w:rsid w:val="009C4875"/>
    <w:rsid w:val="009D0E57"/>
    <w:rsid w:val="009D14B4"/>
    <w:rsid w:val="009D6EC8"/>
    <w:rsid w:val="009E333C"/>
    <w:rsid w:val="00A03E0A"/>
    <w:rsid w:val="00A13F26"/>
    <w:rsid w:val="00A42E60"/>
    <w:rsid w:val="00A45A41"/>
    <w:rsid w:val="00A7257F"/>
    <w:rsid w:val="00A73B75"/>
    <w:rsid w:val="00AB6CFF"/>
    <w:rsid w:val="00AC2C07"/>
    <w:rsid w:val="00AC2CDE"/>
    <w:rsid w:val="00AD3337"/>
    <w:rsid w:val="00AF1DD8"/>
    <w:rsid w:val="00B728BF"/>
    <w:rsid w:val="00B8369A"/>
    <w:rsid w:val="00B86A22"/>
    <w:rsid w:val="00BC28A6"/>
    <w:rsid w:val="00C02DAD"/>
    <w:rsid w:val="00C660F0"/>
    <w:rsid w:val="00C72BD9"/>
    <w:rsid w:val="00C82CD3"/>
    <w:rsid w:val="00C85E92"/>
    <w:rsid w:val="00C952E4"/>
    <w:rsid w:val="00CB652D"/>
    <w:rsid w:val="00CE20AC"/>
    <w:rsid w:val="00D02E23"/>
    <w:rsid w:val="00D06788"/>
    <w:rsid w:val="00D121DD"/>
    <w:rsid w:val="00D25619"/>
    <w:rsid w:val="00D32CFB"/>
    <w:rsid w:val="00DA609E"/>
    <w:rsid w:val="00E47145"/>
    <w:rsid w:val="00E5279E"/>
    <w:rsid w:val="00E619C4"/>
    <w:rsid w:val="00E76D57"/>
    <w:rsid w:val="00EB5831"/>
    <w:rsid w:val="00EE5FE9"/>
    <w:rsid w:val="00F42507"/>
    <w:rsid w:val="00F70DE4"/>
    <w:rsid w:val="00F9232B"/>
    <w:rsid w:val="00F92864"/>
    <w:rsid w:val="00F96203"/>
    <w:rsid w:val="00F97C94"/>
    <w:rsid w:val="00FA7BB0"/>
    <w:rsid w:val="00FC7E87"/>
    <w:rsid w:val="00FD7425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9E60137"/>
  <w15:docId w15:val="{1BF08511-01FE-4E96-BA0D-126CDACB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customStyle="1" w:styleId="Arial">
    <w:name w:val="Arial"/>
    <w:basedOn w:val="Normal"/>
    <w:rsid w:val="00FC7E87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67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78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8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7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788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F33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Lesley Schmidt Sindberg</cp:lastModifiedBy>
  <cp:revision>3</cp:revision>
  <cp:lastPrinted>2018-11-29T16:36:00Z</cp:lastPrinted>
  <dcterms:created xsi:type="dcterms:W3CDTF">2019-04-10T21:19:00Z</dcterms:created>
  <dcterms:modified xsi:type="dcterms:W3CDTF">2019-04-12T17:43:00Z</dcterms:modified>
</cp:coreProperties>
</file>