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FD3" w:rsidRDefault="00596FD3" w:rsidP="006E0EFD">
      <w:pPr>
        <w:rPr>
          <w:rFonts w:cs="Arial"/>
          <w:b/>
        </w:rPr>
      </w:pPr>
    </w:p>
    <w:p w:rsidR="008B0A7B" w:rsidRPr="002E65CA" w:rsidRDefault="002E65CA" w:rsidP="006E0EFD">
      <w:pPr>
        <w:rPr>
          <w:rFonts w:cs="Arial"/>
          <w:i/>
        </w:rPr>
      </w:pPr>
      <w:r w:rsidRPr="009D6EC8">
        <w:rPr>
          <w:rFonts w:cs="Arial"/>
          <w:b/>
        </w:rPr>
        <w:t>PROJECT TITLE:</w:t>
      </w:r>
      <w:r>
        <w:rPr>
          <w:rFonts w:cs="Arial"/>
          <w:i/>
        </w:rPr>
        <w:t xml:space="preserve"> </w:t>
      </w:r>
      <w:r w:rsidR="00262610">
        <w:rPr>
          <w:rFonts w:cs="Arial"/>
          <w:b/>
          <w:color w:val="0070C0"/>
          <w:sz w:val="24"/>
        </w:rPr>
        <w:t>NEW SOLUTION FOR</w:t>
      </w:r>
      <w:r w:rsidR="005E26CD">
        <w:rPr>
          <w:rFonts w:cs="Arial"/>
          <w:b/>
          <w:color w:val="0070C0"/>
          <w:sz w:val="24"/>
        </w:rPr>
        <w:t xml:space="preserve"> STREAMBANK EROSION </w:t>
      </w:r>
      <w:r>
        <w:rPr>
          <w:rFonts w:cs="Arial"/>
          <w:b/>
          <w:color w:val="0070C0"/>
          <w:sz w:val="24"/>
        </w:rPr>
        <w:t>AND</w:t>
      </w:r>
      <w:r w:rsidR="005E26CD">
        <w:rPr>
          <w:rFonts w:cs="Arial"/>
          <w:b/>
          <w:color w:val="0070C0"/>
          <w:sz w:val="24"/>
        </w:rPr>
        <w:t xml:space="preserve"> ENERGY CONVERSION</w:t>
      </w:r>
      <w:r w:rsidR="001B4F31">
        <w:rPr>
          <w:rFonts w:cs="Arial"/>
          <w:b/>
          <w:color w:val="0070C0"/>
          <w:sz w:val="24"/>
        </w:rPr>
        <w:t xml:space="preserve"> </w:t>
      </w:r>
      <w:r w:rsidR="00C03283">
        <w:rPr>
          <w:rFonts w:cs="Arial"/>
          <w:b/>
          <w:color w:val="0070C0"/>
          <w:sz w:val="24"/>
        </w:rPr>
        <w:t>IN RIVERS</w:t>
      </w:r>
    </w:p>
    <w:p w:rsidR="00596FD3" w:rsidRDefault="00596FD3" w:rsidP="006E0EFD">
      <w:pPr>
        <w:rPr>
          <w:rFonts w:cs="Arial"/>
          <w:b/>
        </w:rPr>
      </w:pPr>
    </w:p>
    <w:p w:rsidR="006E0EFD" w:rsidRPr="009D6EC8" w:rsidRDefault="006E0EFD" w:rsidP="006E0EFD">
      <w:pPr>
        <w:rPr>
          <w:rFonts w:cs="Arial"/>
        </w:rPr>
      </w:pPr>
      <w:r w:rsidRPr="009D6EC8">
        <w:rPr>
          <w:rFonts w:cs="Arial"/>
          <w:b/>
        </w:rPr>
        <w:t>I. PROJECT STATEMENT</w:t>
      </w:r>
    </w:p>
    <w:p w:rsidR="00E553B5" w:rsidRDefault="005E26CD" w:rsidP="00EF62C2">
      <w:pPr>
        <w:jc w:val="both"/>
        <w:rPr>
          <w:rFonts w:cs="Arial"/>
        </w:rPr>
      </w:pPr>
      <w:r>
        <w:rPr>
          <w:rFonts w:cs="Arial"/>
        </w:rPr>
        <w:t xml:space="preserve">Erosion protection systems can reach up to 1200$ per linear foot of </w:t>
      </w:r>
      <w:r w:rsidR="00C03283">
        <w:rPr>
          <w:rFonts w:cs="Arial"/>
        </w:rPr>
        <w:t>streambank in urbanized areas, down to 125$ in rural areas with a to</w:t>
      </w:r>
      <w:r w:rsidR="00424A09">
        <w:rPr>
          <w:rFonts w:cs="Arial"/>
        </w:rPr>
        <w:t>tal estimated annual cost of 0.6</w:t>
      </w:r>
      <w:r w:rsidR="00C03283">
        <w:rPr>
          <w:rFonts w:cs="Arial"/>
        </w:rPr>
        <w:t xml:space="preserve">M per </w:t>
      </w:r>
      <w:r w:rsidR="00424A09">
        <w:rPr>
          <w:rFonts w:cs="Arial"/>
        </w:rPr>
        <w:t>river mile in large scale restorations</w:t>
      </w:r>
      <w:r w:rsidR="00312428">
        <w:rPr>
          <w:rFonts w:cs="Arial"/>
        </w:rPr>
        <w:t xml:space="preserve">. This </w:t>
      </w:r>
      <w:r w:rsidR="00C03283">
        <w:rPr>
          <w:rFonts w:cs="Arial"/>
        </w:rPr>
        <w:t xml:space="preserve">is </w:t>
      </w:r>
      <w:r w:rsidR="00312428">
        <w:rPr>
          <w:rFonts w:cs="Arial"/>
        </w:rPr>
        <w:t>expected to increase significantly in the next decade</w:t>
      </w:r>
      <w:r w:rsidR="00C03283">
        <w:rPr>
          <w:rFonts w:cs="Arial"/>
        </w:rPr>
        <w:t xml:space="preserve"> with the </w:t>
      </w:r>
      <w:r w:rsidR="00312428">
        <w:rPr>
          <w:rFonts w:cs="Arial"/>
        </w:rPr>
        <w:t xml:space="preserve">increasing </w:t>
      </w:r>
      <w:r w:rsidR="00C03283">
        <w:rPr>
          <w:rFonts w:cs="Arial"/>
        </w:rPr>
        <w:t>frequency of flood</w:t>
      </w:r>
      <w:r w:rsidR="00312428">
        <w:rPr>
          <w:rFonts w:cs="Arial"/>
        </w:rPr>
        <w:t xml:space="preserve"> and erosion damages</w:t>
      </w:r>
      <w:r w:rsidR="00C03283">
        <w:rPr>
          <w:rFonts w:cs="Arial"/>
        </w:rPr>
        <w:t xml:space="preserve">. The main problem </w:t>
      </w:r>
      <w:r w:rsidR="00312428">
        <w:rPr>
          <w:rFonts w:cs="Arial"/>
        </w:rPr>
        <w:t>with standard and affordable concrete bank protection systems is that erosion is not eliminated but just transferred downst</w:t>
      </w:r>
      <w:r w:rsidR="00EF32AE">
        <w:rPr>
          <w:rFonts w:cs="Arial"/>
        </w:rPr>
        <w:t xml:space="preserve">ream of the protected areas. Nature-inspired protection </w:t>
      </w:r>
      <w:r w:rsidR="00312428">
        <w:rPr>
          <w:rFonts w:cs="Arial"/>
        </w:rPr>
        <w:t xml:space="preserve">systems with rocks, logs and vegetation </w:t>
      </w:r>
      <w:r w:rsidR="008B0A7B">
        <w:rPr>
          <w:rFonts w:cs="Arial"/>
        </w:rPr>
        <w:t xml:space="preserve">are designed to </w:t>
      </w:r>
      <w:r w:rsidR="00312428">
        <w:rPr>
          <w:rFonts w:cs="Arial"/>
        </w:rPr>
        <w:t xml:space="preserve">dissipate some of </w:t>
      </w:r>
      <w:r w:rsidR="00EF32AE">
        <w:rPr>
          <w:rFonts w:cs="Arial"/>
        </w:rPr>
        <w:t>the flow energy while sheltering</w:t>
      </w:r>
      <w:r w:rsidR="00312428">
        <w:rPr>
          <w:rFonts w:cs="Arial"/>
        </w:rPr>
        <w:t xml:space="preserve"> the banks</w:t>
      </w:r>
      <w:r w:rsidR="00533822">
        <w:rPr>
          <w:rFonts w:cs="Arial"/>
        </w:rPr>
        <w:t>,</w:t>
      </w:r>
      <w:r w:rsidR="00312428">
        <w:rPr>
          <w:rFonts w:cs="Arial"/>
        </w:rPr>
        <w:t xml:space="preserve"> but are m</w:t>
      </w:r>
      <w:r w:rsidR="008B0A7B">
        <w:rPr>
          <w:rFonts w:cs="Arial"/>
        </w:rPr>
        <w:t>ore costly and require continuous</w:t>
      </w:r>
      <w:r w:rsidR="00312428">
        <w:rPr>
          <w:rFonts w:cs="Arial"/>
        </w:rPr>
        <w:t xml:space="preserve"> maintenance.</w:t>
      </w:r>
      <w:r w:rsidR="00EF62C2">
        <w:rPr>
          <w:rFonts w:cs="Arial"/>
        </w:rPr>
        <w:t xml:space="preserve"> </w:t>
      </w:r>
      <w:r w:rsidR="00312428">
        <w:rPr>
          <w:rFonts w:cs="Arial"/>
        </w:rPr>
        <w:t>What we propose is a</w:t>
      </w:r>
      <w:r w:rsidR="008B0A7B">
        <w:rPr>
          <w:rFonts w:cs="Arial"/>
        </w:rPr>
        <w:t xml:space="preserve"> new solution to absorb </w:t>
      </w:r>
      <w:r w:rsidR="009E6EA6">
        <w:rPr>
          <w:rFonts w:cs="Arial"/>
        </w:rPr>
        <w:t>20-3</w:t>
      </w:r>
      <w:r w:rsidR="008B0A7B">
        <w:rPr>
          <w:rFonts w:cs="Arial"/>
        </w:rPr>
        <w:t xml:space="preserve">0% of </w:t>
      </w:r>
      <w:r w:rsidR="00312428">
        <w:rPr>
          <w:rFonts w:cs="Arial"/>
        </w:rPr>
        <w:t xml:space="preserve">the energy at the </w:t>
      </w:r>
      <w:r w:rsidR="00533822">
        <w:rPr>
          <w:rFonts w:cs="Arial"/>
        </w:rPr>
        <w:t xml:space="preserve">river </w:t>
      </w:r>
      <w:r w:rsidR="00312428">
        <w:rPr>
          <w:rFonts w:cs="Arial"/>
        </w:rPr>
        <w:t xml:space="preserve">streambank and convert </w:t>
      </w:r>
      <w:r w:rsidR="003D33A6">
        <w:rPr>
          <w:rFonts w:cs="Arial"/>
        </w:rPr>
        <w:t>a portion of it</w:t>
      </w:r>
      <w:r w:rsidR="00312428">
        <w:rPr>
          <w:rFonts w:cs="Arial"/>
        </w:rPr>
        <w:t xml:space="preserve"> into electricity</w:t>
      </w:r>
      <w:r w:rsidR="00533822">
        <w:rPr>
          <w:rFonts w:cs="Arial"/>
        </w:rPr>
        <w:t>, reducing the flow velocity.</w:t>
      </w:r>
      <w:r w:rsidR="008B0A7B">
        <w:rPr>
          <w:rFonts w:cs="Arial"/>
        </w:rPr>
        <w:t xml:space="preserve"> Thus,</w:t>
      </w:r>
      <w:r w:rsidR="00DA111C">
        <w:rPr>
          <w:rFonts w:cs="Arial"/>
        </w:rPr>
        <w:t xml:space="preserve"> not just shifting the problem downstream</w:t>
      </w:r>
      <w:r w:rsidR="00E553B5">
        <w:rPr>
          <w:rFonts w:cs="Arial"/>
        </w:rPr>
        <w:t>,</w:t>
      </w:r>
      <w:r w:rsidR="00DA111C">
        <w:rPr>
          <w:rFonts w:cs="Arial"/>
        </w:rPr>
        <w:t xml:space="preserve"> but </w:t>
      </w:r>
      <w:r w:rsidR="008B0A7B">
        <w:rPr>
          <w:rFonts w:cs="Arial"/>
        </w:rPr>
        <w:t>reducing the overall ability of the river to erode.</w:t>
      </w:r>
    </w:p>
    <w:p w:rsidR="00596FD3" w:rsidRDefault="00596FD3" w:rsidP="00EF62C2">
      <w:pPr>
        <w:jc w:val="both"/>
        <w:rPr>
          <w:rFonts w:cs="Arial"/>
        </w:rPr>
      </w:pPr>
    </w:p>
    <w:p w:rsidR="00C03283" w:rsidRPr="007B0D86" w:rsidRDefault="00596FD3" w:rsidP="00C03283">
      <w:pPr>
        <w:jc w:val="both"/>
        <w:rPr>
          <w:rFonts w:cs="Arial"/>
        </w:rPr>
      </w:pPr>
      <w:r>
        <w:rPr>
          <w:rFonts w:cs="Arial"/>
        </w:rPr>
        <w:t>The proposed</w:t>
      </w:r>
      <w:r w:rsidR="008B0A7B">
        <w:rPr>
          <w:rFonts w:cs="Arial"/>
        </w:rPr>
        <w:t xml:space="preserve"> technology is based on an array of </w:t>
      </w:r>
      <w:r w:rsidR="00C03283" w:rsidRPr="007B0D86">
        <w:rPr>
          <w:rFonts w:cs="Arial"/>
        </w:rPr>
        <w:t>horizontal baffled wheel</w:t>
      </w:r>
      <w:r w:rsidR="008B0A7B">
        <w:rPr>
          <w:rFonts w:cs="Arial"/>
        </w:rPr>
        <w:t>s</w:t>
      </w:r>
      <w:r w:rsidR="00C03283" w:rsidRPr="007B0D86">
        <w:rPr>
          <w:rFonts w:cs="Arial"/>
        </w:rPr>
        <w:t xml:space="preserve"> partially embedded in </w:t>
      </w:r>
      <w:r w:rsidR="008B0A7B">
        <w:rPr>
          <w:rFonts w:cs="Arial"/>
        </w:rPr>
        <w:t>the</w:t>
      </w:r>
      <w:r w:rsidR="00C03283" w:rsidRPr="007B0D86">
        <w:rPr>
          <w:rFonts w:cs="Arial"/>
        </w:rPr>
        <w:t xml:space="preserve"> bank, placed where the stream flow is more energetic, i.e. at the outer bank of meandering channels.  W</w:t>
      </w:r>
      <w:r>
        <w:rPr>
          <w:rFonts w:cs="Arial"/>
        </w:rPr>
        <w:t>hile the flow sustains the wheel</w:t>
      </w:r>
      <w:r w:rsidR="00C03283" w:rsidRPr="007B0D86">
        <w:rPr>
          <w:rFonts w:cs="Arial"/>
        </w:rPr>
        <w:t xml:space="preserve"> rotation and continuously produces electric energy, the stream velocity near the bank is reduced, along with the sidewall erosional rate. </w:t>
      </w:r>
      <w:r>
        <w:rPr>
          <w:rFonts w:cs="Arial"/>
        </w:rPr>
        <w:t xml:space="preserve"> </w:t>
      </w:r>
      <w:r w:rsidR="00EC6F9A">
        <w:rPr>
          <w:rFonts w:cs="Arial"/>
        </w:rPr>
        <w:t>We have a preliminary design and a working scaled model (</w:t>
      </w:r>
      <w:r w:rsidR="00EC6F9A" w:rsidRPr="00EC6F9A">
        <w:rPr>
          <w:rFonts w:cs="Arial"/>
          <w:b/>
        </w:rPr>
        <w:t>see visual</w:t>
      </w:r>
      <w:r w:rsidR="00EC6F9A">
        <w:rPr>
          <w:rFonts w:cs="Arial"/>
        </w:rPr>
        <w:t xml:space="preserve">). </w:t>
      </w:r>
      <w:r w:rsidR="00EC6F9A" w:rsidRPr="008D32E8">
        <w:rPr>
          <w:rFonts w:cs="Arial"/>
        </w:rPr>
        <w:t xml:space="preserve">Further support is however needed for advanced </w:t>
      </w:r>
      <w:r w:rsidR="006F7EB0" w:rsidRPr="008D32E8">
        <w:rPr>
          <w:rFonts w:cs="Arial"/>
        </w:rPr>
        <w:t xml:space="preserve">experimentation </w:t>
      </w:r>
      <w:r w:rsidR="006F7EB0">
        <w:rPr>
          <w:rFonts w:cs="Arial"/>
        </w:rPr>
        <w:t>and</w:t>
      </w:r>
      <w:r w:rsidR="00EC6F9A" w:rsidRPr="008D32E8">
        <w:rPr>
          <w:rFonts w:cs="Arial"/>
        </w:rPr>
        <w:t xml:space="preserve"> prototype construction, in order t</w:t>
      </w:r>
      <w:r w:rsidR="00EC6F9A">
        <w:rPr>
          <w:rFonts w:cs="Arial"/>
        </w:rPr>
        <w:t>o have a market-ready product</w:t>
      </w:r>
      <w:r w:rsidR="00EC6F9A" w:rsidRPr="008D32E8">
        <w:rPr>
          <w:rFonts w:cs="Arial"/>
        </w:rPr>
        <w:t>.</w:t>
      </w:r>
      <w:r w:rsidR="00EC6F9A">
        <w:rPr>
          <w:rFonts w:cs="Arial"/>
        </w:rPr>
        <w:t xml:space="preserve"> </w:t>
      </w:r>
      <w:r w:rsidR="006F7EB0">
        <w:rPr>
          <w:rFonts w:cs="Arial"/>
        </w:rPr>
        <w:t xml:space="preserve"> </w:t>
      </w:r>
      <w:r w:rsidR="00C03283" w:rsidRPr="007B0D86">
        <w:rPr>
          <w:rFonts w:cs="Arial"/>
        </w:rPr>
        <w:t>The main tasks are</w:t>
      </w:r>
      <w:r w:rsidR="00C03283">
        <w:rPr>
          <w:rFonts w:cs="Arial"/>
        </w:rPr>
        <w:t>:</w:t>
      </w:r>
      <w:r w:rsidR="00C03283" w:rsidRPr="007B0D86">
        <w:rPr>
          <w:rFonts w:cs="Arial"/>
        </w:rPr>
        <w:t xml:space="preserve"> </w:t>
      </w:r>
      <w:r w:rsidR="00C03283">
        <w:rPr>
          <w:rFonts w:cs="Arial"/>
          <w:b/>
        </w:rPr>
        <w:t xml:space="preserve">1) Quantifying the </w:t>
      </w:r>
      <w:r w:rsidR="00C03283" w:rsidRPr="00A00E18">
        <w:rPr>
          <w:rFonts w:cs="Arial"/>
          <w:b/>
        </w:rPr>
        <w:t>efficiency</w:t>
      </w:r>
      <w:r w:rsidR="00C03283">
        <w:rPr>
          <w:rFonts w:cs="Arial"/>
          <w:b/>
        </w:rPr>
        <w:t xml:space="preserve"> of erosion-</w:t>
      </w:r>
      <w:r w:rsidR="00C03283" w:rsidRPr="00A00E18">
        <w:rPr>
          <w:rFonts w:cs="Arial"/>
          <w:b/>
        </w:rPr>
        <w:t xml:space="preserve">protection </w:t>
      </w:r>
      <w:r w:rsidR="00C03283" w:rsidRPr="007F3EB3">
        <w:rPr>
          <w:rFonts w:cs="Arial"/>
        </w:rPr>
        <w:t>by testing reduced-</w:t>
      </w:r>
      <w:r w:rsidR="00C03283" w:rsidRPr="00F64D50">
        <w:rPr>
          <w:rFonts w:cs="Arial"/>
        </w:rPr>
        <w:t xml:space="preserve">scale models in </w:t>
      </w:r>
      <w:r w:rsidR="00C03283" w:rsidRPr="007F3EB3">
        <w:rPr>
          <w:rFonts w:cs="Arial"/>
        </w:rPr>
        <w:t xml:space="preserve">controlled </w:t>
      </w:r>
      <w:r w:rsidR="00C03283" w:rsidRPr="00F64D50">
        <w:rPr>
          <w:rFonts w:cs="Arial"/>
        </w:rPr>
        <w:t>meandering stream</w:t>
      </w:r>
      <w:r w:rsidR="00C03283" w:rsidRPr="007F3EB3">
        <w:rPr>
          <w:rFonts w:cs="Arial"/>
        </w:rPr>
        <w:t>s</w:t>
      </w:r>
      <w:r w:rsidR="00C03283" w:rsidRPr="00F64D50">
        <w:rPr>
          <w:rFonts w:cs="Arial"/>
        </w:rPr>
        <w:t xml:space="preserve"> at the St. An</w:t>
      </w:r>
      <w:r w:rsidR="00EF62C2">
        <w:rPr>
          <w:rFonts w:cs="Arial"/>
        </w:rPr>
        <w:t xml:space="preserve">thony Falls Laboratory; </w:t>
      </w:r>
      <w:r w:rsidR="00C03283">
        <w:rPr>
          <w:rFonts w:cs="Arial"/>
          <w:b/>
        </w:rPr>
        <w:t>2) P</w:t>
      </w:r>
      <w:r w:rsidR="00C03283" w:rsidRPr="007F3EB3">
        <w:rPr>
          <w:rFonts w:cs="Arial"/>
          <w:b/>
        </w:rPr>
        <w:t>rototype construction, deployment and performance assessment</w:t>
      </w:r>
      <w:r w:rsidR="00C03283">
        <w:rPr>
          <w:rFonts w:cs="Arial"/>
        </w:rPr>
        <w:t>, using</w:t>
      </w:r>
      <w:r w:rsidR="00C03283" w:rsidRPr="007B0D86">
        <w:rPr>
          <w:rFonts w:cs="Arial"/>
        </w:rPr>
        <w:t xml:space="preserve"> </w:t>
      </w:r>
      <w:r w:rsidR="00C03283">
        <w:rPr>
          <w:rFonts w:cs="Arial"/>
        </w:rPr>
        <w:t xml:space="preserve">a </w:t>
      </w:r>
      <w:r w:rsidR="00C03283" w:rsidRPr="007B0D86">
        <w:rPr>
          <w:rFonts w:cs="Arial"/>
        </w:rPr>
        <w:t>full-scale channel</w:t>
      </w:r>
      <w:r w:rsidR="00C03283">
        <w:rPr>
          <w:rFonts w:cs="Arial"/>
        </w:rPr>
        <w:t xml:space="preserve"> and a river</w:t>
      </w:r>
      <w:r w:rsidR="00EF62C2">
        <w:rPr>
          <w:rFonts w:cs="Arial"/>
        </w:rPr>
        <w:t xml:space="preserve"> chosen in collaboration with </w:t>
      </w:r>
      <w:r w:rsidR="006F7EB0">
        <w:rPr>
          <w:rFonts w:cs="Arial"/>
        </w:rPr>
        <w:t xml:space="preserve">the MN </w:t>
      </w:r>
      <w:r w:rsidR="00EF62C2">
        <w:rPr>
          <w:rFonts w:cs="Arial"/>
        </w:rPr>
        <w:t>D</w:t>
      </w:r>
      <w:r w:rsidR="006F7EB0">
        <w:rPr>
          <w:rFonts w:cs="Arial"/>
        </w:rPr>
        <w:t>epartment of Natural Resources</w:t>
      </w:r>
      <w:r w:rsidR="002B1714">
        <w:rPr>
          <w:rFonts w:cs="Arial"/>
        </w:rPr>
        <w:t xml:space="preserve"> </w:t>
      </w:r>
      <w:r w:rsidR="0027695E">
        <w:rPr>
          <w:rFonts w:cs="Arial"/>
        </w:rPr>
        <w:t>and</w:t>
      </w:r>
      <w:r w:rsidR="002B1714">
        <w:rPr>
          <w:rFonts w:cs="Arial"/>
        </w:rPr>
        <w:t xml:space="preserve"> </w:t>
      </w:r>
      <w:r w:rsidR="0027695E">
        <w:rPr>
          <w:rFonts w:cs="Arial"/>
        </w:rPr>
        <w:t xml:space="preserve">the </w:t>
      </w:r>
      <w:r w:rsidR="002B1714">
        <w:rPr>
          <w:rFonts w:cs="Arial"/>
        </w:rPr>
        <w:t>M</w:t>
      </w:r>
      <w:r w:rsidR="0027695E">
        <w:rPr>
          <w:rFonts w:cs="Arial"/>
        </w:rPr>
        <w:t>innesota Watershed Districts</w:t>
      </w:r>
      <w:r w:rsidR="006F7EB0">
        <w:rPr>
          <w:rFonts w:cs="Arial"/>
        </w:rPr>
        <w:t>.</w:t>
      </w:r>
    </w:p>
    <w:p w:rsidR="00AA2808" w:rsidRDefault="00AA2808" w:rsidP="00C03283">
      <w:pPr>
        <w:rPr>
          <w:rFonts w:cs="Arial"/>
          <w:b/>
        </w:rPr>
      </w:pPr>
    </w:p>
    <w:p w:rsidR="00C03283" w:rsidRDefault="00C03283" w:rsidP="00C03283">
      <w:pPr>
        <w:rPr>
          <w:rFonts w:cs="Arial"/>
          <w:b/>
        </w:rPr>
      </w:pPr>
      <w:r w:rsidRPr="007B0D86">
        <w:rPr>
          <w:rFonts w:cs="Arial"/>
          <w:b/>
        </w:rPr>
        <w:t>II. PROJECT ACTIVITIES AND OUTCOMES</w:t>
      </w:r>
    </w:p>
    <w:p w:rsidR="00264FD7" w:rsidRPr="00264FD7" w:rsidRDefault="006F7EB0" w:rsidP="00264FD7">
      <w:pPr>
        <w:jc w:val="both"/>
        <w:rPr>
          <w:rFonts w:cs="Arial"/>
          <w:i/>
        </w:rPr>
      </w:pPr>
      <w:r w:rsidRPr="006F7EB0">
        <w:rPr>
          <w:rFonts w:cs="Arial"/>
          <w:b/>
        </w:rPr>
        <w:t>B</w:t>
      </w:r>
      <w:r>
        <w:rPr>
          <w:rFonts w:cs="Arial"/>
          <w:b/>
        </w:rPr>
        <w:t>rief technical</w:t>
      </w:r>
      <w:r w:rsidRPr="006F7EB0">
        <w:rPr>
          <w:rFonts w:cs="Arial"/>
          <w:b/>
        </w:rPr>
        <w:t xml:space="preserve"> overview and a rationale for safe operation</w:t>
      </w:r>
      <w:r w:rsidRPr="0027695E">
        <w:rPr>
          <w:rFonts w:cs="Arial"/>
        </w:rPr>
        <w:t xml:space="preserve">: </w:t>
      </w:r>
      <w:r w:rsidRPr="006F7EB0">
        <w:rPr>
          <w:rFonts w:cs="Arial"/>
          <w:i/>
        </w:rPr>
        <w:t xml:space="preserve">to reduce erosion the stream velocity has to diminish, implying that flow resistance elements have to be introduced in the river. We can choose between fixed rough elements (standard bank protection design), or smart rough elements that can vary the resistance based on the desired flow conditions. Our horizontal </w:t>
      </w:r>
      <w:r w:rsidR="00264FD7">
        <w:rPr>
          <w:rFonts w:cs="Arial"/>
          <w:i/>
        </w:rPr>
        <w:t>“</w:t>
      </w:r>
      <w:proofErr w:type="spellStart"/>
      <w:r w:rsidR="00264FD7">
        <w:rPr>
          <w:rFonts w:cs="Arial"/>
          <w:i/>
        </w:rPr>
        <w:t>Minnerota</w:t>
      </w:r>
      <w:proofErr w:type="spellEnd"/>
      <w:r w:rsidR="00264FD7">
        <w:rPr>
          <w:rFonts w:cs="Arial"/>
          <w:i/>
        </w:rPr>
        <w:t xml:space="preserve">” </w:t>
      </w:r>
      <w:r w:rsidR="00264FD7" w:rsidRPr="006F7EB0">
        <w:rPr>
          <w:rFonts w:cs="Arial"/>
          <w:i/>
        </w:rPr>
        <w:t xml:space="preserve">wheel </w:t>
      </w:r>
      <w:r w:rsidRPr="006F7EB0">
        <w:rPr>
          <w:rFonts w:cs="Arial"/>
          <w:i/>
        </w:rPr>
        <w:t>can achieve that by operating at different velocities and offering variable (smart) resistance, including a free-spinning mode in which it would be essentially invisible to the flow. For instance, under high flood we may decide to offer minimal resistance and avoid any water level increase. Each wheel</w:t>
      </w:r>
      <w:r w:rsidR="0027695E" w:rsidRPr="006F7EB0">
        <w:rPr>
          <w:rFonts w:cs="Arial"/>
          <w:i/>
        </w:rPr>
        <w:t xml:space="preserve"> is envisioned to operate at river mid-depth, ensuring the capability to work with</w:t>
      </w:r>
      <w:r>
        <w:rPr>
          <w:rFonts w:cs="Arial"/>
          <w:i/>
        </w:rPr>
        <w:t>out interfering with</w:t>
      </w:r>
      <w:r w:rsidR="0027695E" w:rsidRPr="006F7EB0">
        <w:rPr>
          <w:rFonts w:cs="Arial"/>
          <w:i/>
        </w:rPr>
        <w:t xml:space="preserve"> ice and debris (e.g. wood branches, logs) floaters or canoes, as well as high sediment transport and migrating bedforms. Thanks to the low operating velocity (never larger than the current) the horizontal wheel will not be harmful to fish, beavers or swimmers.  </w:t>
      </w:r>
      <w:r w:rsidR="0027695E" w:rsidRPr="006F7EB0">
        <w:rPr>
          <w:i/>
        </w:rPr>
        <w:t>The partial exposure of the</w:t>
      </w:r>
      <w:r w:rsidR="0027695E" w:rsidRPr="006F7EB0">
        <w:rPr>
          <w:rFonts w:cs="Arial"/>
          <w:b/>
          <w:i/>
          <w:iCs/>
        </w:rPr>
        <w:t xml:space="preserve"> </w:t>
      </w:r>
      <w:r w:rsidR="0027695E" w:rsidRPr="006F7EB0">
        <w:rPr>
          <w:rFonts w:cs="Arial"/>
          <w:i/>
          <w:iCs/>
        </w:rPr>
        <w:t>device to the flow</w:t>
      </w:r>
      <w:r w:rsidR="0027695E" w:rsidRPr="006F7EB0">
        <w:rPr>
          <w:rFonts w:cs="Arial"/>
          <w:b/>
          <w:i/>
          <w:iCs/>
          <w:vertAlign w:val="superscript"/>
        </w:rPr>
        <w:t xml:space="preserve"> </w:t>
      </w:r>
      <w:r w:rsidR="0027695E" w:rsidRPr="006F7EB0">
        <w:rPr>
          <w:i/>
        </w:rPr>
        <w:t xml:space="preserve">guarantees decent </w:t>
      </w:r>
      <w:r>
        <w:rPr>
          <w:i/>
        </w:rPr>
        <w:t xml:space="preserve">energy conversion </w:t>
      </w:r>
      <w:r w:rsidR="0027695E" w:rsidRPr="006F7EB0">
        <w:rPr>
          <w:i/>
        </w:rPr>
        <w:t>performance while keeping the gearbox, generator and all major electrical components away from the water, reducing deployment and maintenance costs, failure risks</w:t>
      </w:r>
      <w:r w:rsidR="0027695E" w:rsidRPr="006F7EB0">
        <w:rPr>
          <w:rFonts w:eastAsia="Times New Roman"/>
          <w:i/>
          <w:shd w:val="clear" w:color="auto" w:fill="FFFFFF"/>
        </w:rPr>
        <w:t>, and providing easy access to utility connection. The</w:t>
      </w:r>
      <w:r w:rsidR="0027695E" w:rsidRPr="006F7EB0">
        <w:rPr>
          <w:rFonts w:cs="Arial"/>
          <w:b/>
          <w:i/>
          <w:iCs/>
          <w:vertAlign w:val="superscript"/>
        </w:rPr>
        <w:t xml:space="preserve"> </w:t>
      </w:r>
      <w:r w:rsidR="0027695E" w:rsidRPr="006F7EB0">
        <w:rPr>
          <w:rFonts w:eastAsia="Times New Roman"/>
          <w:i/>
          <w:shd w:val="clear" w:color="auto" w:fill="FFFFFF"/>
        </w:rPr>
        <w:t>torque is generated by momentum transfer (as e.g. a Pelton hydropower turbine), which reduces biofouling effects due to leaves and algae build-up, ensuring all-season performance</w:t>
      </w:r>
      <w:r w:rsidR="00264FD7">
        <w:rPr>
          <w:rFonts w:eastAsia="Times New Roman"/>
          <w:i/>
          <w:shd w:val="clear" w:color="auto" w:fill="FFFFFF"/>
        </w:rPr>
        <w:t xml:space="preserve">. </w:t>
      </w:r>
      <w:r w:rsidR="00264FD7" w:rsidRPr="00264FD7">
        <w:rPr>
          <w:rFonts w:cs="Arial"/>
          <w:i/>
          <w:iCs/>
        </w:rPr>
        <w:t xml:space="preserve">Based on the available power coefficient estimates for laboratory models, </w:t>
      </w:r>
      <w:r w:rsidR="00264FD7" w:rsidRPr="00264FD7">
        <w:rPr>
          <w:rFonts w:eastAsia="Times New Roman"/>
          <w:i/>
          <w:shd w:val="clear" w:color="auto" w:fill="FFFFFF"/>
        </w:rPr>
        <w:t>the expected net power output of each device scaled up to a 5ft diameter is in the 0.1-0.2KW range (enough for one LED-based street light). More power extraction and stream bank protection can be achieved by vertically staggering devices along the river meander, so that 5-6 devices should power a river cabin or illuminate a bike trail.</w:t>
      </w:r>
      <w:r w:rsidR="00264FD7" w:rsidRPr="00264FD7">
        <w:rPr>
          <w:rFonts w:cs="Arial"/>
          <w:i/>
        </w:rPr>
        <w:t xml:space="preserve"> </w:t>
      </w:r>
    </w:p>
    <w:p w:rsidR="0027695E" w:rsidRPr="007B0D86" w:rsidRDefault="0027695E" w:rsidP="00C03283">
      <w:pPr>
        <w:rPr>
          <w:rFonts w:cs="Arial"/>
        </w:rPr>
      </w:pPr>
    </w:p>
    <w:tbl>
      <w:tblPr>
        <w:tblW w:w="10476" w:type="dxa"/>
        <w:tblLook w:val="04A0" w:firstRow="1" w:lastRow="0" w:firstColumn="1" w:lastColumn="0" w:noHBand="0" w:noVBand="1"/>
      </w:tblPr>
      <w:tblGrid>
        <w:gridCol w:w="8208"/>
        <w:gridCol w:w="2268"/>
      </w:tblGrid>
      <w:tr w:rsidR="00C03283" w:rsidRPr="007B0D86" w:rsidTr="00C45FEE">
        <w:tc>
          <w:tcPr>
            <w:tcW w:w="8208" w:type="dxa"/>
          </w:tcPr>
          <w:p w:rsidR="00C03283" w:rsidRPr="0027695E" w:rsidRDefault="0027695E" w:rsidP="00E553B5">
            <w:pPr>
              <w:widowControl w:val="0"/>
              <w:rPr>
                <w:rFonts w:cs="Arial"/>
                <w:b/>
              </w:rPr>
            </w:pPr>
            <w:r w:rsidRPr="007B0D86">
              <w:rPr>
                <w:rFonts w:cs="Arial"/>
                <w:b/>
              </w:rPr>
              <w:t>Activity 1:</w:t>
            </w:r>
            <w:r w:rsidRPr="007B0D86">
              <w:rPr>
                <w:rFonts w:cs="Arial"/>
                <w:i/>
              </w:rPr>
              <w:t xml:space="preserve"> </w:t>
            </w:r>
            <w:r w:rsidRPr="007B0D86">
              <w:rPr>
                <w:rFonts w:cs="Arial"/>
                <w:i/>
                <w:u w:val="single"/>
              </w:rPr>
              <w:t xml:space="preserve">Measuring reduced erosion rates in </w:t>
            </w:r>
            <w:r>
              <w:rPr>
                <w:rFonts w:cs="Arial"/>
                <w:i/>
                <w:u w:val="single"/>
              </w:rPr>
              <w:t xml:space="preserve">a controlled meandering stream  </w:t>
            </w:r>
          </w:p>
        </w:tc>
        <w:tc>
          <w:tcPr>
            <w:tcW w:w="2268" w:type="dxa"/>
          </w:tcPr>
          <w:p w:rsidR="00C03283" w:rsidRPr="007B0D86" w:rsidRDefault="0027695E" w:rsidP="00A74CB3">
            <w:pPr>
              <w:rPr>
                <w:rFonts w:cs="Arial"/>
              </w:rPr>
            </w:pPr>
            <w:r w:rsidRPr="007B0D86">
              <w:rPr>
                <w:rFonts w:cs="Arial"/>
                <w:b/>
              </w:rPr>
              <w:t>Budget: $</w:t>
            </w:r>
            <w:r>
              <w:rPr>
                <w:rFonts w:cs="Arial"/>
                <w:b/>
              </w:rPr>
              <w:t>86,481</w:t>
            </w:r>
          </w:p>
        </w:tc>
      </w:tr>
    </w:tbl>
    <w:p w:rsidR="008C40E8" w:rsidRPr="0027695E" w:rsidRDefault="00C03283" w:rsidP="00C03283">
      <w:pPr>
        <w:jc w:val="both"/>
        <w:rPr>
          <w:rFonts w:cs="Arial"/>
        </w:rPr>
      </w:pPr>
      <w:r w:rsidRPr="007B0D86">
        <w:t xml:space="preserve">Because of the specific purpose of preventing bank erosion, experiments will be conducted in </w:t>
      </w:r>
      <w:r>
        <w:t>the</w:t>
      </w:r>
      <w:r w:rsidR="00F20767">
        <w:t xml:space="preserve"> Outdoor</w:t>
      </w:r>
      <w:r w:rsidRPr="007B0D86">
        <w:t xml:space="preserve"> Stream </w:t>
      </w:r>
      <w:r w:rsidR="00F20767">
        <w:t>meandering</w:t>
      </w:r>
      <w:r w:rsidR="00E553B5">
        <w:t xml:space="preserve"> </w:t>
      </w:r>
      <w:r w:rsidRPr="007B0D86">
        <w:t xml:space="preserve">flume at </w:t>
      </w:r>
      <w:r w:rsidR="00E553B5">
        <w:t xml:space="preserve">the </w:t>
      </w:r>
      <w:r w:rsidRPr="007B0D86">
        <w:t>S</w:t>
      </w:r>
      <w:r w:rsidR="00E553B5">
        <w:t xml:space="preserve">t Anthony Falls Laboratory. </w:t>
      </w:r>
      <w:r w:rsidRPr="007B0D86">
        <w:t>Experiments will</w:t>
      </w:r>
      <w:r w:rsidR="00F20767">
        <w:t xml:space="preserve"> be performed during the summer m</w:t>
      </w:r>
      <w:r w:rsidRPr="007B0D86">
        <w:t xml:space="preserve">onths by a dedicated PhD student and </w:t>
      </w:r>
      <w:proofErr w:type="gramStart"/>
      <w:r w:rsidR="00596FD3">
        <w:t xml:space="preserve">two </w:t>
      </w:r>
      <w:r w:rsidR="00F20767">
        <w:t xml:space="preserve"> research</w:t>
      </w:r>
      <w:proofErr w:type="gramEnd"/>
      <w:r w:rsidR="00F20767">
        <w:t xml:space="preserve"> undergraduates</w:t>
      </w:r>
      <w:r w:rsidRPr="007B0D86">
        <w:t xml:space="preserve">, under a range of discharge conditions. </w:t>
      </w:r>
      <w:r w:rsidR="004E70FC">
        <w:lastRenderedPageBreak/>
        <w:t>E</w:t>
      </w:r>
      <w:r w:rsidR="00F20767">
        <w:t xml:space="preserve">xperiments will be </w:t>
      </w:r>
      <w:r w:rsidR="004E70FC">
        <w:t xml:space="preserve">focused on the assessment of the energy performance and erosion protection during summer and </w:t>
      </w:r>
      <w:r w:rsidRPr="007B0D86">
        <w:t>winter months</w:t>
      </w:r>
      <w:r w:rsidR="004E70FC">
        <w:t>,</w:t>
      </w:r>
      <w:r w:rsidRPr="007B0D86">
        <w:t xml:space="preserve"> to make sure that the device can operate as planned</w:t>
      </w:r>
      <w:r>
        <w:t xml:space="preserve"> throughout the year</w:t>
      </w:r>
      <w:r w:rsidRPr="007B0D86">
        <w:t xml:space="preserve">. </w:t>
      </w:r>
      <w:r w:rsidR="001C46B9">
        <w:rPr>
          <w:rFonts w:eastAsia="Times New Roman"/>
          <w:shd w:val="clear" w:color="auto" w:fill="FFFFFF"/>
        </w:rPr>
        <w:t xml:space="preserve">A critical factor to quantify is the velocity reduction near the streambank suggesting the optimal separation between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C03283" w:rsidRPr="007B0D86" w:rsidTr="00C45FEE">
        <w:tc>
          <w:tcPr>
            <w:tcW w:w="8478" w:type="dxa"/>
          </w:tcPr>
          <w:p w:rsidR="00C03283" w:rsidRPr="007B0D86" w:rsidRDefault="00C03283" w:rsidP="00C45FEE">
            <w:pPr>
              <w:rPr>
                <w:rFonts w:cs="Arial"/>
                <w:b/>
              </w:rPr>
            </w:pPr>
            <w:r w:rsidRPr="007B0D86">
              <w:rPr>
                <w:rFonts w:cs="Arial"/>
                <w:b/>
              </w:rPr>
              <w:t xml:space="preserve">Outcome: </w:t>
            </w:r>
            <w:r>
              <w:rPr>
                <w:rFonts w:cs="Arial"/>
                <w:b/>
                <w:i/>
                <w:iCs/>
              </w:rPr>
              <w:t>Meandering flume advanced</w:t>
            </w:r>
            <w:r w:rsidRPr="007B0D86">
              <w:rPr>
                <w:rFonts w:cs="Arial"/>
                <w:b/>
              </w:rPr>
              <w:t xml:space="preserve"> testing</w:t>
            </w:r>
          </w:p>
        </w:tc>
        <w:tc>
          <w:tcPr>
            <w:tcW w:w="1800" w:type="dxa"/>
          </w:tcPr>
          <w:p w:rsidR="00C03283" w:rsidRPr="007B0D86" w:rsidRDefault="00C03283" w:rsidP="00C45FEE">
            <w:pPr>
              <w:jc w:val="center"/>
              <w:rPr>
                <w:rFonts w:cs="Arial"/>
                <w:b/>
              </w:rPr>
            </w:pPr>
            <w:r w:rsidRPr="007B0D86">
              <w:rPr>
                <w:rFonts w:cs="Arial"/>
                <w:b/>
              </w:rPr>
              <w:t>Completion Date</w:t>
            </w:r>
          </w:p>
        </w:tc>
      </w:tr>
      <w:tr w:rsidR="00C03283" w:rsidRPr="007B0D86" w:rsidTr="00C45FEE">
        <w:tc>
          <w:tcPr>
            <w:tcW w:w="8478" w:type="dxa"/>
          </w:tcPr>
          <w:p w:rsidR="00C03283" w:rsidRPr="007B0D86" w:rsidRDefault="00C03283" w:rsidP="00E40652">
            <w:pPr>
              <w:rPr>
                <w:rFonts w:cs="Arial"/>
                <w:i/>
              </w:rPr>
            </w:pPr>
            <w:r w:rsidRPr="007B0D86">
              <w:rPr>
                <w:rFonts w:cs="Arial"/>
                <w:i/>
              </w:rPr>
              <w:t xml:space="preserve">1.  </w:t>
            </w:r>
            <w:r w:rsidR="00F20767">
              <w:rPr>
                <w:rFonts w:cs="Arial"/>
                <w:i/>
              </w:rPr>
              <w:t xml:space="preserve">Design a structural system for </w:t>
            </w:r>
            <w:r w:rsidR="00E40652">
              <w:rPr>
                <w:rFonts w:cs="Arial"/>
                <w:i/>
              </w:rPr>
              <w:t xml:space="preserve">model deployment in the </w:t>
            </w:r>
            <w:r w:rsidRPr="007B0D86">
              <w:rPr>
                <w:rFonts w:cs="Arial"/>
                <w:i/>
              </w:rPr>
              <w:t xml:space="preserve"> </w:t>
            </w:r>
            <w:r w:rsidR="00E40652">
              <w:rPr>
                <w:rFonts w:cs="Arial"/>
                <w:i/>
              </w:rPr>
              <w:t>outdoor stream laboratory</w:t>
            </w:r>
          </w:p>
        </w:tc>
        <w:tc>
          <w:tcPr>
            <w:tcW w:w="1800" w:type="dxa"/>
          </w:tcPr>
          <w:p w:rsidR="00C03283" w:rsidRPr="007B0D86" w:rsidRDefault="00C03283" w:rsidP="009452CC">
            <w:pPr>
              <w:rPr>
                <w:rFonts w:cs="Arial"/>
                <w:i/>
              </w:rPr>
            </w:pPr>
            <w:r w:rsidRPr="007B0D86">
              <w:rPr>
                <w:rFonts w:cs="Arial"/>
                <w:i/>
              </w:rPr>
              <w:t>March. 20</w:t>
            </w:r>
            <w:r w:rsidR="009452CC">
              <w:rPr>
                <w:rFonts w:cs="Arial"/>
                <w:i/>
              </w:rPr>
              <w:t>2</w:t>
            </w:r>
            <w:r w:rsidR="006557B6">
              <w:rPr>
                <w:rFonts w:cs="Arial"/>
                <w:i/>
              </w:rPr>
              <w:t>1</w:t>
            </w:r>
          </w:p>
        </w:tc>
      </w:tr>
      <w:tr w:rsidR="00C03283" w:rsidRPr="007B0D86" w:rsidTr="00C45FEE">
        <w:tc>
          <w:tcPr>
            <w:tcW w:w="8478" w:type="dxa"/>
          </w:tcPr>
          <w:p w:rsidR="00C03283" w:rsidRPr="007B0D86" w:rsidRDefault="00C03283" w:rsidP="00E40652">
            <w:pPr>
              <w:rPr>
                <w:rFonts w:cs="Arial"/>
                <w:i/>
              </w:rPr>
            </w:pPr>
            <w:r w:rsidRPr="007B0D86">
              <w:rPr>
                <w:rFonts w:cs="Arial"/>
                <w:i/>
              </w:rPr>
              <w:t xml:space="preserve">2.  </w:t>
            </w:r>
            <w:r w:rsidR="00E40652">
              <w:rPr>
                <w:rFonts w:cs="Arial"/>
                <w:i/>
              </w:rPr>
              <w:t xml:space="preserve">Assess the </w:t>
            </w:r>
            <w:r w:rsidRPr="007B0D86">
              <w:rPr>
                <w:rFonts w:cs="Arial"/>
                <w:i/>
              </w:rPr>
              <w:t xml:space="preserve">device performance </w:t>
            </w:r>
            <w:r w:rsidR="00E40652">
              <w:rPr>
                <w:rFonts w:cs="Arial"/>
                <w:i/>
              </w:rPr>
              <w:t>with and without moving sediments</w:t>
            </w:r>
          </w:p>
        </w:tc>
        <w:tc>
          <w:tcPr>
            <w:tcW w:w="1800" w:type="dxa"/>
          </w:tcPr>
          <w:p w:rsidR="00C03283" w:rsidRPr="007B0D86" w:rsidRDefault="009452CC" w:rsidP="00C45FEE">
            <w:pPr>
              <w:rPr>
                <w:rFonts w:cs="Arial"/>
                <w:i/>
              </w:rPr>
            </w:pPr>
            <w:r>
              <w:rPr>
                <w:rFonts w:cs="Arial"/>
                <w:i/>
              </w:rPr>
              <w:t>Sept.   20</w:t>
            </w:r>
            <w:r w:rsidR="006557B6">
              <w:rPr>
                <w:rFonts w:cs="Arial"/>
                <w:i/>
              </w:rPr>
              <w:t>21</w:t>
            </w:r>
          </w:p>
        </w:tc>
      </w:tr>
      <w:tr w:rsidR="00C03283" w:rsidRPr="007B0D86" w:rsidTr="00C45FEE">
        <w:tc>
          <w:tcPr>
            <w:tcW w:w="8478" w:type="dxa"/>
          </w:tcPr>
          <w:p w:rsidR="009452CC" w:rsidRPr="007B0D86" w:rsidRDefault="00C03283" w:rsidP="009452CC">
            <w:pPr>
              <w:rPr>
                <w:rFonts w:cs="Arial"/>
                <w:i/>
              </w:rPr>
            </w:pPr>
            <w:r w:rsidRPr="007B0D86">
              <w:rPr>
                <w:rFonts w:cs="Arial"/>
                <w:i/>
              </w:rPr>
              <w:t xml:space="preserve">3.  </w:t>
            </w:r>
            <w:r w:rsidR="009452CC">
              <w:rPr>
                <w:rFonts w:cs="Arial"/>
                <w:i/>
              </w:rPr>
              <w:t xml:space="preserve">Quantify downstream </w:t>
            </w:r>
            <w:r w:rsidR="00E40652">
              <w:rPr>
                <w:rFonts w:cs="Arial"/>
                <w:i/>
              </w:rPr>
              <w:t xml:space="preserve">erosion </w:t>
            </w:r>
            <w:r w:rsidR="009452CC">
              <w:rPr>
                <w:rFonts w:cs="Arial"/>
                <w:i/>
              </w:rPr>
              <w:t>potential under varying operating regimes</w:t>
            </w:r>
          </w:p>
        </w:tc>
        <w:tc>
          <w:tcPr>
            <w:tcW w:w="1800" w:type="dxa"/>
          </w:tcPr>
          <w:p w:rsidR="00C03283" w:rsidRPr="007B0D86" w:rsidRDefault="00C03283" w:rsidP="00C45FEE">
            <w:pPr>
              <w:rPr>
                <w:rFonts w:cs="Arial"/>
                <w:i/>
              </w:rPr>
            </w:pPr>
            <w:r w:rsidRPr="007B0D86">
              <w:rPr>
                <w:rFonts w:cs="Arial"/>
                <w:i/>
              </w:rPr>
              <w:t>March 20</w:t>
            </w:r>
            <w:r w:rsidR="009452CC">
              <w:rPr>
                <w:rFonts w:cs="Arial"/>
                <w:i/>
              </w:rPr>
              <w:t>2</w:t>
            </w:r>
            <w:r w:rsidR="006557B6">
              <w:rPr>
                <w:rFonts w:cs="Arial"/>
                <w:i/>
              </w:rPr>
              <w:t>2</w:t>
            </w:r>
          </w:p>
        </w:tc>
      </w:tr>
    </w:tbl>
    <w:p w:rsidR="00C03283" w:rsidRPr="007B0D86" w:rsidRDefault="00C03283" w:rsidP="00C03283">
      <w:pPr>
        <w:rPr>
          <w:rFonts w:cs="Arial"/>
        </w:rPr>
      </w:pPr>
    </w:p>
    <w:tbl>
      <w:tblPr>
        <w:tblW w:w="10476" w:type="dxa"/>
        <w:tblLook w:val="04A0" w:firstRow="1" w:lastRow="0" w:firstColumn="1" w:lastColumn="0" w:noHBand="0" w:noVBand="1"/>
      </w:tblPr>
      <w:tblGrid>
        <w:gridCol w:w="8208"/>
        <w:gridCol w:w="2268"/>
      </w:tblGrid>
      <w:tr w:rsidR="00C03283" w:rsidRPr="007B0D86" w:rsidTr="00C45FEE">
        <w:tc>
          <w:tcPr>
            <w:tcW w:w="8208" w:type="dxa"/>
          </w:tcPr>
          <w:p w:rsidR="00C03283" w:rsidRPr="007B0D86" w:rsidRDefault="00C03283" w:rsidP="00C45FEE">
            <w:pPr>
              <w:widowControl w:val="0"/>
              <w:rPr>
                <w:sz w:val="18"/>
                <w:szCs w:val="18"/>
              </w:rPr>
            </w:pPr>
            <w:r w:rsidRPr="007B0D86">
              <w:rPr>
                <w:rFonts w:cs="Arial"/>
                <w:b/>
              </w:rPr>
              <w:t>Activity 2:</w:t>
            </w:r>
            <w:r w:rsidRPr="007B0D86">
              <w:rPr>
                <w:rFonts w:cs="Arial"/>
                <w:i/>
              </w:rPr>
              <w:t xml:space="preserve"> </w:t>
            </w:r>
            <w:r w:rsidRPr="007F3EB3">
              <w:rPr>
                <w:rFonts w:cs="Arial"/>
                <w:i/>
                <w:u w:val="single"/>
              </w:rPr>
              <w:t xml:space="preserve">Simulating, fabricating </w:t>
            </w:r>
            <w:r w:rsidRPr="007B0D86">
              <w:rPr>
                <w:rFonts w:cs="Arial"/>
                <w:i/>
                <w:u w:val="single"/>
              </w:rPr>
              <w:t xml:space="preserve">and field-testing a full scale prototype </w:t>
            </w:r>
          </w:p>
        </w:tc>
        <w:tc>
          <w:tcPr>
            <w:tcW w:w="2268" w:type="dxa"/>
          </w:tcPr>
          <w:p w:rsidR="00C03283" w:rsidRPr="00B45C57" w:rsidRDefault="00C03283" w:rsidP="00A74CB3">
            <w:pPr>
              <w:rPr>
                <w:rFonts w:cs="Arial"/>
                <w:b/>
              </w:rPr>
            </w:pPr>
            <w:r w:rsidRPr="007B0D86">
              <w:rPr>
                <w:rFonts w:cs="Arial"/>
                <w:b/>
              </w:rPr>
              <w:t>Budget: $</w:t>
            </w:r>
            <w:r w:rsidR="00A74CB3">
              <w:rPr>
                <w:rFonts w:cs="Arial"/>
                <w:b/>
              </w:rPr>
              <w:t>191,863</w:t>
            </w:r>
          </w:p>
        </w:tc>
      </w:tr>
    </w:tbl>
    <w:p w:rsidR="00C03283" w:rsidRPr="007129E7" w:rsidRDefault="00C03283" w:rsidP="00C03283">
      <w:pPr>
        <w:jc w:val="both"/>
        <w:rPr>
          <w:rFonts w:cs="Arial"/>
          <w:iCs/>
        </w:rPr>
      </w:pPr>
      <w:r w:rsidRPr="007B0D86">
        <w:rPr>
          <w:rFonts w:cs="Arial"/>
        </w:rPr>
        <w:t xml:space="preserve">The </w:t>
      </w:r>
      <w:r w:rsidRPr="007F3EB3">
        <w:rPr>
          <w:rFonts w:cs="Arial"/>
        </w:rPr>
        <w:t xml:space="preserve">blade and rotor geometry </w:t>
      </w:r>
      <w:r w:rsidRPr="007B0D86">
        <w:rPr>
          <w:rFonts w:cs="Arial"/>
        </w:rPr>
        <w:t xml:space="preserve">will be scaled-up </w:t>
      </w:r>
      <w:r w:rsidRPr="007F3EB3">
        <w:rPr>
          <w:rFonts w:cs="Arial"/>
        </w:rPr>
        <w:t xml:space="preserve">and integrated with available mechanical components </w:t>
      </w:r>
      <w:r w:rsidRPr="007B0D86">
        <w:rPr>
          <w:rFonts w:cs="Arial"/>
        </w:rPr>
        <w:t xml:space="preserve">for prototype fabrication. The device will be built </w:t>
      </w:r>
      <w:r w:rsidRPr="007F3EB3">
        <w:rPr>
          <w:rFonts w:cs="Arial"/>
        </w:rPr>
        <w:t xml:space="preserve">in-house </w:t>
      </w:r>
      <w:r w:rsidRPr="007B0D86">
        <w:rPr>
          <w:rFonts w:cs="Arial"/>
        </w:rPr>
        <w:t xml:space="preserve">and tested in the SAFL Main Channel under </w:t>
      </w:r>
      <w:r w:rsidRPr="007F3EB3">
        <w:rPr>
          <w:rFonts w:cs="Arial"/>
        </w:rPr>
        <w:t xml:space="preserve">both clear water and </w:t>
      </w:r>
      <w:r w:rsidRPr="007B0D86">
        <w:rPr>
          <w:rFonts w:cs="Arial"/>
        </w:rPr>
        <w:t xml:space="preserve">active sediment transport conditions. The </w:t>
      </w:r>
      <w:r w:rsidRPr="007F3EB3">
        <w:rPr>
          <w:rFonts w:cs="Arial"/>
        </w:rPr>
        <w:t>channel</w:t>
      </w:r>
      <w:r w:rsidRPr="007B0D86">
        <w:rPr>
          <w:rFonts w:cs="Arial"/>
        </w:rPr>
        <w:t xml:space="preserve"> is 278ft long, 9ft wide, and able to operate with a mean flow v</w:t>
      </w:r>
      <w:r w:rsidR="006F7EB0">
        <w:rPr>
          <w:rFonts w:cs="Arial"/>
        </w:rPr>
        <w:t xml:space="preserve">elocity 3ft/s, at depth up to </w:t>
      </w:r>
      <w:r w:rsidR="005E2F4B">
        <w:rPr>
          <w:rFonts w:cs="Arial"/>
        </w:rPr>
        <w:t>4</w:t>
      </w:r>
      <w:r w:rsidRPr="007B0D86">
        <w:rPr>
          <w:rFonts w:cs="Arial"/>
        </w:rPr>
        <w:t>ft, thus representative of a small-medium scale river in</w:t>
      </w:r>
      <w:r w:rsidR="003D33A6">
        <w:rPr>
          <w:rFonts w:cs="Arial"/>
        </w:rPr>
        <w:t xml:space="preserve"> Minnesota. Flow rate</w:t>
      </w:r>
      <w:r w:rsidR="007A6355">
        <w:rPr>
          <w:rFonts w:cs="Arial"/>
        </w:rPr>
        <w:t>,</w:t>
      </w:r>
      <w:r w:rsidR="003D33A6">
        <w:rPr>
          <w:rFonts w:cs="Arial"/>
        </w:rPr>
        <w:t xml:space="preserve"> </w:t>
      </w:r>
      <w:r w:rsidR="007A6355">
        <w:rPr>
          <w:rFonts w:cs="Arial"/>
        </w:rPr>
        <w:t xml:space="preserve">sediment discharge, </w:t>
      </w:r>
      <w:r w:rsidR="003D33A6">
        <w:rPr>
          <w:rFonts w:cs="Arial"/>
        </w:rPr>
        <w:t xml:space="preserve">and </w:t>
      </w:r>
      <w:r w:rsidR="007A6355">
        <w:rPr>
          <w:rFonts w:cs="Arial"/>
        </w:rPr>
        <w:t xml:space="preserve">stream </w:t>
      </w:r>
      <w:r w:rsidR="003D33A6">
        <w:rPr>
          <w:rFonts w:cs="Arial"/>
        </w:rPr>
        <w:t>depth</w:t>
      </w:r>
      <w:r w:rsidRPr="007B0D86">
        <w:rPr>
          <w:rFonts w:cs="Arial"/>
        </w:rPr>
        <w:t xml:space="preserve"> </w:t>
      </w:r>
      <w:r w:rsidR="007A6355">
        <w:rPr>
          <w:rFonts w:cs="Arial"/>
        </w:rPr>
        <w:t>will be</w:t>
      </w:r>
      <w:r w:rsidRPr="007B0D86">
        <w:rPr>
          <w:rFonts w:cs="Arial"/>
        </w:rPr>
        <w:t xml:space="preserve"> controlled during </w:t>
      </w:r>
      <w:r w:rsidRPr="007F3EB3">
        <w:rPr>
          <w:rFonts w:cs="Arial"/>
        </w:rPr>
        <w:t xml:space="preserve">experimental </w:t>
      </w:r>
      <w:r w:rsidRPr="007B0D86">
        <w:rPr>
          <w:rFonts w:cs="Arial"/>
        </w:rPr>
        <w:t>tests</w:t>
      </w:r>
      <w:r w:rsidRPr="007F3EB3">
        <w:rPr>
          <w:rFonts w:cs="Arial"/>
        </w:rPr>
        <w:t xml:space="preserve"> designed to quantify both side-bank </w:t>
      </w:r>
      <w:r w:rsidRPr="007B0D86">
        <w:rPr>
          <w:rFonts w:cs="Arial"/>
          <w:iCs/>
        </w:rPr>
        <w:t>sh</w:t>
      </w:r>
      <w:r w:rsidRPr="007F3EB3">
        <w:rPr>
          <w:rFonts w:cs="Arial"/>
          <w:iCs/>
        </w:rPr>
        <w:t>eltering</w:t>
      </w:r>
      <w:r w:rsidRPr="007B0D86">
        <w:rPr>
          <w:rFonts w:cs="Arial"/>
          <w:iCs/>
        </w:rPr>
        <w:t xml:space="preserve"> </w:t>
      </w:r>
      <w:r w:rsidRPr="007F3EB3">
        <w:rPr>
          <w:rFonts w:cs="Arial"/>
          <w:iCs/>
        </w:rPr>
        <w:t>and power ext</w:t>
      </w:r>
      <w:r w:rsidR="006557B6">
        <w:rPr>
          <w:rFonts w:cs="Arial"/>
          <w:iCs/>
        </w:rPr>
        <w:t xml:space="preserve">raction capabilities.  The </w:t>
      </w:r>
      <w:r w:rsidRPr="007B0D86">
        <w:rPr>
          <w:rFonts w:cs="Arial"/>
          <w:iCs/>
        </w:rPr>
        <w:t xml:space="preserve">channel </w:t>
      </w:r>
      <w:r w:rsidRPr="007F3EB3">
        <w:rPr>
          <w:rFonts w:cs="Arial"/>
          <w:iCs/>
        </w:rPr>
        <w:t xml:space="preserve">bathymetry and flow field will be monitored to ensure </w:t>
      </w:r>
      <w:r>
        <w:rPr>
          <w:rFonts w:cs="Arial"/>
          <w:iCs/>
        </w:rPr>
        <w:t xml:space="preserve">that </w:t>
      </w:r>
      <w:r w:rsidRPr="007F3EB3">
        <w:rPr>
          <w:rFonts w:cs="Arial"/>
          <w:iCs/>
        </w:rPr>
        <w:t xml:space="preserve">no localized erosion </w:t>
      </w:r>
      <w:r>
        <w:rPr>
          <w:rFonts w:cs="Arial"/>
          <w:iCs/>
        </w:rPr>
        <w:t>will be</w:t>
      </w:r>
      <w:r w:rsidRPr="007F3EB3">
        <w:rPr>
          <w:rFonts w:cs="Arial"/>
          <w:iCs/>
        </w:rPr>
        <w:t xml:space="preserve"> developing</w:t>
      </w:r>
      <w:r w:rsidR="000A2864">
        <w:rPr>
          <w:rFonts w:cs="Arial"/>
          <w:iCs/>
        </w:rPr>
        <w:t xml:space="preserve">. In a second phase, </w:t>
      </w:r>
      <w:proofErr w:type="spellStart"/>
      <w:r w:rsidR="000A2864">
        <w:rPr>
          <w:rFonts w:cs="Arial"/>
          <w:iCs/>
        </w:rPr>
        <w:t>i</w:t>
      </w:r>
      <w:proofErr w:type="spellEnd"/>
      <w:r w:rsidR="000A2864">
        <w:rPr>
          <w:rFonts w:cs="Arial"/>
          <w:iCs/>
        </w:rPr>
        <w:t xml:space="preserve">) the anchoring system for river deployment will be designed, ii) a stream near Minneapolis will be selected and monitored; iii) the prototype will be deployed 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C03283" w:rsidRPr="007B0D86" w:rsidTr="00C45FEE">
        <w:tc>
          <w:tcPr>
            <w:tcW w:w="8478" w:type="dxa"/>
          </w:tcPr>
          <w:p w:rsidR="00C03283" w:rsidRPr="007B0D86" w:rsidRDefault="00C03283" w:rsidP="00C45FEE">
            <w:pPr>
              <w:rPr>
                <w:rFonts w:cs="Arial"/>
                <w:b/>
              </w:rPr>
            </w:pPr>
            <w:r w:rsidRPr="007B0D86">
              <w:rPr>
                <w:rFonts w:cs="Arial"/>
                <w:b/>
              </w:rPr>
              <w:t>Outcome:  Prototype construction and field testing</w:t>
            </w:r>
          </w:p>
        </w:tc>
        <w:tc>
          <w:tcPr>
            <w:tcW w:w="1800" w:type="dxa"/>
          </w:tcPr>
          <w:p w:rsidR="00C03283" w:rsidRPr="007B0D86" w:rsidRDefault="00C03283" w:rsidP="00C45FEE">
            <w:pPr>
              <w:jc w:val="center"/>
              <w:rPr>
                <w:rFonts w:cs="Arial"/>
                <w:b/>
              </w:rPr>
            </w:pPr>
            <w:r w:rsidRPr="007B0D86">
              <w:rPr>
                <w:rFonts w:cs="Arial"/>
                <w:b/>
              </w:rPr>
              <w:t>Completion Date</w:t>
            </w:r>
          </w:p>
        </w:tc>
      </w:tr>
      <w:tr w:rsidR="00C03283" w:rsidRPr="007B0D86" w:rsidTr="00C45FEE">
        <w:tc>
          <w:tcPr>
            <w:tcW w:w="8478" w:type="dxa"/>
          </w:tcPr>
          <w:p w:rsidR="00C03283" w:rsidRPr="007B0D86" w:rsidRDefault="00C03283" w:rsidP="00C45FEE">
            <w:pPr>
              <w:rPr>
                <w:rFonts w:cs="Arial"/>
                <w:i/>
              </w:rPr>
            </w:pPr>
            <w:r w:rsidRPr="007B0D86">
              <w:rPr>
                <w:rFonts w:cs="Arial"/>
                <w:i/>
              </w:rPr>
              <w:t xml:space="preserve">1.  Build </w:t>
            </w:r>
            <w:r w:rsidR="007A6355">
              <w:rPr>
                <w:rFonts w:cs="Arial"/>
                <w:i/>
              </w:rPr>
              <w:t xml:space="preserve">and test </w:t>
            </w:r>
            <w:r w:rsidRPr="007B0D86">
              <w:rPr>
                <w:rFonts w:cs="Arial"/>
                <w:i/>
              </w:rPr>
              <w:t xml:space="preserve">a prototype able to operate in a 0.5-1.5m depth channel </w:t>
            </w:r>
          </w:p>
        </w:tc>
        <w:tc>
          <w:tcPr>
            <w:tcW w:w="1800" w:type="dxa"/>
          </w:tcPr>
          <w:p w:rsidR="00C03283" w:rsidRPr="007B0D86" w:rsidRDefault="00AA2808" w:rsidP="005E2F4B">
            <w:pPr>
              <w:rPr>
                <w:rFonts w:cs="Arial"/>
                <w:i/>
              </w:rPr>
            </w:pPr>
            <w:r>
              <w:rPr>
                <w:rFonts w:cs="Arial"/>
                <w:i/>
              </w:rPr>
              <w:t xml:space="preserve">July </w:t>
            </w:r>
            <w:r w:rsidR="00C03283" w:rsidRPr="007B0D86">
              <w:rPr>
                <w:rFonts w:cs="Arial"/>
                <w:i/>
              </w:rPr>
              <w:t>202</w:t>
            </w:r>
            <w:r w:rsidR="006557B6">
              <w:rPr>
                <w:rFonts w:cs="Arial"/>
                <w:i/>
              </w:rPr>
              <w:t>2</w:t>
            </w:r>
          </w:p>
        </w:tc>
      </w:tr>
      <w:tr w:rsidR="00C03283" w:rsidRPr="007B0D86" w:rsidTr="00C45FEE">
        <w:tc>
          <w:tcPr>
            <w:tcW w:w="8478" w:type="dxa"/>
          </w:tcPr>
          <w:p w:rsidR="00C03283" w:rsidRPr="007B0D86" w:rsidRDefault="00C03283" w:rsidP="00AA2808">
            <w:pPr>
              <w:rPr>
                <w:rFonts w:cs="Arial"/>
                <w:i/>
              </w:rPr>
            </w:pPr>
            <w:r w:rsidRPr="007B0D86">
              <w:rPr>
                <w:rFonts w:cs="Arial"/>
                <w:i/>
              </w:rPr>
              <w:t xml:space="preserve">2. </w:t>
            </w:r>
            <w:r w:rsidR="00AA2808">
              <w:rPr>
                <w:rFonts w:cs="Arial"/>
                <w:i/>
              </w:rPr>
              <w:t>Select a field site, obtain necessary permits, and collect velocity measurements near the stream bank: pre-deployment feasibility study, baseline measurements for comparison</w:t>
            </w:r>
          </w:p>
        </w:tc>
        <w:tc>
          <w:tcPr>
            <w:tcW w:w="1800" w:type="dxa"/>
          </w:tcPr>
          <w:p w:rsidR="00C03283" w:rsidRPr="007B0D86" w:rsidRDefault="00AA2808" w:rsidP="00F046C8">
            <w:pPr>
              <w:rPr>
                <w:rFonts w:cs="Arial"/>
                <w:i/>
              </w:rPr>
            </w:pPr>
            <w:r>
              <w:rPr>
                <w:rFonts w:cs="Arial"/>
                <w:i/>
              </w:rPr>
              <w:t>September</w:t>
            </w:r>
            <w:r w:rsidR="00C03283" w:rsidRPr="007B0D86">
              <w:rPr>
                <w:rFonts w:cs="Arial"/>
                <w:i/>
              </w:rPr>
              <w:t>202</w:t>
            </w:r>
            <w:r w:rsidR="006557B6">
              <w:rPr>
                <w:rFonts w:cs="Arial"/>
                <w:i/>
              </w:rPr>
              <w:t>2</w:t>
            </w:r>
          </w:p>
        </w:tc>
      </w:tr>
      <w:tr w:rsidR="00C03283" w:rsidRPr="007B0D86" w:rsidTr="00C45FEE">
        <w:tc>
          <w:tcPr>
            <w:tcW w:w="8478" w:type="dxa"/>
          </w:tcPr>
          <w:p w:rsidR="00C03283" w:rsidRPr="007B0D86" w:rsidRDefault="00C03283" w:rsidP="007129E7">
            <w:pPr>
              <w:rPr>
                <w:rFonts w:cs="Arial"/>
              </w:rPr>
            </w:pPr>
            <w:r w:rsidRPr="007B0D86">
              <w:rPr>
                <w:rFonts w:cs="Arial"/>
                <w:i/>
              </w:rPr>
              <w:t xml:space="preserve">3.  </w:t>
            </w:r>
            <w:r w:rsidRPr="007F3EB3">
              <w:rPr>
                <w:rFonts w:cs="Arial"/>
                <w:i/>
              </w:rPr>
              <w:t>Deploy the prototype in a Minnesota river</w:t>
            </w:r>
            <w:r w:rsidR="00AA2808">
              <w:rPr>
                <w:rFonts w:cs="Arial"/>
                <w:i/>
              </w:rPr>
              <w:t xml:space="preserve">, </w:t>
            </w:r>
            <w:r w:rsidR="007129E7">
              <w:rPr>
                <w:rFonts w:cs="Arial"/>
                <w:i/>
              </w:rPr>
              <w:t xml:space="preserve">assess </w:t>
            </w:r>
            <w:r w:rsidR="00AA2808">
              <w:rPr>
                <w:rFonts w:cs="Arial"/>
                <w:i/>
              </w:rPr>
              <w:t xml:space="preserve">performance and wake velocity </w:t>
            </w:r>
          </w:p>
        </w:tc>
        <w:tc>
          <w:tcPr>
            <w:tcW w:w="1800" w:type="dxa"/>
          </w:tcPr>
          <w:p w:rsidR="00C03283" w:rsidRPr="007B0D86" w:rsidRDefault="00F15E4F" w:rsidP="00F046C8">
            <w:pPr>
              <w:rPr>
                <w:rFonts w:cs="Arial"/>
                <w:i/>
              </w:rPr>
            </w:pPr>
            <w:r>
              <w:rPr>
                <w:rFonts w:cs="Arial"/>
                <w:i/>
              </w:rPr>
              <w:t>June</w:t>
            </w:r>
            <w:bookmarkStart w:id="0" w:name="_GoBack"/>
            <w:bookmarkEnd w:id="0"/>
            <w:r w:rsidR="00C03283" w:rsidRPr="007B0D86">
              <w:rPr>
                <w:rFonts w:cs="Arial"/>
                <w:i/>
              </w:rPr>
              <w:t xml:space="preserve"> 202</w:t>
            </w:r>
            <w:r w:rsidR="006557B6">
              <w:rPr>
                <w:rFonts w:cs="Arial"/>
                <w:i/>
              </w:rPr>
              <w:t>3</w:t>
            </w:r>
          </w:p>
        </w:tc>
      </w:tr>
    </w:tbl>
    <w:p w:rsidR="007129E7" w:rsidRDefault="007129E7" w:rsidP="00C03283">
      <w:pPr>
        <w:rPr>
          <w:rFonts w:cs="Arial"/>
          <w:b/>
        </w:rPr>
      </w:pPr>
    </w:p>
    <w:p w:rsidR="00C03283" w:rsidRPr="007B0D86" w:rsidRDefault="00C03283" w:rsidP="00C03283">
      <w:pPr>
        <w:rPr>
          <w:rFonts w:cs="Arial"/>
          <w:b/>
        </w:rPr>
      </w:pPr>
      <w:r w:rsidRPr="007B0D86">
        <w:rPr>
          <w:rFonts w:cs="Arial"/>
          <w:b/>
        </w:rPr>
        <w:t xml:space="preserve">III. </w:t>
      </w:r>
      <w:r w:rsidR="00E01CA2" w:rsidRPr="00E01CA2">
        <w:rPr>
          <w:rFonts w:cs="Arial"/>
          <w:b/>
        </w:rPr>
        <w:t>PROJECT PARTNERS AND COLLABORATORS:</w:t>
      </w:r>
    </w:p>
    <w:p w:rsidR="00C03283" w:rsidRPr="007B0D86" w:rsidRDefault="00C03283" w:rsidP="00C03283">
      <w:pPr>
        <w:jc w:val="both"/>
        <w:rPr>
          <w:rFonts w:cs="Arial"/>
          <w:iCs/>
        </w:rPr>
      </w:pPr>
      <w:r w:rsidRPr="007F3EB3">
        <w:rPr>
          <w:rFonts w:cs="Arial"/>
          <w:iCs/>
        </w:rPr>
        <w:t>T</w:t>
      </w:r>
      <w:r w:rsidRPr="007B0D86">
        <w:rPr>
          <w:rFonts w:cs="Arial"/>
          <w:iCs/>
        </w:rPr>
        <w:t xml:space="preserve">he principal investigator (PI), prof. Michele </w:t>
      </w:r>
      <w:proofErr w:type="spellStart"/>
      <w:r w:rsidRPr="007B0D86">
        <w:rPr>
          <w:rFonts w:cs="Arial"/>
          <w:iCs/>
        </w:rPr>
        <w:t>Guala</w:t>
      </w:r>
      <w:proofErr w:type="spellEnd"/>
      <w:r w:rsidRPr="007B0D86">
        <w:rPr>
          <w:rFonts w:cs="Arial"/>
          <w:iCs/>
        </w:rPr>
        <w:t xml:space="preserve"> (Civil Environmental and Geo- Eng., UMN), </w:t>
      </w:r>
      <w:r>
        <w:rPr>
          <w:rFonts w:cs="Arial"/>
          <w:iCs/>
        </w:rPr>
        <w:t>is the patent holder, and the</w:t>
      </w:r>
      <w:r w:rsidRPr="006C4DED">
        <w:rPr>
          <w:rFonts w:cs="Arial"/>
          <w:iCs/>
        </w:rPr>
        <w:t xml:space="preserve"> </w:t>
      </w:r>
      <w:r w:rsidRPr="007B0D86">
        <w:rPr>
          <w:rFonts w:cs="Arial"/>
          <w:iCs/>
        </w:rPr>
        <w:t xml:space="preserve">responsible for the </w:t>
      </w:r>
      <w:r>
        <w:rPr>
          <w:rFonts w:cs="Arial"/>
          <w:iCs/>
        </w:rPr>
        <w:t xml:space="preserve">product development, </w:t>
      </w:r>
      <w:r w:rsidRPr="007B0D86">
        <w:rPr>
          <w:rFonts w:cs="Arial"/>
          <w:iCs/>
        </w:rPr>
        <w:t>laboratory experiment</w:t>
      </w:r>
      <w:r>
        <w:rPr>
          <w:rFonts w:cs="Arial"/>
          <w:iCs/>
        </w:rPr>
        <w:t>ation</w:t>
      </w:r>
      <w:r w:rsidR="00554F0B">
        <w:rPr>
          <w:rFonts w:cs="Arial"/>
          <w:iCs/>
        </w:rPr>
        <w:t xml:space="preserve"> and field testing; co-PI</w:t>
      </w:r>
      <w:r w:rsidRPr="007B0D86">
        <w:rPr>
          <w:rFonts w:cs="Arial"/>
          <w:iCs/>
        </w:rPr>
        <w:t xml:space="preserve">  Jeff Marr </w:t>
      </w:r>
      <w:r w:rsidR="002E65CA" w:rsidRPr="007B0D86">
        <w:rPr>
          <w:rFonts w:cs="Arial"/>
          <w:iCs/>
        </w:rPr>
        <w:t>(Associate Director for Engineering</w:t>
      </w:r>
      <w:r w:rsidR="002E65CA">
        <w:rPr>
          <w:rFonts w:cs="Arial"/>
          <w:iCs/>
        </w:rPr>
        <w:t>)</w:t>
      </w:r>
      <w:r w:rsidR="002E65CA" w:rsidRPr="007B0D86">
        <w:rPr>
          <w:rFonts w:cs="Arial"/>
          <w:iCs/>
        </w:rPr>
        <w:t xml:space="preserve"> </w:t>
      </w:r>
      <w:r w:rsidR="002E65CA">
        <w:rPr>
          <w:rFonts w:cs="Arial"/>
          <w:iCs/>
        </w:rPr>
        <w:t xml:space="preserve">and </w:t>
      </w:r>
      <w:proofErr w:type="spellStart"/>
      <w:r w:rsidR="002E65CA">
        <w:rPr>
          <w:rFonts w:cs="Arial"/>
          <w:iCs/>
        </w:rPr>
        <w:t>Lian</w:t>
      </w:r>
      <w:proofErr w:type="spellEnd"/>
      <w:r w:rsidR="002E65CA">
        <w:rPr>
          <w:rFonts w:cs="Arial"/>
          <w:iCs/>
        </w:rPr>
        <w:t xml:space="preserve"> Shen (SAFL Director</w:t>
      </w:r>
      <w:r w:rsidRPr="007B0D86">
        <w:rPr>
          <w:rFonts w:cs="Arial"/>
          <w:iCs/>
        </w:rPr>
        <w:t xml:space="preserve">) will contribute to the prototype </w:t>
      </w:r>
      <w:r w:rsidR="002E65CA">
        <w:rPr>
          <w:rFonts w:cs="Arial"/>
          <w:iCs/>
        </w:rPr>
        <w:t xml:space="preserve">design, </w:t>
      </w:r>
      <w:r w:rsidRPr="007B0D86">
        <w:rPr>
          <w:rFonts w:cs="Arial"/>
          <w:iCs/>
        </w:rPr>
        <w:t xml:space="preserve">fabrication and field testing. The team has expertise in </w:t>
      </w:r>
      <w:r w:rsidRPr="007F3EB3">
        <w:rPr>
          <w:rFonts w:cs="Arial"/>
          <w:iCs/>
        </w:rPr>
        <w:t>stream restoration, river engineering, and se</w:t>
      </w:r>
      <w:r w:rsidR="00554F0B">
        <w:rPr>
          <w:rFonts w:cs="Arial"/>
          <w:iCs/>
        </w:rPr>
        <w:t>diment transport (</w:t>
      </w:r>
      <w:proofErr w:type="spellStart"/>
      <w:r w:rsidR="00554F0B">
        <w:rPr>
          <w:rFonts w:cs="Arial"/>
          <w:iCs/>
        </w:rPr>
        <w:t>Guala</w:t>
      </w:r>
      <w:proofErr w:type="spellEnd"/>
      <w:r w:rsidR="00554F0B">
        <w:rPr>
          <w:rFonts w:cs="Arial"/>
          <w:iCs/>
        </w:rPr>
        <w:t>, Marr)</w:t>
      </w:r>
      <w:r w:rsidRPr="007F3EB3">
        <w:rPr>
          <w:rFonts w:cs="Arial"/>
          <w:iCs/>
        </w:rPr>
        <w:t>, mechanical engineering and structural design (Marr</w:t>
      </w:r>
      <w:r w:rsidR="00B442B9">
        <w:rPr>
          <w:rFonts w:cs="Arial"/>
          <w:iCs/>
        </w:rPr>
        <w:t>, Shen</w:t>
      </w:r>
      <w:r w:rsidRPr="007F3EB3">
        <w:rPr>
          <w:rFonts w:cs="Arial"/>
          <w:iCs/>
        </w:rPr>
        <w:t xml:space="preserve">), </w:t>
      </w:r>
      <w:r w:rsidRPr="007B0D86">
        <w:rPr>
          <w:rFonts w:cs="Arial"/>
          <w:iCs/>
        </w:rPr>
        <w:t xml:space="preserve">energy </w:t>
      </w:r>
      <w:r w:rsidR="006557B6">
        <w:rPr>
          <w:rFonts w:cs="Arial"/>
          <w:iCs/>
        </w:rPr>
        <w:t>conversion</w:t>
      </w:r>
      <w:r w:rsidRPr="007F3EB3">
        <w:rPr>
          <w:rFonts w:cs="Arial"/>
          <w:iCs/>
        </w:rPr>
        <w:t xml:space="preserve"> (</w:t>
      </w:r>
      <w:proofErr w:type="spellStart"/>
      <w:r w:rsidRPr="007F3EB3">
        <w:rPr>
          <w:rFonts w:cs="Arial"/>
          <w:iCs/>
        </w:rPr>
        <w:t>Guala</w:t>
      </w:r>
      <w:proofErr w:type="spellEnd"/>
      <w:r w:rsidR="00B442B9">
        <w:rPr>
          <w:rFonts w:cs="Arial"/>
          <w:iCs/>
        </w:rPr>
        <w:t>, Shen</w:t>
      </w:r>
      <w:r w:rsidRPr="007F3EB3">
        <w:rPr>
          <w:rFonts w:cs="Arial"/>
          <w:iCs/>
        </w:rPr>
        <w:t>).</w:t>
      </w:r>
    </w:p>
    <w:p w:rsidR="006F7EB0" w:rsidRPr="007129E7" w:rsidRDefault="00596FD3" w:rsidP="000A2864">
      <w:pPr>
        <w:jc w:val="both"/>
        <w:rPr>
          <w:rFonts w:cs="Arial"/>
          <w:b/>
        </w:rPr>
      </w:pPr>
      <w:r>
        <w:rPr>
          <w:rFonts w:cs="Arial"/>
          <w:b/>
        </w:rPr>
        <w:t xml:space="preserve">IV. </w:t>
      </w:r>
      <w:r w:rsidR="00E01CA2" w:rsidRPr="00E01CA2">
        <w:rPr>
          <w:rFonts w:cs="Arial"/>
          <w:b/>
        </w:rPr>
        <w:t>LONG-TERM IMPLEMENTATION AND FUNDING:</w:t>
      </w:r>
      <w:r w:rsidR="00E01CA2">
        <w:rPr>
          <w:rFonts w:cs="Arial"/>
          <w:b/>
        </w:rPr>
        <w:t xml:space="preserve"> </w:t>
      </w:r>
      <w:r w:rsidR="00C03283" w:rsidRPr="007B0D86">
        <w:rPr>
          <w:rFonts w:cs="Arial"/>
        </w:rPr>
        <w:t xml:space="preserve">The overarching goal is to </w:t>
      </w:r>
      <w:r w:rsidR="00C03283">
        <w:rPr>
          <w:rFonts w:cs="Arial"/>
        </w:rPr>
        <w:t>provide a novel</w:t>
      </w:r>
      <w:r w:rsidR="00C03283" w:rsidRPr="007B0D86">
        <w:rPr>
          <w:rFonts w:cs="Arial"/>
        </w:rPr>
        <w:t xml:space="preserve"> </w:t>
      </w:r>
      <w:r w:rsidR="00C03283">
        <w:rPr>
          <w:rFonts w:cs="Arial"/>
        </w:rPr>
        <w:t>stream-</w:t>
      </w:r>
      <w:r w:rsidR="00C03283" w:rsidRPr="007B0D86">
        <w:rPr>
          <w:rFonts w:cs="Arial"/>
        </w:rPr>
        <w:t>restoration tech</w:t>
      </w:r>
      <w:r w:rsidR="00C03283">
        <w:rPr>
          <w:rFonts w:cs="Arial"/>
        </w:rPr>
        <w:t>nology to</w:t>
      </w:r>
      <w:r w:rsidR="00C03283" w:rsidRPr="007B0D86">
        <w:rPr>
          <w:rFonts w:cs="Arial"/>
        </w:rPr>
        <w:t xml:space="preserve"> </w:t>
      </w:r>
      <w:r w:rsidR="00554F0B">
        <w:rPr>
          <w:rFonts w:cs="Arial"/>
        </w:rPr>
        <w:t xml:space="preserve">river managers, home owners </w:t>
      </w:r>
      <w:r w:rsidR="00C03283" w:rsidRPr="007B0D86">
        <w:rPr>
          <w:rFonts w:cs="Arial"/>
        </w:rPr>
        <w:t>and</w:t>
      </w:r>
      <w:r w:rsidR="00C03283" w:rsidRPr="007F3EB3">
        <w:rPr>
          <w:rFonts w:cs="Arial"/>
        </w:rPr>
        <w:t>/or</w:t>
      </w:r>
      <w:r w:rsidR="006557B6">
        <w:rPr>
          <w:rFonts w:cs="Arial"/>
        </w:rPr>
        <w:t xml:space="preserve"> tourist infrastructure</w:t>
      </w:r>
      <w:r w:rsidR="00C03283" w:rsidRPr="007B0D86">
        <w:rPr>
          <w:rFonts w:cs="Arial"/>
        </w:rPr>
        <w:t xml:space="preserve"> near water bodies in pristine ecosystems, integrating river bank protection with local renewable energy production at the lowest environmental costs (invisible, inaudible).</w:t>
      </w:r>
      <w:r w:rsidR="008C40E8">
        <w:rPr>
          <w:rFonts w:cs="Arial"/>
        </w:rPr>
        <w:t xml:space="preserve"> </w:t>
      </w:r>
      <w:r w:rsidR="00EC6F9A">
        <w:rPr>
          <w:rFonts w:cs="Arial"/>
        </w:rPr>
        <w:t xml:space="preserve"> </w:t>
      </w:r>
      <w:r w:rsidRPr="000A2864">
        <w:rPr>
          <w:rFonts w:cs="Arial"/>
          <w:b/>
        </w:rPr>
        <w:t>The intellectual property is currently protected under US Patent App. 15/914,183 (pending) filed through the UMN Office of Technology and Commercialization (OTC).</w:t>
      </w:r>
      <w:r w:rsidRPr="007B0D86">
        <w:rPr>
          <w:rFonts w:cs="Arial"/>
        </w:rPr>
        <w:t xml:space="preserve"> </w:t>
      </w:r>
      <w:r>
        <w:rPr>
          <w:rFonts w:cs="Arial"/>
        </w:rPr>
        <w:t>In 201</w:t>
      </w:r>
      <w:r w:rsidR="000A2864">
        <w:rPr>
          <w:rFonts w:cs="Arial"/>
        </w:rPr>
        <w:t>7</w:t>
      </w:r>
      <w:r>
        <w:rPr>
          <w:rFonts w:cs="Arial"/>
        </w:rPr>
        <w:t xml:space="preserve"> we received seed</w:t>
      </w:r>
      <w:r w:rsidRPr="007B0D86">
        <w:rPr>
          <w:rFonts w:cs="Arial"/>
        </w:rPr>
        <w:t xml:space="preserve"> funding for the development of a reduced scale model and for preliminary experimental testing</w:t>
      </w:r>
      <w:r>
        <w:rPr>
          <w:rFonts w:cs="Arial"/>
        </w:rPr>
        <w:t xml:space="preserve"> that we are currently conducting </w:t>
      </w:r>
      <w:r w:rsidRPr="007129E7">
        <w:rPr>
          <w:rFonts w:cs="Arial"/>
        </w:rPr>
        <w:t>(see visual).</w:t>
      </w:r>
      <w:r>
        <w:rPr>
          <w:rFonts w:cs="Arial"/>
        </w:rPr>
        <w:t xml:space="preserve"> </w:t>
      </w:r>
      <w:r w:rsidRPr="000A2864">
        <w:rPr>
          <w:rFonts w:cs="Arial"/>
          <w:b/>
        </w:rPr>
        <w:t xml:space="preserve">Recently we joined a pilot project of the OTC to assess our technology readiness level and define </w:t>
      </w:r>
      <w:r w:rsidR="000A2864">
        <w:rPr>
          <w:rFonts w:cs="Arial"/>
          <w:b/>
        </w:rPr>
        <w:t>the value proposition o</w:t>
      </w:r>
      <w:r w:rsidR="007129E7">
        <w:rPr>
          <w:rFonts w:cs="Arial"/>
          <w:b/>
        </w:rPr>
        <w:t xml:space="preserve">f our product: </w:t>
      </w:r>
      <w:r w:rsidR="007129E7">
        <w:rPr>
          <w:rFonts w:cs="Arial"/>
        </w:rPr>
        <w:t>w</w:t>
      </w:r>
      <w:r w:rsidR="00C03283" w:rsidRPr="007F3EB3">
        <w:rPr>
          <w:rFonts w:cs="Arial"/>
        </w:rPr>
        <w:t>ith the multitude of streams and water front properties in Minnesota</w:t>
      </w:r>
      <w:r w:rsidR="00C03283" w:rsidRPr="008C40E8">
        <w:rPr>
          <w:rFonts w:cs="Arial"/>
        </w:rPr>
        <w:t xml:space="preserve">, this technology could resonate with a large segment of </w:t>
      </w:r>
      <w:r w:rsidR="007A6355">
        <w:rPr>
          <w:rFonts w:cs="Arial"/>
        </w:rPr>
        <w:t xml:space="preserve">riverfront </w:t>
      </w:r>
      <w:r w:rsidR="00C03283" w:rsidRPr="008C40E8">
        <w:rPr>
          <w:rFonts w:cs="Arial"/>
        </w:rPr>
        <w:t>private residents</w:t>
      </w:r>
      <w:r w:rsidR="008C40E8">
        <w:rPr>
          <w:rFonts w:cs="Arial"/>
        </w:rPr>
        <w:t xml:space="preserve"> or with environment</w:t>
      </w:r>
      <w:r w:rsidR="000A2864">
        <w:rPr>
          <w:rFonts w:cs="Arial"/>
        </w:rPr>
        <w:t xml:space="preserve">al monitoring programs. In addition of </w:t>
      </w:r>
      <w:r w:rsidR="000A2864" w:rsidRPr="00A75EB9">
        <w:rPr>
          <w:rFonts w:cs="Arial"/>
          <w:b/>
        </w:rPr>
        <w:t>reducing stream erosion</w:t>
      </w:r>
      <w:r w:rsidR="000A2864">
        <w:rPr>
          <w:rFonts w:cs="Arial"/>
        </w:rPr>
        <w:t xml:space="preserve"> </w:t>
      </w:r>
      <w:proofErr w:type="gramStart"/>
      <w:r w:rsidR="000A2864">
        <w:rPr>
          <w:rFonts w:cs="Arial"/>
        </w:rPr>
        <w:t>the  benefit</w:t>
      </w:r>
      <w:proofErr w:type="gramEnd"/>
      <w:r w:rsidR="000A2864">
        <w:rPr>
          <w:rFonts w:cs="Arial"/>
        </w:rPr>
        <w:t xml:space="preserve"> of</w:t>
      </w:r>
      <w:r w:rsidR="008C40E8">
        <w:rPr>
          <w:rFonts w:cs="Arial"/>
        </w:rPr>
        <w:t xml:space="preserve"> local </w:t>
      </w:r>
      <w:r w:rsidR="00C03283" w:rsidRPr="007F3EB3">
        <w:rPr>
          <w:rFonts w:cs="Arial"/>
        </w:rPr>
        <w:t>electricity</w:t>
      </w:r>
      <w:r w:rsidR="000A2864">
        <w:rPr>
          <w:rFonts w:cs="Arial"/>
        </w:rPr>
        <w:t xml:space="preserve"> production </w:t>
      </w:r>
      <w:r w:rsidR="00A75EB9">
        <w:rPr>
          <w:rFonts w:cs="Arial"/>
        </w:rPr>
        <w:t>will be directed  to</w:t>
      </w:r>
      <w:r w:rsidR="00C03283" w:rsidRPr="007F3EB3">
        <w:rPr>
          <w:rFonts w:cs="Arial"/>
        </w:rPr>
        <w:t xml:space="preserve"> </w:t>
      </w:r>
      <w:r w:rsidR="00C03283" w:rsidRPr="00A75EB9">
        <w:rPr>
          <w:rFonts w:cs="Arial"/>
          <w:b/>
        </w:rPr>
        <w:t xml:space="preserve">illumination, security and motions sensors, wildlife monitoring </w:t>
      </w:r>
      <w:r w:rsidR="00A75EB9">
        <w:rPr>
          <w:rFonts w:cs="Arial"/>
          <w:b/>
        </w:rPr>
        <w:t xml:space="preserve">and water quality </w:t>
      </w:r>
      <w:r w:rsidR="00C03283" w:rsidRPr="00A75EB9">
        <w:rPr>
          <w:rFonts w:cs="Arial"/>
          <w:b/>
        </w:rPr>
        <w:t>stations</w:t>
      </w:r>
      <w:r w:rsidR="00C03283" w:rsidRPr="007F3EB3">
        <w:rPr>
          <w:rFonts w:cs="Arial"/>
        </w:rPr>
        <w:t>, and so on.</w:t>
      </w:r>
      <w:r w:rsidR="00C03283" w:rsidRPr="007B0D86">
        <w:rPr>
          <w:rFonts w:cs="Arial"/>
          <w:iCs/>
        </w:rPr>
        <w:t xml:space="preserve"> </w:t>
      </w:r>
      <w:r w:rsidR="006F7EB0">
        <w:rPr>
          <w:rFonts w:cs="Arial"/>
          <w:iCs/>
        </w:rPr>
        <w:t xml:space="preserve"> </w:t>
      </w:r>
      <w:r w:rsidR="006F7EB0">
        <w:rPr>
          <w:rFonts w:cs="Arial"/>
        </w:rPr>
        <w:t>Because of the design dual-</w:t>
      </w:r>
      <w:r w:rsidR="006F7EB0" w:rsidRPr="007B0D86">
        <w:rPr>
          <w:rFonts w:cs="Arial"/>
        </w:rPr>
        <w:t>purpose, we anticipate deployments in natural parks,</w:t>
      </w:r>
      <w:r w:rsidR="006F7EB0">
        <w:rPr>
          <w:rFonts w:cs="Arial"/>
        </w:rPr>
        <w:t xml:space="preserve"> independent</w:t>
      </w:r>
      <w:r w:rsidR="006F7EB0" w:rsidRPr="007B0D86">
        <w:rPr>
          <w:rFonts w:cs="Arial"/>
        </w:rPr>
        <w:t xml:space="preserve"> riverfront </w:t>
      </w:r>
      <w:r w:rsidR="006F7EB0">
        <w:rPr>
          <w:rFonts w:cs="Arial"/>
        </w:rPr>
        <w:t xml:space="preserve">properties, or at the </w:t>
      </w:r>
      <w:r w:rsidR="006F7EB0" w:rsidRPr="007B0D86">
        <w:rPr>
          <w:rFonts w:cs="Arial"/>
        </w:rPr>
        <w:t>riverside of</w:t>
      </w:r>
      <w:r w:rsidR="006F7EB0">
        <w:rPr>
          <w:rFonts w:cs="Arial"/>
        </w:rPr>
        <w:t xml:space="preserve"> state, county or cycling roads</w:t>
      </w:r>
      <w:r w:rsidR="00264FD7">
        <w:rPr>
          <w:rFonts w:cs="Arial"/>
        </w:rPr>
        <w:t xml:space="preserve">. </w:t>
      </w:r>
      <w:r w:rsidR="007129E7">
        <w:rPr>
          <w:rFonts w:cs="Arial"/>
        </w:rPr>
        <w:t xml:space="preserve">Future steps will include creating a startup company and seek support </w:t>
      </w:r>
      <w:proofErr w:type="gramStart"/>
      <w:r w:rsidR="007129E7">
        <w:rPr>
          <w:rFonts w:cs="Arial"/>
        </w:rPr>
        <w:t>from  the</w:t>
      </w:r>
      <w:proofErr w:type="gramEnd"/>
      <w:r w:rsidR="007129E7">
        <w:rPr>
          <w:rFonts w:cs="Arial"/>
        </w:rPr>
        <w:t xml:space="preserve"> Department of Energy through the </w:t>
      </w:r>
      <w:r w:rsidR="007129E7" w:rsidRPr="007129E7">
        <w:rPr>
          <w:rFonts w:cs="Arial"/>
        </w:rPr>
        <w:t>Small Business Innovation Research (SBIR) and Small Business Technology Transfer (STTR)</w:t>
      </w:r>
      <w:r w:rsidR="007129E7">
        <w:rPr>
          <w:rFonts w:cs="Arial"/>
        </w:rPr>
        <w:t>.</w:t>
      </w:r>
    </w:p>
    <w:sectPr w:rsidR="006F7EB0" w:rsidRPr="007129E7" w:rsidSect="00E47145">
      <w:headerReference w:type="default"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A1" w:rsidRDefault="007F06A1" w:rsidP="00533120">
      <w:r>
        <w:separator/>
      </w:r>
    </w:p>
  </w:endnote>
  <w:endnote w:type="continuationSeparator" w:id="0">
    <w:p w:rsidR="007F06A1" w:rsidRDefault="007F06A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pPr>
      <w:pStyle w:val="Footer"/>
      <w:jc w:val="center"/>
    </w:pPr>
    <w:r>
      <w:fldChar w:fldCharType="begin"/>
    </w:r>
    <w:r>
      <w:instrText xml:space="preserve"> PAGE   \* MERGEFORMAT </w:instrText>
    </w:r>
    <w:r>
      <w:fldChar w:fldCharType="separate"/>
    </w:r>
    <w:r w:rsidR="00F15E4F">
      <w:rPr>
        <w:noProof/>
      </w:rPr>
      <w:t>2</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A1" w:rsidRDefault="007F06A1" w:rsidP="00533120">
      <w:r>
        <w:separator/>
      </w:r>
    </w:p>
  </w:footnote>
  <w:footnote w:type="continuationSeparator" w:id="0">
    <w:p w:rsidR="007F06A1" w:rsidRDefault="007F06A1"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C3CE627" wp14:editId="475673E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5E26CD" w:rsidP="00EB5831">
          <w:pPr>
            <w:pStyle w:val="Header"/>
            <w:rPr>
              <w:b/>
              <w:lang w:val="en-US" w:eastAsia="en-US"/>
            </w:rPr>
          </w:pPr>
          <w:r>
            <w:rPr>
              <w:b/>
              <w:lang w:val="en-US" w:eastAsia="en-US"/>
            </w:rPr>
            <w:t>2020</w:t>
          </w:r>
          <w:r w:rsidR="005F7237" w:rsidRPr="00EB5831">
            <w:rPr>
              <w:b/>
              <w:lang w:val="en-US" w:eastAsia="en-US"/>
            </w:rPr>
            <w:t xml:space="preserve"> Main Proposal</w:t>
          </w:r>
        </w:p>
        <w:p w:rsidR="005F7237" w:rsidRPr="00EB5831" w:rsidRDefault="005F7237" w:rsidP="00C03283">
          <w:pPr>
            <w:pStyle w:val="Header"/>
            <w:rPr>
              <w:lang w:val="en-US" w:eastAsia="en-US"/>
            </w:rPr>
          </w:pPr>
          <w:r w:rsidRPr="00EB5831">
            <w:rPr>
              <w:b/>
              <w:lang w:val="en-US" w:eastAsia="en-US"/>
            </w:rPr>
            <w:t>Title:</w:t>
          </w:r>
          <w:r w:rsidR="0010231A">
            <w:rPr>
              <w:i/>
              <w:lang w:val="en-US" w:eastAsia="en-US"/>
            </w:rPr>
            <w:t xml:space="preserve"> </w:t>
          </w:r>
          <w:r w:rsidR="00C03283" w:rsidRPr="00C03283">
            <w:rPr>
              <w:i/>
              <w:lang w:val="en-US" w:eastAsia="en-US"/>
            </w:rPr>
            <w:t>NEW SOLUTION</w:t>
          </w:r>
          <w:r w:rsidR="00661CB7">
            <w:rPr>
              <w:i/>
              <w:lang w:val="en-US" w:eastAsia="en-US"/>
            </w:rPr>
            <w:t>S</w:t>
          </w:r>
          <w:r w:rsidR="00C03283" w:rsidRPr="00C03283">
            <w:rPr>
              <w:i/>
              <w:lang w:val="en-US" w:eastAsia="en-US"/>
            </w:rPr>
            <w:t xml:space="preserve"> FOR STREAMBANK EROSION AND ENERG</w:t>
          </w:r>
          <w:r w:rsidR="00C03283">
            <w:rPr>
              <w:i/>
              <w:lang w:val="en-US" w:eastAsia="en-US"/>
            </w:rPr>
            <w:t>Y CONVERSION IN RIVERS</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14:anchorId="5AAA64C6" wp14:editId="55E8EEAC">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15301"/>
    <w:rsid w:val="00015F4C"/>
    <w:rsid w:val="00020FA1"/>
    <w:rsid w:val="000348B6"/>
    <w:rsid w:val="00042A4F"/>
    <w:rsid w:val="0005331E"/>
    <w:rsid w:val="00062497"/>
    <w:rsid w:val="00063093"/>
    <w:rsid w:val="00065366"/>
    <w:rsid w:val="000A2864"/>
    <w:rsid w:val="000B34BA"/>
    <w:rsid w:val="000C3EF3"/>
    <w:rsid w:val="000D7F31"/>
    <w:rsid w:val="00100A34"/>
    <w:rsid w:val="0010231A"/>
    <w:rsid w:val="00107495"/>
    <w:rsid w:val="0011558A"/>
    <w:rsid w:val="001219ED"/>
    <w:rsid w:val="00145274"/>
    <w:rsid w:val="00165716"/>
    <w:rsid w:val="0018005E"/>
    <w:rsid w:val="001826D8"/>
    <w:rsid w:val="001A524C"/>
    <w:rsid w:val="001B0368"/>
    <w:rsid w:val="001B4F31"/>
    <w:rsid w:val="001C46B9"/>
    <w:rsid w:val="001D7CDB"/>
    <w:rsid w:val="001E42AC"/>
    <w:rsid w:val="00200E8D"/>
    <w:rsid w:val="002159DD"/>
    <w:rsid w:val="00217C2A"/>
    <w:rsid w:val="002545D1"/>
    <w:rsid w:val="00262610"/>
    <w:rsid w:val="00264FD7"/>
    <w:rsid w:val="00267716"/>
    <w:rsid w:val="0027695E"/>
    <w:rsid w:val="00290E4E"/>
    <w:rsid w:val="002B1714"/>
    <w:rsid w:val="002B469A"/>
    <w:rsid w:val="002D3C87"/>
    <w:rsid w:val="002E544C"/>
    <w:rsid w:val="002E65CA"/>
    <w:rsid w:val="002F6115"/>
    <w:rsid w:val="00305F49"/>
    <w:rsid w:val="00312428"/>
    <w:rsid w:val="003205A7"/>
    <w:rsid w:val="003239FE"/>
    <w:rsid w:val="00347681"/>
    <w:rsid w:val="00347E7A"/>
    <w:rsid w:val="00351EA6"/>
    <w:rsid w:val="00354888"/>
    <w:rsid w:val="003727F8"/>
    <w:rsid w:val="0037310D"/>
    <w:rsid w:val="00394791"/>
    <w:rsid w:val="0039481E"/>
    <w:rsid w:val="003A4862"/>
    <w:rsid w:val="003B3538"/>
    <w:rsid w:val="003D33A6"/>
    <w:rsid w:val="003D5E9B"/>
    <w:rsid w:val="003E3C22"/>
    <w:rsid w:val="003F04DF"/>
    <w:rsid w:val="00410F12"/>
    <w:rsid w:val="00424A09"/>
    <w:rsid w:val="00426837"/>
    <w:rsid w:val="004357AE"/>
    <w:rsid w:val="004530F7"/>
    <w:rsid w:val="00454495"/>
    <w:rsid w:val="00467263"/>
    <w:rsid w:val="00482151"/>
    <w:rsid w:val="0049103C"/>
    <w:rsid w:val="004A43B9"/>
    <w:rsid w:val="004A4BE4"/>
    <w:rsid w:val="004D04CD"/>
    <w:rsid w:val="004E6113"/>
    <w:rsid w:val="004E70FC"/>
    <w:rsid w:val="004F34B5"/>
    <w:rsid w:val="00524F82"/>
    <w:rsid w:val="00533120"/>
    <w:rsid w:val="00533822"/>
    <w:rsid w:val="00550B29"/>
    <w:rsid w:val="00554F0B"/>
    <w:rsid w:val="005648A9"/>
    <w:rsid w:val="00592D98"/>
    <w:rsid w:val="00596FD3"/>
    <w:rsid w:val="005A1D00"/>
    <w:rsid w:val="005B7319"/>
    <w:rsid w:val="005C06E3"/>
    <w:rsid w:val="005C2153"/>
    <w:rsid w:val="005C6574"/>
    <w:rsid w:val="005E26CD"/>
    <w:rsid w:val="005E2F4B"/>
    <w:rsid w:val="005F0DBA"/>
    <w:rsid w:val="005F1006"/>
    <w:rsid w:val="005F17B0"/>
    <w:rsid w:val="005F7237"/>
    <w:rsid w:val="00602EC2"/>
    <w:rsid w:val="00614DF2"/>
    <w:rsid w:val="00635EFB"/>
    <w:rsid w:val="00640A9A"/>
    <w:rsid w:val="006433CC"/>
    <w:rsid w:val="0064656C"/>
    <w:rsid w:val="006557B6"/>
    <w:rsid w:val="006562F0"/>
    <w:rsid w:val="00661CB7"/>
    <w:rsid w:val="00686B53"/>
    <w:rsid w:val="006A2474"/>
    <w:rsid w:val="006A7B42"/>
    <w:rsid w:val="006D3369"/>
    <w:rsid w:val="006E0EFD"/>
    <w:rsid w:val="006F7EB0"/>
    <w:rsid w:val="006F7F24"/>
    <w:rsid w:val="007129E7"/>
    <w:rsid w:val="00714A34"/>
    <w:rsid w:val="00721661"/>
    <w:rsid w:val="00731A65"/>
    <w:rsid w:val="00742198"/>
    <w:rsid w:val="007448EC"/>
    <w:rsid w:val="00767D4F"/>
    <w:rsid w:val="007A146F"/>
    <w:rsid w:val="007A6355"/>
    <w:rsid w:val="007B284F"/>
    <w:rsid w:val="007B3535"/>
    <w:rsid w:val="007B41CF"/>
    <w:rsid w:val="007B525F"/>
    <w:rsid w:val="007C7CA1"/>
    <w:rsid w:val="007F06A1"/>
    <w:rsid w:val="00804104"/>
    <w:rsid w:val="00806460"/>
    <w:rsid w:val="008076FB"/>
    <w:rsid w:val="00825D6B"/>
    <w:rsid w:val="00845FE1"/>
    <w:rsid w:val="008556BC"/>
    <w:rsid w:val="00896B91"/>
    <w:rsid w:val="008A088E"/>
    <w:rsid w:val="008A4498"/>
    <w:rsid w:val="008B0A7B"/>
    <w:rsid w:val="008C40E8"/>
    <w:rsid w:val="008D2242"/>
    <w:rsid w:val="008D32E8"/>
    <w:rsid w:val="00911C30"/>
    <w:rsid w:val="009152AA"/>
    <w:rsid w:val="00921321"/>
    <w:rsid w:val="00930CAA"/>
    <w:rsid w:val="00940130"/>
    <w:rsid w:val="009452CC"/>
    <w:rsid w:val="009541C4"/>
    <w:rsid w:val="009A49DE"/>
    <w:rsid w:val="009B6749"/>
    <w:rsid w:val="009B7E46"/>
    <w:rsid w:val="009C4875"/>
    <w:rsid w:val="009C62E4"/>
    <w:rsid w:val="009D0E57"/>
    <w:rsid w:val="009D460E"/>
    <w:rsid w:val="009D6EC8"/>
    <w:rsid w:val="009E6EA6"/>
    <w:rsid w:val="009F0150"/>
    <w:rsid w:val="00A03E0A"/>
    <w:rsid w:val="00A13F26"/>
    <w:rsid w:val="00A42E60"/>
    <w:rsid w:val="00A45A41"/>
    <w:rsid w:val="00A66771"/>
    <w:rsid w:val="00A7257F"/>
    <w:rsid w:val="00A73B75"/>
    <w:rsid w:val="00A74CB3"/>
    <w:rsid w:val="00A75EB9"/>
    <w:rsid w:val="00AA2808"/>
    <w:rsid w:val="00AA7016"/>
    <w:rsid w:val="00AB6119"/>
    <w:rsid w:val="00AC2C07"/>
    <w:rsid w:val="00AD1EB3"/>
    <w:rsid w:val="00AE395D"/>
    <w:rsid w:val="00AF074A"/>
    <w:rsid w:val="00B34907"/>
    <w:rsid w:val="00B442B9"/>
    <w:rsid w:val="00B46584"/>
    <w:rsid w:val="00B635DC"/>
    <w:rsid w:val="00B728BF"/>
    <w:rsid w:val="00B8369A"/>
    <w:rsid w:val="00B86A22"/>
    <w:rsid w:val="00BB54E9"/>
    <w:rsid w:val="00BB6538"/>
    <w:rsid w:val="00BB73E9"/>
    <w:rsid w:val="00BC28A6"/>
    <w:rsid w:val="00BD602C"/>
    <w:rsid w:val="00C03283"/>
    <w:rsid w:val="00C26770"/>
    <w:rsid w:val="00C2778E"/>
    <w:rsid w:val="00C32179"/>
    <w:rsid w:val="00C660F0"/>
    <w:rsid w:val="00C72BD9"/>
    <w:rsid w:val="00C74E72"/>
    <w:rsid w:val="00C82CD3"/>
    <w:rsid w:val="00C85E92"/>
    <w:rsid w:val="00C952E4"/>
    <w:rsid w:val="00C966E3"/>
    <w:rsid w:val="00CB39A3"/>
    <w:rsid w:val="00CB652D"/>
    <w:rsid w:val="00CD0026"/>
    <w:rsid w:val="00CD2F83"/>
    <w:rsid w:val="00D02E23"/>
    <w:rsid w:val="00D121DD"/>
    <w:rsid w:val="00D1771B"/>
    <w:rsid w:val="00D25619"/>
    <w:rsid w:val="00D719FC"/>
    <w:rsid w:val="00DA111C"/>
    <w:rsid w:val="00DB58D8"/>
    <w:rsid w:val="00E01CA2"/>
    <w:rsid w:val="00E32891"/>
    <w:rsid w:val="00E40652"/>
    <w:rsid w:val="00E47145"/>
    <w:rsid w:val="00E5279E"/>
    <w:rsid w:val="00E54CEC"/>
    <w:rsid w:val="00E553B5"/>
    <w:rsid w:val="00E619C4"/>
    <w:rsid w:val="00E76D57"/>
    <w:rsid w:val="00E974BB"/>
    <w:rsid w:val="00EB3E15"/>
    <w:rsid w:val="00EB5831"/>
    <w:rsid w:val="00EC2762"/>
    <w:rsid w:val="00EC6F9A"/>
    <w:rsid w:val="00ED5315"/>
    <w:rsid w:val="00EE10C6"/>
    <w:rsid w:val="00EF32AE"/>
    <w:rsid w:val="00EF52E0"/>
    <w:rsid w:val="00EF62C2"/>
    <w:rsid w:val="00EF7128"/>
    <w:rsid w:val="00F046C8"/>
    <w:rsid w:val="00F15E4F"/>
    <w:rsid w:val="00F16829"/>
    <w:rsid w:val="00F17E04"/>
    <w:rsid w:val="00F20767"/>
    <w:rsid w:val="00F42507"/>
    <w:rsid w:val="00F70DE4"/>
    <w:rsid w:val="00F72125"/>
    <w:rsid w:val="00F77FD5"/>
    <w:rsid w:val="00F84B04"/>
    <w:rsid w:val="00F92864"/>
    <w:rsid w:val="00F96203"/>
    <w:rsid w:val="00F97C94"/>
    <w:rsid w:val="00FD1849"/>
    <w:rsid w:val="00FF1689"/>
    <w:rsid w:val="00FF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5F66-585A-47E9-B060-2EFD5C01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Michele Guala</cp:lastModifiedBy>
  <cp:revision>7</cp:revision>
  <cp:lastPrinted>2013-11-18T19:47:00Z</cp:lastPrinted>
  <dcterms:created xsi:type="dcterms:W3CDTF">2019-04-14T19:17:00Z</dcterms:created>
  <dcterms:modified xsi:type="dcterms:W3CDTF">2019-04-14T20:11:00Z</dcterms:modified>
</cp:coreProperties>
</file>