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CD" w:rsidRPr="00B534FE" w:rsidRDefault="002C4F67" w:rsidP="00A35176">
      <w:pPr>
        <w:jc w:val="both"/>
        <w:rPr>
          <w:rFonts w:asciiTheme="minorHAnsi" w:hAnsiTheme="minorHAnsi" w:cstheme="minorHAnsi"/>
          <w:b/>
          <w:u w:val="single"/>
        </w:rPr>
      </w:pPr>
      <w:r w:rsidRPr="00B534FE">
        <w:rPr>
          <w:rFonts w:asciiTheme="minorHAnsi" w:hAnsiTheme="minorHAnsi" w:cstheme="minorHAnsi"/>
          <w:b/>
          <w:u w:val="single"/>
        </w:rPr>
        <w:t>ORGANIZATION DESCRIPTIO</w:t>
      </w:r>
      <w:r w:rsidR="004044BA" w:rsidRPr="00B534FE">
        <w:rPr>
          <w:rFonts w:asciiTheme="minorHAnsi" w:hAnsiTheme="minorHAnsi" w:cstheme="minorHAnsi"/>
          <w:b/>
          <w:u w:val="single"/>
        </w:rPr>
        <w:t>N:  Minnesota Zoological Garden</w:t>
      </w:r>
    </w:p>
    <w:p w:rsidR="00E750EF" w:rsidRPr="00E9773A" w:rsidRDefault="004044BA" w:rsidP="00A35176">
      <w:pPr>
        <w:jc w:val="both"/>
        <w:rPr>
          <w:rFonts w:asciiTheme="minorHAnsi" w:eastAsia="Times New Roman" w:hAnsiTheme="minorHAnsi" w:cstheme="minorHAnsi"/>
        </w:rPr>
      </w:pPr>
      <w:r w:rsidRPr="00B534FE">
        <w:rPr>
          <w:rFonts w:asciiTheme="minorHAnsi" w:hAnsiTheme="minorHAnsi" w:cstheme="minorHAnsi"/>
        </w:rPr>
        <w:t>The Minnesota Zoo</w:t>
      </w:r>
      <w:r w:rsidR="00E750EF" w:rsidRPr="00B534FE">
        <w:rPr>
          <w:rFonts w:asciiTheme="minorHAnsi" w:hAnsiTheme="minorHAnsi" w:cstheme="minorHAnsi"/>
        </w:rPr>
        <w:t>,</w:t>
      </w:r>
      <w:r w:rsidRPr="00B534FE">
        <w:rPr>
          <w:rFonts w:asciiTheme="minorHAnsi" w:hAnsiTheme="minorHAnsi" w:cstheme="minorHAnsi"/>
        </w:rPr>
        <w:t xml:space="preserve"> a state</w:t>
      </w:r>
      <w:r w:rsidR="00107981">
        <w:rPr>
          <w:rFonts w:asciiTheme="minorHAnsi" w:hAnsiTheme="minorHAnsi" w:cstheme="minorHAnsi"/>
        </w:rPr>
        <w:t xml:space="preserve"> agency established in 1978</w:t>
      </w:r>
      <w:r w:rsidRPr="00B534FE">
        <w:rPr>
          <w:rFonts w:asciiTheme="minorHAnsi" w:hAnsiTheme="minorHAnsi" w:cstheme="minorHAnsi"/>
        </w:rPr>
        <w:t xml:space="preserve"> to provide Minnesota residents and guests</w:t>
      </w:r>
      <w:r w:rsidR="00B31CDB" w:rsidRPr="00B534FE">
        <w:rPr>
          <w:rFonts w:asciiTheme="minorHAnsi" w:hAnsiTheme="minorHAnsi" w:cstheme="minorHAnsi"/>
        </w:rPr>
        <w:t xml:space="preserve"> with a unique </w:t>
      </w:r>
      <w:r w:rsidR="00A35176">
        <w:rPr>
          <w:rFonts w:asciiTheme="minorHAnsi" w:hAnsiTheme="minorHAnsi" w:cstheme="minorHAnsi"/>
        </w:rPr>
        <w:t>opportunity</w:t>
      </w:r>
      <w:r w:rsidR="00B31CDB" w:rsidRPr="00B534FE">
        <w:rPr>
          <w:rFonts w:asciiTheme="minorHAnsi" w:hAnsiTheme="minorHAnsi" w:cstheme="minorHAnsi"/>
        </w:rPr>
        <w:t xml:space="preserve"> to experience</w:t>
      </w:r>
      <w:r w:rsidRPr="00B534FE">
        <w:rPr>
          <w:rFonts w:asciiTheme="minorHAnsi" w:hAnsiTheme="minorHAnsi" w:cstheme="minorHAnsi"/>
        </w:rPr>
        <w:t xml:space="preserve"> animals from</w:t>
      </w:r>
      <w:r w:rsidR="00DE2101">
        <w:rPr>
          <w:rFonts w:asciiTheme="minorHAnsi" w:hAnsiTheme="minorHAnsi" w:cstheme="minorHAnsi"/>
        </w:rPr>
        <w:t xml:space="preserve"> the exotic to the familiar, is t</w:t>
      </w:r>
      <w:r w:rsidR="00E750EF" w:rsidRPr="00B534FE">
        <w:rPr>
          <w:rFonts w:asciiTheme="minorHAnsi" w:hAnsiTheme="minorHAnsi" w:cstheme="minorHAnsi"/>
        </w:rPr>
        <w:t xml:space="preserve">oday </w:t>
      </w:r>
      <w:r w:rsidR="00113DCA" w:rsidRPr="00B534FE">
        <w:rPr>
          <w:rFonts w:asciiTheme="minorHAnsi" w:eastAsia="Times New Roman" w:hAnsiTheme="minorHAnsi" w:cstheme="minorHAnsi"/>
        </w:rPr>
        <w:t xml:space="preserve">one </w:t>
      </w:r>
      <w:r w:rsidR="00DC5E61">
        <w:rPr>
          <w:rFonts w:asciiTheme="minorHAnsi" w:eastAsia="Times New Roman" w:hAnsiTheme="minorHAnsi" w:cstheme="minorHAnsi"/>
        </w:rPr>
        <w:t xml:space="preserve">of the State’s premier </w:t>
      </w:r>
      <w:r w:rsidR="00DC5E61" w:rsidRPr="00E9773A">
        <w:rPr>
          <w:rFonts w:asciiTheme="minorHAnsi" w:eastAsia="Times New Roman" w:hAnsiTheme="minorHAnsi" w:cstheme="minorHAnsi"/>
        </w:rPr>
        <w:t xml:space="preserve">cultural, </w:t>
      </w:r>
      <w:r w:rsidR="00113DCA" w:rsidRPr="00E9773A">
        <w:rPr>
          <w:rFonts w:asciiTheme="minorHAnsi" w:eastAsia="Times New Roman" w:hAnsiTheme="minorHAnsi" w:cstheme="minorHAnsi"/>
        </w:rPr>
        <w:t>educational</w:t>
      </w:r>
      <w:r w:rsidR="00DC5E61" w:rsidRPr="00E9773A">
        <w:rPr>
          <w:rFonts w:asciiTheme="minorHAnsi" w:eastAsia="Times New Roman" w:hAnsiTheme="minorHAnsi" w:cstheme="minorHAnsi"/>
        </w:rPr>
        <w:t>, and conservation</w:t>
      </w:r>
      <w:r w:rsidR="00113DCA" w:rsidRPr="00E9773A">
        <w:rPr>
          <w:rFonts w:asciiTheme="minorHAnsi" w:eastAsia="Times New Roman" w:hAnsiTheme="minorHAnsi" w:cstheme="minorHAnsi"/>
        </w:rPr>
        <w:t xml:space="preserve"> institutions.  </w:t>
      </w:r>
    </w:p>
    <w:p w:rsidR="00E750EF" w:rsidRPr="00B534FE" w:rsidRDefault="00E750EF" w:rsidP="00A35176">
      <w:pPr>
        <w:jc w:val="both"/>
        <w:rPr>
          <w:rFonts w:asciiTheme="minorHAnsi" w:eastAsia="Times New Roman" w:hAnsiTheme="minorHAnsi" w:cstheme="minorHAnsi"/>
        </w:rPr>
      </w:pPr>
    </w:p>
    <w:p w:rsidR="00762BDE" w:rsidRPr="00B534FE" w:rsidRDefault="00E750EF" w:rsidP="00A35176">
      <w:pPr>
        <w:jc w:val="both"/>
        <w:rPr>
          <w:rFonts w:asciiTheme="minorHAnsi" w:eastAsia="Times New Roman" w:hAnsiTheme="minorHAnsi" w:cstheme="minorHAnsi"/>
        </w:rPr>
      </w:pPr>
      <w:r w:rsidRPr="00B534FE">
        <w:rPr>
          <w:rFonts w:asciiTheme="minorHAnsi" w:eastAsia="Times New Roman" w:hAnsiTheme="minorHAnsi" w:cstheme="minorHAnsi"/>
        </w:rPr>
        <w:t xml:space="preserve">The Zoo’s </w:t>
      </w:r>
      <w:r w:rsidR="00113DCA" w:rsidRPr="00B534FE">
        <w:rPr>
          <w:rFonts w:asciiTheme="minorHAnsi" w:eastAsia="Times New Roman" w:hAnsiTheme="minorHAnsi" w:cstheme="minorHAnsi"/>
        </w:rPr>
        <w:t xml:space="preserve">mission is </w:t>
      </w:r>
      <w:r w:rsidR="00113DCA" w:rsidRPr="00B534FE">
        <w:rPr>
          <w:rFonts w:asciiTheme="minorHAnsi" w:eastAsia="Times New Roman" w:hAnsiTheme="minorHAnsi" w:cstheme="minorHAnsi"/>
          <w:b/>
          <w:i/>
        </w:rPr>
        <w:t>to connect people, animals and the natural world</w:t>
      </w:r>
      <w:r w:rsidR="00595AF8">
        <w:rPr>
          <w:rFonts w:asciiTheme="minorHAnsi" w:eastAsia="Times New Roman" w:hAnsiTheme="minorHAnsi" w:cstheme="minorHAnsi"/>
          <w:b/>
          <w:i/>
        </w:rPr>
        <w:t xml:space="preserve"> to save wildlife</w:t>
      </w:r>
      <w:r w:rsidR="00113DCA" w:rsidRPr="00B534FE">
        <w:rPr>
          <w:rFonts w:asciiTheme="minorHAnsi" w:eastAsia="Times New Roman" w:hAnsiTheme="minorHAnsi" w:cstheme="minorHAnsi"/>
          <w:b/>
          <w:i/>
        </w:rPr>
        <w:t>.</w:t>
      </w:r>
      <w:r w:rsidR="00113DCA" w:rsidRPr="00B534FE">
        <w:rPr>
          <w:rFonts w:asciiTheme="minorHAnsi" w:eastAsia="Times New Roman" w:hAnsiTheme="minorHAnsi" w:cstheme="minorHAnsi"/>
        </w:rPr>
        <w:t xml:space="preserve">  </w:t>
      </w:r>
      <w:r w:rsidRPr="00B534FE">
        <w:rPr>
          <w:rFonts w:asciiTheme="minorHAnsi" w:hAnsiTheme="minorHAnsi" w:cstheme="minorHAnsi"/>
        </w:rPr>
        <w:t xml:space="preserve">With </w:t>
      </w:r>
      <w:r w:rsidR="00DE2101">
        <w:rPr>
          <w:rFonts w:asciiTheme="minorHAnsi" w:hAnsiTheme="minorHAnsi" w:cstheme="minorHAnsi"/>
        </w:rPr>
        <w:t>over 1.2</w:t>
      </w:r>
      <w:r w:rsidR="00A35176">
        <w:rPr>
          <w:rFonts w:asciiTheme="minorHAnsi" w:hAnsiTheme="minorHAnsi" w:cstheme="minorHAnsi"/>
        </w:rPr>
        <w:t xml:space="preserve"> million guests a year and</w:t>
      </w:r>
      <w:r w:rsidRPr="00B534FE">
        <w:rPr>
          <w:rFonts w:asciiTheme="minorHAnsi" w:hAnsiTheme="minorHAnsi" w:cstheme="minorHAnsi"/>
        </w:rPr>
        <w:t xml:space="preserve"> state-wide outreach programs, the Zoo is in a unique position to strengthen Minnesotans’ awareness and understanding of our State’s cultural commitment to wildlife, science and conservation.  </w:t>
      </w:r>
      <w:r w:rsidR="00A35176">
        <w:rPr>
          <w:rFonts w:asciiTheme="minorHAnsi" w:hAnsiTheme="minorHAnsi" w:cstheme="minorHAnsi"/>
        </w:rPr>
        <w:t>The Zoo</w:t>
      </w:r>
      <w:r w:rsidR="00762BDE" w:rsidRPr="00B534FE">
        <w:rPr>
          <w:rFonts w:asciiTheme="minorHAnsi" w:hAnsiTheme="minorHAnsi" w:cstheme="minorHAnsi"/>
        </w:rPr>
        <w:t xml:space="preserve"> is, in fact, the </w:t>
      </w:r>
      <w:r w:rsidR="00113DCA" w:rsidRPr="00B534FE">
        <w:rPr>
          <w:rFonts w:asciiTheme="minorHAnsi" w:eastAsia="Times New Roman" w:hAnsiTheme="minorHAnsi" w:cstheme="minorHAnsi"/>
        </w:rPr>
        <w:t>State’</w:t>
      </w:r>
      <w:r w:rsidR="00A35176">
        <w:rPr>
          <w:rFonts w:asciiTheme="minorHAnsi" w:eastAsia="Times New Roman" w:hAnsiTheme="minorHAnsi" w:cstheme="minorHAnsi"/>
        </w:rPr>
        <w:t>s largest environmental educator</w:t>
      </w:r>
      <w:r w:rsidR="00762BDE" w:rsidRPr="00B534FE">
        <w:rPr>
          <w:rFonts w:asciiTheme="minorHAnsi" w:eastAsia="Times New Roman" w:hAnsiTheme="minorHAnsi" w:cstheme="minorHAnsi"/>
        </w:rPr>
        <w:t xml:space="preserve">.  </w:t>
      </w:r>
    </w:p>
    <w:p w:rsidR="00762BDE" w:rsidRPr="00B534FE" w:rsidRDefault="00762BDE" w:rsidP="00A35176">
      <w:pPr>
        <w:jc w:val="both"/>
        <w:rPr>
          <w:rFonts w:asciiTheme="minorHAnsi" w:eastAsia="Times New Roman" w:hAnsiTheme="minorHAnsi" w:cstheme="minorHAnsi"/>
        </w:rPr>
      </w:pPr>
    </w:p>
    <w:p w:rsidR="00113DCA" w:rsidRPr="00B534FE" w:rsidRDefault="00D15ADE" w:rsidP="00A35176">
      <w:pPr>
        <w:jc w:val="both"/>
        <w:rPr>
          <w:rFonts w:asciiTheme="minorHAnsi" w:eastAsia="Times New Roman" w:hAnsiTheme="minorHAnsi" w:cstheme="minorHAnsi"/>
        </w:rPr>
      </w:pPr>
      <w:r w:rsidRPr="00E5371A">
        <w:rPr>
          <w:rFonts w:asciiTheme="minorHAnsi" w:eastAsia="Times New Roman" w:hAnsiTheme="minorHAnsi" w:cstheme="minorHAnsi"/>
        </w:rPr>
        <w:t xml:space="preserve">The Minnesota Zoo </w:t>
      </w:r>
      <w:r w:rsidR="00762BDE" w:rsidRPr="00E5371A">
        <w:rPr>
          <w:rFonts w:asciiTheme="minorHAnsi" w:eastAsia="Times New Roman" w:hAnsiTheme="minorHAnsi" w:cstheme="minorHAnsi"/>
        </w:rPr>
        <w:t>has also</w:t>
      </w:r>
      <w:r w:rsidR="00113DCA" w:rsidRPr="00E5371A">
        <w:rPr>
          <w:rFonts w:asciiTheme="minorHAnsi" w:eastAsia="Times New Roman" w:hAnsiTheme="minorHAnsi" w:cstheme="minorHAnsi"/>
        </w:rPr>
        <w:t xml:space="preserve"> become a wor</w:t>
      </w:r>
      <w:r w:rsidR="00DE2101" w:rsidRPr="00E5371A">
        <w:rPr>
          <w:rFonts w:asciiTheme="minorHAnsi" w:eastAsia="Times New Roman" w:hAnsiTheme="minorHAnsi" w:cstheme="minorHAnsi"/>
        </w:rPr>
        <w:t>ldwide leader in conservation</w:t>
      </w:r>
      <w:r w:rsidR="00DC5E61" w:rsidRPr="00E5371A">
        <w:rPr>
          <w:rFonts w:asciiTheme="minorHAnsi" w:eastAsia="Times New Roman" w:hAnsiTheme="minorHAnsi" w:cstheme="minorHAnsi"/>
        </w:rPr>
        <w:t xml:space="preserve"> </w:t>
      </w:r>
      <w:r w:rsidR="00E9773A" w:rsidRPr="00E5371A">
        <w:rPr>
          <w:rFonts w:asciiTheme="minorHAnsi" w:eastAsia="Times New Roman" w:hAnsiTheme="minorHAnsi" w:cstheme="minorHAnsi"/>
        </w:rPr>
        <w:t>–</w:t>
      </w:r>
      <w:r w:rsidR="00DC5E61" w:rsidRPr="00E5371A">
        <w:rPr>
          <w:rFonts w:asciiTheme="minorHAnsi" w:eastAsia="Times New Roman" w:hAnsiTheme="minorHAnsi" w:cstheme="minorHAnsi"/>
        </w:rPr>
        <w:t xml:space="preserve"> </w:t>
      </w:r>
      <w:r w:rsidR="00E5371A" w:rsidRPr="00E5371A">
        <w:rPr>
          <w:rFonts w:asciiTheme="minorHAnsi" w:eastAsia="Times New Roman" w:hAnsiTheme="minorHAnsi" w:cstheme="minorHAnsi"/>
        </w:rPr>
        <w:t>conducting</w:t>
      </w:r>
      <w:r w:rsidR="00E9773A" w:rsidRPr="00E5371A">
        <w:rPr>
          <w:rFonts w:asciiTheme="minorHAnsi" w:eastAsia="Times New Roman" w:hAnsiTheme="minorHAnsi" w:cstheme="minorHAnsi"/>
        </w:rPr>
        <w:t xml:space="preserve"> breeding programs and field efforts </w:t>
      </w:r>
      <w:r w:rsidR="00E5371A" w:rsidRPr="00E5371A">
        <w:rPr>
          <w:rFonts w:asciiTheme="minorHAnsi" w:eastAsia="Times New Roman" w:hAnsiTheme="minorHAnsi" w:cstheme="minorHAnsi"/>
        </w:rPr>
        <w:t>at the Zoo, in Minnesota, and across the globe</w:t>
      </w:r>
      <w:r w:rsidR="00E750EF" w:rsidRPr="00E5371A">
        <w:rPr>
          <w:rFonts w:asciiTheme="minorHAnsi" w:eastAsia="Times New Roman" w:hAnsiTheme="minorHAnsi" w:cstheme="minorHAnsi"/>
        </w:rPr>
        <w:t xml:space="preserve">. </w:t>
      </w:r>
      <w:r w:rsidR="00A35176" w:rsidRPr="00E5371A">
        <w:rPr>
          <w:rFonts w:asciiTheme="minorHAnsi" w:eastAsia="Times New Roman" w:hAnsiTheme="minorHAnsi" w:cstheme="minorHAnsi"/>
        </w:rPr>
        <w:t xml:space="preserve"> </w:t>
      </w:r>
      <w:r w:rsidR="00762BDE" w:rsidRPr="00E5371A">
        <w:rPr>
          <w:rFonts w:asciiTheme="minorHAnsi" w:eastAsia="Times New Roman" w:hAnsiTheme="minorHAnsi" w:cstheme="minorHAnsi"/>
        </w:rPr>
        <w:t>The Zoo has recently enhanced its efforts to focus on Minnesota wildlife and habitats, including efforts to conserve Minnesota’s</w:t>
      </w:r>
      <w:r w:rsidR="006B06A3">
        <w:rPr>
          <w:rFonts w:asciiTheme="minorHAnsi" w:eastAsia="Times New Roman" w:hAnsiTheme="minorHAnsi" w:cstheme="minorHAnsi"/>
        </w:rPr>
        <w:t xml:space="preserve"> </w:t>
      </w:r>
      <w:r w:rsidR="00E60641">
        <w:rPr>
          <w:rFonts w:asciiTheme="minorHAnsi" w:eastAsia="Times New Roman" w:hAnsiTheme="minorHAnsi" w:cstheme="minorHAnsi"/>
        </w:rPr>
        <w:t xml:space="preserve">moose, </w:t>
      </w:r>
      <w:r w:rsidR="006B06A3">
        <w:rPr>
          <w:rFonts w:asciiTheme="minorHAnsi" w:eastAsia="Times New Roman" w:hAnsiTheme="minorHAnsi" w:cstheme="minorHAnsi"/>
        </w:rPr>
        <w:t>bison,</w:t>
      </w:r>
      <w:r w:rsidR="00762BDE" w:rsidRPr="00B534FE">
        <w:rPr>
          <w:rFonts w:asciiTheme="minorHAnsi" w:eastAsia="Times New Roman" w:hAnsiTheme="minorHAnsi" w:cstheme="minorHAnsi"/>
        </w:rPr>
        <w:t xml:space="preserve"> prairie butterfly</w:t>
      </w:r>
      <w:r w:rsidR="00E60641">
        <w:rPr>
          <w:rFonts w:asciiTheme="minorHAnsi" w:eastAsia="Times New Roman" w:hAnsiTheme="minorHAnsi" w:cstheme="minorHAnsi"/>
        </w:rPr>
        <w:t xml:space="preserve">, freshwater mussel, and turtle </w:t>
      </w:r>
      <w:r w:rsidR="00762BDE" w:rsidRPr="00B534FE">
        <w:rPr>
          <w:rFonts w:asciiTheme="minorHAnsi" w:eastAsia="Times New Roman" w:hAnsiTheme="minorHAnsi" w:cstheme="minorHAnsi"/>
        </w:rPr>
        <w:t xml:space="preserve">populations.  </w:t>
      </w:r>
      <w:r w:rsidRPr="00B534FE">
        <w:rPr>
          <w:rFonts w:asciiTheme="minorHAnsi" w:eastAsia="Times New Roman" w:hAnsiTheme="minorHAnsi" w:cstheme="minorHAnsi"/>
        </w:rPr>
        <w:t xml:space="preserve">It is also </w:t>
      </w:r>
      <w:r w:rsidR="00AE4313">
        <w:rPr>
          <w:rFonts w:asciiTheme="minorHAnsi" w:eastAsia="Times New Roman" w:hAnsiTheme="minorHAnsi" w:cstheme="minorHAnsi"/>
        </w:rPr>
        <w:t>working to</w:t>
      </w:r>
      <w:r w:rsidR="00AE4313" w:rsidRPr="00B534FE">
        <w:rPr>
          <w:rFonts w:asciiTheme="minorHAnsi" w:eastAsia="Times New Roman" w:hAnsiTheme="minorHAnsi" w:cstheme="minorHAnsi"/>
        </w:rPr>
        <w:t xml:space="preserve"> restore undeveloped areas on its own 485</w:t>
      </w:r>
      <w:r w:rsidR="00AE4313">
        <w:rPr>
          <w:rFonts w:asciiTheme="minorHAnsi" w:eastAsia="Times New Roman" w:hAnsiTheme="minorHAnsi" w:cstheme="minorHAnsi"/>
        </w:rPr>
        <w:t xml:space="preserve"> acre</w:t>
      </w:r>
      <w:r w:rsidR="00AE4313" w:rsidRPr="00B534FE">
        <w:rPr>
          <w:rFonts w:asciiTheme="minorHAnsi" w:eastAsia="Times New Roman" w:hAnsiTheme="minorHAnsi" w:cstheme="minorHAnsi"/>
        </w:rPr>
        <w:t xml:space="preserve"> site to native conditions</w:t>
      </w:r>
      <w:r w:rsidR="005D1ECE" w:rsidRPr="00B534FE">
        <w:rPr>
          <w:rFonts w:asciiTheme="minorHAnsi" w:eastAsia="Times New Roman" w:hAnsiTheme="minorHAnsi" w:cstheme="minorHAnsi"/>
        </w:rPr>
        <w:t xml:space="preserve">, and </w:t>
      </w:r>
      <w:r w:rsidRPr="00B534FE">
        <w:rPr>
          <w:rFonts w:asciiTheme="minorHAnsi" w:eastAsia="Times New Roman" w:hAnsiTheme="minorHAnsi" w:cstheme="minorHAnsi"/>
        </w:rPr>
        <w:t xml:space="preserve">exploring ways to provide educational opportunities to interpret those efforts.  </w:t>
      </w:r>
    </w:p>
    <w:p w:rsidR="00113DCA" w:rsidRPr="00B534FE" w:rsidRDefault="00113DCA" w:rsidP="00A35176">
      <w:pPr>
        <w:jc w:val="both"/>
        <w:rPr>
          <w:rFonts w:asciiTheme="minorHAnsi" w:hAnsiTheme="minorHAnsi" w:cstheme="minorHAnsi"/>
        </w:rPr>
      </w:pPr>
    </w:p>
    <w:p w:rsidR="00B939DC" w:rsidRDefault="00113DCA" w:rsidP="00A35176">
      <w:pPr>
        <w:jc w:val="both"/>
        <w:rPr>
          <w:rFonts w:asciiTheme="minorHAnsi" w:hAnsiTheme="minorHAnsi" w:cstheme="minorHAnsi"/>
        </w:rPr>
      </w:pPr>
      <w:r w:rsidRPr="00B534FE">
        <w:rPr>
          <w:rFonts w:asciiTheme="minorHAnsi" w:hAnsiTheme="minorHAnsi" w:cstheme="minorHAnsi"/>
        </w:rPr>
        <w:t xml:space="preserve">The Zoo has a proven record of using its resources efficiently and effectively, </w:t>
      </w:r>
      <w:r w:rsidRPr="00B534FE">
        <w:rPr>
          <w:rFonts w:asciiTheme="minorHAnsi" w:hAnsiTheme="minorHAnsi" w:cstheme="minorHAnsi"/>
          <w:b/>
          <w:i/>
        </w:rPr>
        <w:t>matching</w:t>
      </w:r>
      <w:r w:rsidRPr="00B534FE">
        <w:rPr>
          <w:rFonts w:asciiTheme="minorHAnsi" w:hAnsiTheme="minorHAnsi" w:cstheme="minorHAnsi"/>
        </w:rPr>
        <w:t xml:space="preserve"> the State’s investment with private funds and </w:t>
      </w:r>
      <w:r w:rsidR="00D15ADE" w:rsidRPr="00B534FE">
        <w:rPr>
          <w:rFonts w:asciiTheme="minorHAnsi" w:hAnsiTheme="minorHAnsi" w:cstheme="minorHAnsi"/>
        </w:rPr>
        <w:t xml:space="preserve">earned income. </w:t>
      </w:r>
    </w:p>
    <w:p w:rsidR="00B939DC" w:rsidRDefault="00B939DC" w:rsidP="00A35176">
      <w:pPr>
        <w:jc w:val="both"/>
        <w:rPr>
          <w:rFonts w:asciiTheme="minorHAnsi" w:hAnsiTheme="minorHAnsi" w:cstheme="minorHAnsi"/>
        </w:rPr>
      </w:pPr>
    </w:p>
    <w:p w:rsidR="00444E38" w:rsidRPr="00B534FE" w:rsidRDefault="009B10A0" w:rsidP="00A35176">
      <w:pPr>
        <w:jc w:val="both"/>
        <w:rPr>
          <w:rFonts w:asciiTheme="minorHAnsi" w:eastAsia="Times New Roman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u w:val="single"/>
        </w:rPr>
        <w:t xml:space="preserve">ZOO </w:t>
      </w:r>
      <w:r w:rsidR="00CA3CCD" w:rsidRPr="00B534FE">
        <w:rPr>
          <w:rFonts w:asciiTheme="minorHAnsi" w:hAnsiTheme="minorHAnsi" w:cstheme="minorHAnsi"/>
          <w:b/>
          <w:u w:val="single"/>
        </w:rPr>
        <w:t xml:space="preserve">PROJECT MANAGER:  </w:t>
      </w:r>
      <w:r w:rsidR="00B534FE" w:rsidRPr="00B534FE">
        <w:rPr>
          <w:rFonts w:asciiTheme="minorHAnsi" w:eastAsia="Times New Roman" w:hAnsiTheme="minorHAnsi" w:cstheme="minorHAnsi"/>
          <w:b/>
          <w:snapToGrid w:val="0"/>
        </w:rPr>
        <w:t>Erik Runquist</w:t>
      </w:r>
      <w:r>
        <w:rPr>
          <w:rFonts w:asciiTheme="minorHAnsi" w:eastAsia="Times New Roman" w:hAnsiTheme="minorHAnsi" w:cstheme="minorHAnsi"/>
          <w:b/>
          <w:snapToGrid w:val="0"/>
        </w:rPr>
        <w:t>, PhD</w:t>
      </w:r>
    </w:p>
    <w:p w:rsidR="009B10A0" w:rsidRDefault="00444E38" w:rsidP="00A35176">
      <w:pPr>
        <w:widowControl w:val="0"/>
        <w:jc w:val="both"/>
        <w:rPr>
          <w:rFonts w:asciiTheme="minorHAnsi" w:eastAsia="Times New Roman" w:hAnsiTheme="minorHAnsi" w:cstheme="minorHAnsi"/>
          <w:snapToGrid w:val="0"/>
        </w:rPr>
      </w:pPr>
      <w:r w:rsidRPr="00444E38">
        <w:rPr>
          <w:rFonts w:asciiTheme="minorHAnsi" w:eastAsia="Times New Roman" w:hAnsiTheme="minorHAnsi" w:cstheme="minorHAnsi"/>
          <w:snapToGrid w:val="0"/>
        </w:rPr>
        <w:t>Erik Runquist is the Butterfly Conservation Biologist at the Minnesota Zoo</w:t>
      </w:r>
      <w:r w:rsidR="009B10A0">
        <w:rPr>
          <w:rFonts w:asciiTheme="minorHAnsi" w:eastAsia="Times New Roman" w:hAnsiTheme="minorHAnsi" w:cstheme="minorHAnsi"/>
          <w:snapToGrid w:val="0"/>
        </w:rPr>
        <w:t xml:space="preserve"> where he </w:t>
      </w:r>
      <w:r w:rsidR="00EE696B">
        <w:rPr>
          <w:rFonts w:asciiTheme="minorHAnsi" w:eastAsia="Times New Roman" w:hAnsiTheme="minorHAnsi" w:cstheme="minorHAnsi"/>
          <w:snapToGrid w:val="0"/>
        </w:rPr>
        <w:t xml:space="preserve">has </w:t>
      </w:r>
      <w:r w:rsidR="005C6033">
        <w:rPr>
          <w:rFonts w:asciiTheme="minorHAnsi" w:eastAsia="Times New Roman" w:hAnsiTheme="minorHAnsi" w:cstheme="minorHAnsi"/>
          <w:snapToGrid w:val="0"/>
        </w:rPr>
        <w:t>coordinated</w:t>
      </w:r>
      <w:r w:rsidR="009B10A0">
        <w:rPr>
          <w:rFonts w:asciiTheme="minorHAnsi" w:eastAsia="Times New Roman" w:hAnsiTheme="minorHAnsi" w:cstheme="minorHAnsi"/>
          <w:snapToGrid w:val="0"/>
        </w:rPr>
        <w:t xml:space="preserve"> the Prairie Butterfly Conservation Program</w:t>
      </w:r>
      <w:r w:rsidR="00EE696B">
        <w:rPr>
          <w:rFonts w:asciiTheme="minorHAnsi" w:eastAsia="Times New Roman" w:hAnsiTheme="minorHAnsi" w:cstheme="minorHAnsi"/>
          <w:snapToGrid w:val="0"/>
        </w:rPr>
        <w:t xml:space="preserve"> since its inception in 2012</w:t>
      </w:r>
      <w:r w:rsidRPr="00444E38">
        <w:rPr>
          <w:rFonts w:asciiTheme="minorHAnsi" w:eastAsia="Times New Roman" w:hAnsiTheme="minorHAnsi" w:cstheme="minorHAnsi"/>
          <w:snapToGrid w:val="0"/>
        </w:rPr>
        <w:t xml:space="preserve">. </w:t>
      </w:r>
      <w:r w:rsidR="005C6033">
        <w:rPr>
          <w:rFonts w:asciiTheme="minorHAnsi" w:eastAsia="Times New Roman" w:hAnsiTheme="minorHAnsi" w:cstheme="minorHAnsi"/>
          <w:snapToGrid w:val="0"/>
        </w:rPr>
        <w:t xml:space="preserve">He manages research, personnel, and budgets for the Program. </w:t>
      </w:r>
      <w:r w:rsidRPr="00444E38">
        <w:rPr>
          <w:rFonts w:asciiTheme="minorHAnsi" w:eastAsia="Times New Roman" w:hAnsiTheme="minorHAnsi" w:cstheme="minorHAnsi"/>
          <w:snapToGrid w:val="0"/>
        </w:rPr>
        <w:t xml:space="preserve">Erik </w:t>
      </w:r>
      <w:r w:rsidR="00595AF8">
        <w:rPr>
          <w:rFonts w:asciiTheme="minorHAnsi" w:eastAsia="Times New Roman" w:hAnsiTheme="minorHAnsi" w:cstheme="minorHAnsi"/>
          <w:snapToGrid w:val="0"/>
        </w:rPr>
        <w:t xml:space="preserve">holds </w:t>
      </w:r>
      <w:r w:rsidRPr="00444E38">
        <w:rPr>
          <w:rFonts w:asciiTheme="minorHAnsi" w:eastAsia="Times New Roman" w:hAnsiTheme="minorHAnsi" w:cstheme="minorHAnsi"/>
          <w:snapToGrid w:val="0"/>
        </w:rPr>
        <w:t>a PhD in Ecology with an emphasis in Conservation Biology from the Un</w:t>
      </w:r>
      <w:r w:rsidR="009B10A0">
        <w:rPr>
          <w:rFonts w:asciiTheme="minorHAnsi" w:eastAsia="Times New Roman" w:hAnsiTheme="minorHAnsi" w:cstheme="minorHAnsi"/>
          <w:snapToGrid w:val="0"/>
        </w:rPr>
        <w:t>iversity of California, Davis</w:t>
      </w:r>
      <w:r w:rsidR="00DC5E61">
        <w:rPr>
          <w:rFonts w:asciiTheme="minorHAnsi" w:eastAsia="Times New Roman" w:hAnsiTheme="minorHAnsi" w:cstheme="minorHAnsi"/>
          <w:snapToGrid w:val="0"/>
        </w:rPr>
        <w:t xml:space="preserve"> and studied butterflies for his doctoral degree</w:t>
      </w:r>
      <w:r w:rsidR="009B10A0">
        <w:rPr>
          <w:rFonts w:asciiTheme="minorHAnsi" w:eastAsia="Times New Roman" w:hAnsiTheme="minorHAnsi" w:cstheme="minorHAnsi"/>
          <w:snapToGrid w:val="0"/>
        </w:rPr>
        <w:t xml:space="preserve">. </w:t>
      </w:r>
    </w:p>
    <w:p w:rsidR="009B10A0" w:rsidRDefault="009B10A0" w:rsidP="00A35176">
      <w:pPr>
        <w:widowControl w:val="0"/>
        <w:jc w:val="both"/>
        <w:rPr>
          <w:rFonts w:asciiTheme="minorHAnsi" w:eastAsia="Times New Roman" w:hAnsiTheme="minorHAnsi" w:cstheme="minorHAnsi"/>
          <w:b/>
          <w:snapToGrid w:val="0"/>
          <w:u w:val="single"/>
        </w:rPr>
      </w:pPr>
    </w:p>
    <w:p w:rsidR="007B1382" w:rsidRDefault="007B1382" w:rsidP="00A35176">
      <w:pPr>
        <w:widowControl w:val="0"/>
        <w:jc w:val="both"/>
        <w:rPr>
          <w:rFonts w:asciiTheme="minorHAnsi" w:eastAsia="Times New Roman" w:hAnsiTheme="minorHAnsi" w:cstheme="minorHAnsi"/>
          <w:b/>
          <w:snapToGrid w:val="0"/>
          <w:u w:val="single"/>
        </w:rPr>
      </w:pPr>
      <w:bookmarkStart w:id="0" w:name="_GoBack"/>
      <w:bookmarkEnd w:id="0"/>
    </w:p>
    <w:p w:rsidR="007B1382" w:rsidRDefault="007B1382" w:rsidP="00A35176">
      <w:pPr>
        <w:widowControl w:val="0"/>
        <w:jc w:val="both"/>
        <w:rPr>
          <w:rFonts w:asciiTheme="minorHAnsi" w:eastAsia="Times New Roman" w:hAnsiTheme="minorHAnsi" w:cstheme="minorHAnsi"/>
          <w:b/>
          <w:snapToGrid w:val="0"/>
          <w:u w:val="single"/>
        </w:rPr>
      </w:pPr>
    </w:p>
    <w:p w:rsidR="007B1382" w:rsidRDefault="007B1382" w:rsidP="007B1382">
      <w:pPr>
        <w:rPr>
          <w:rFonts w:cs="Times New Roman"/>
          <w:color w:val="1F497D"/>
        </w:rPr>
      </w:pPr>
    </w:p>
    <w:p w:rsidR="007B1382" w:rsidRDefault="007B1382" w:rsidP="007B1382">
      <w:pPr>
        <w:jc w:val="both"/>
      </w:pPr>
      <w:r>
        <w:rPr>
          <w:b/>
          <w:bCs/>
          <w:u w:val="single"/>
        </w:rPr>
        <w:t>ORGANIZATION DESCRIPTION:  Minnesota Department of Natural Resources Division of Parks &amp; Trails</w:t>
      </w:r>
    </w:p>
    <w:p w:rsidR="007B1382" w:rsidRDefault="007B1382" w:rsidP="007B1382">
      <w:pPr>
        <w:jc w:val="both"/>
      </w:pPr>
      <w:r>
        <w:t>The Department of Natural Resources-Division of Parks and Trails operates 67 state parks, 9 state recreation areas, 25 state trail segments, 1,496 water access sites, 33 water trails and 8 state waysides throughout Minnesota.  The Division is responsible for protecting, managing &amp; restoring natural and cultural resources and providing outstanding park, trail and water recreation experiences for visitors.</w:t>
      </w:r>
    </w:p>
    <w:p w:rsidR="007B1382" w:rsidRDefault="007B1382" w:rsidP="007B1382">
      <w:pPr>
        <w:jc w:val="both"/>
        <w:rPr>
          <w:b/>
          <w:bCs/>
          <w:snapToGrid w:val="0"/>
          <w:u w:val="single"/>
        </w:rPr>
      </w:pPr>
    </w:p>
    <w:p w:rsidR="007B1382" w:rsidRDefault="007B1382" w:rsidP="007B1382">
      <w:pPr>
        <w:jc w:val="both"/>
        <w:rPr>
          <w:b/>
          <w:bCs/>
          <w:snapToGrid w:val="0"/>
        </w:rPr>
      </w:pPr>
      <w:r>
        <w:rPr>
          <w:b/>
          <w:bCs/>
          <w:snapToGrid w:val="0"/>
          <w:u w:val="single"/>
        </w:rPr>
        <w:t xml:space="preserve">DNR PROJECT MANAGER: </w:t>
      </w:r>
      <w:r>
        <w:rPr>
          <w:b/>
          <w:bCs/>
          <w:snapToGrid w:val="0"/>
        </w:rPr>
        <w:t>Edward Quinn</w:t>
      </w:r>
    </w:p>
    <w:p w:rsidR="007B1382" w:rsidRDefault="007B1382" w:rsidP="007B1382">
      <w:r>
        <w:t>Ed Quinn oversees the natural/cultural resource management program for the Division of Parks &amp; Trails.  He provides direction for and coordination of 17 Parks &amp; Trails resource management specialists and technicians. The program is responsible for protecting, managing and restoring natural/cultural resources on division-administered lands.  Annually the division restores approximately 840 acres of prairie, forest &amp; wetlands, conducts prescribed burns on about 5,800 acres and manages invasive species on approximately 10,000 acres.</w:t>
      </w:r>
    </w:p>
    <w:p w:rsidR="007B1382" w:rsidRDefault="007B1382" w:rsidP="007B1382"/>
    <w:p w:rsidR="007B1382" w:rsidRDefault="007B1382" w:rsidP="007B1382">
      <w:pPr>
        <w:jc w:val="both"/>
      </w:pPr>
      <w:r>
        <w:t>Ed has worked in the natural resource field for 35 years (20 with MNDNR).  He has been employed as a naturalist, wildlife biologist and natural areas manager.  He has overseen the MNDNR Parks &amp; Trails resource program since 1998.  He holds a bachelor’s degree in Fish &amp; Wildlife from Michigan State University and a master’s degree in Biological Sciences from the University of Minnesota.  He has been a certified wildlife biologist since 1994.</w:t>
      </w:r>
    </w:p>
    <w:p w:rsidR="009B10A0" w:rsidRPr="009B10A0" w:rsidRDefault="009B10A0" w:rsidP="007B1382">
      <w:pPr>
        <w:jc w:val="both"/>
        <w:rPr>
          <w:rFonts w:asciiTheme="minorHAnsi" w:hAnsiTheme="minorHAnsi"/>
        </w:rPr>
      </w:pPr>
    </w:p>
    <w:sectPr w:rsidR="009B10A0" w:rsidRPr="009B10A0" w:rsidSect="005D26D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5C38"/>
    <w:multiLevelType w:val="hybridMultilevel"/>
    <w:tmpl w:val="50E0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CD"/>
    <w:rsid w:val="00107981"/>
    <w:rsid w:val="00113DCA"/>
    <w:rsid w:val="002C4F67"/>
    <w:rsid w:val="004044BA"/>
    <w:rsid w:val="00444E38"/>
    <w:rsid w:val="00595AF8"/>
    <w:rsid w:val="005C6033"/>
    <w:rsid w:val="005D1ECE"/>
    <w:rsid w:val="005D26D7"/>
    <w:rsid w:val="006B06A3"/>
    <w:rsid w:val="00762BDE"/>
    <w:rsid w:val="007B1382"/>
    <w:rsid w:val="009B10A0"/>
    <w:rsid w:val="009D5919"/>
    <w:rsid w:val="00A35176"/>
    <w:rsid w:val="00AE4313"/>
    <w:rsid w:val="00B31CDB"/>
    <w:rsid w:val="00B534FE"/>
    <w:rsid w:val="00B939DC"/>
    <w:rsid w:val="00CA3CCD"/>
    <w:rsid w:val="00D15ADE"/>
    <w:rsid w:val="00D92D88"/>
    <w:rsid w:val="00DC5E61"/>
    <w:rsid w:val="00DE2101"/>
    <w:rsid w:val="00E5371A"/>
    <w:rsid w:val="00E60641"/>
    <w:rsid w:val="00E74B78"/>
    <w:rsid w:val="00E750EF"/>
    <w:rsid w:val="00E9773A"/>
    <w:rsid w:val="00EA5DDB"/>
    <w:rsid w:val="00EE696B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79FBF6-C675-437B-BDAF-E197FEF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CCD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zoo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Erik Runquist</cp:lastModifiedBy>
  <cp:revision>6</cp:revision>
  <dcterms:created xsi:type="dcterms:W3CDTF">2018-03-13T17:21:00Z</dcterms:created>
  <dcterms:modified xsi:type="dcterms:W3CDTF">2018-04-11T15:47:00Z</dcterms:modified>
</cp:coreProperties>
</file>