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4D4" w:rsidRDefault="002C68FE" w:rsidP="002C68FE">
      <w:r>
        <w:t xml:space="preserve">Attachment A: </w:t>
      </w:r>
      <w:r w:rsidR="00BE64D4">
        <w:t>Project Manager Qualifications and Organization Description</w:t>
      </w:r>
    </w:p>
    <w:p w:rsidR="002C68FE" w:rsidRDefault="002C68FE" w:rsidP="002C68FE"/>
    <w:p w:rsidR="00BE64D4" w:rsidRDefault="00BE64D4" w:rsidP="002C68FE">
      <w:bookmarkStart w:id="0" w:name="_GoBack"/>
      <w:bookmarkEnd w:id="0"/>
      <w:r>
        <w:t>Project teams will be comprised of principal investigators, other faculty and staff from the University of Minnesota and collaborators from other universities, NGOS and public and private sector entities. Eligibility for a principal investigator is may be found in the UMN Board of Regents Policy on SUBMITTING AND ACCEPTING SPONSORED PROJECTS, Section 4, Subd. 2.</w:t>
      </w:r>
    </w:p>
    <w:p w:rsidR="00BE64D4" w:rsidRDefault="00BE64D4" w:rsidP="00BE64D4">
      <w:pPr>
        <w:pStyle w:val="ListParagraph"/>
      </w:pPr>
    </w:p>
    <w:p w:rsidR="00BE64D4" w:rsidRDefault="00BE64D4" w:rsidP="00BE64D4">
      <w:r>
        <w:t>The MITPPC was established at the University of Minnesota under ML 2014, Chapter 312, Article 13, Section 44. The MITPPC is administratively located in the College of Food, Agricultural, and Natural Resources Sciences and is guided by a 14-member Advisory Board, comprised of internal and external stakeholders. Activities of the MITPPC are conducted in close collaboration with state, federal, local and tribal governments, nongovernmental agencies, the private sector, University of Minnesota Extension, and other colleges and universities.</w:t>
      </w:r>
    </w:p>
    <w:p w:rsidR="00BE64D4" w:rsidRDefault="00BE64D4" w:rsidP="00BE64D4">
      <w:pPr>
        <w:pStyle w:val="ListParagraph"/>
      </w:pPr>
    </w:p>
    <w:p w:rsidR="00B863BE" w:rsidRDefault="002C68FE"/>
    <w:sectPr w:rsidR="00B863BE">
      <w:headerReference w:type="default" r:id="rId5"/>
      <w:footerReference w:type="default" r:id="rId6"/>
      <w:headerReference w:type="first" r:id="rId7"/>
      <w:footerReference w:type="first" r:id="rId8"/>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C95" w:rsidRDefault="002C68FE">
    <w:pPr>
      <w:tabs>
        <w:tab w:val="center" w:pos="4680"/>
        <w:tab w:val="right" w:pos="9360"/>
      </w:tabs>
      <w:jc w:val="center"/>
    </w:pPr>
    <w:r>
      <w:fldChar w:fldCharType="begin"/>
    </w:r>
    <w:r>
      <w:instrText>PAGE</w:instrText>
    </w:r>
    <w:r>
      <w:fldChar w:fldCharType="separate"/>
    </w:r>
    <w:r>
      <w:rPr>
        <w:noProof/>
      </w:rPr>
      <w:t>1</w:t>
    </w:r>
    <w:r>
      <w:fldChar w:fldCharType="end"/>
    </w:r>
  </w:p>
  <w:p w:rsidR="00A67C95" w:rsidRDefault="002C68FE">
    <w:pPr>
      <w:tabs>
        <w:tab w:val="center" w:pos="4680"/>
        <w:tab w:val="right" w:pos="9360"/>
      </w:tabs>
      <w:spacing w:after="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C95" w:rsidRDefault="002C68FE">
    <w:pPr>
      <w:tabs>
        <w:tab w:val="center" w:pos="4680"/>
        <w:tab w:val="right" w:pos="9360"/>
      </w:tabs>
      <w:jc w:val="center"/>
    </w:pPr>
    <w:r>
      <w:fldChar w:fldCharType="begin"/>
    </w:r>
    <w:r>
      <w:instrText>PAGE</w:instrText>
    </w:r>
    <w:r>
      <w:fldChar w:fldCharType="end"/>
    </w:r>
  </w:p>
  <w:p w:rsidR="00A67C95" w:rsidRDefault="002C68FE">
    <w:pPr>
      <w:tabs>
        <w:tab w:val="center" w:pos="4680"/>
        <w:tab w:val="right" w:pos="9360"/>
      </w:tabs>
      <w:spacing w:after="7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C95" w:rsidRDefault="002C68FE">
    <w:pPr>
      <w:widowControl w:val="0"/>
      <w:spacing w:line="276" w:lineRule="auto"/>
    </w:pPr>
  </w:p>
  <w:tbl>
    <w:tblPr>
      <w:tblW w:w="10278" w:type="dxa"/>
      <w:tblInd w:w="-115" w:type="dxa"/>
      <w:tblLayout w:type="fixed"/>
      <w:tblLook w:val="0400" w:firstRow="0" w:lastRow="0" w:firstColumn="0" w:lastColumn="0" w:noHBand="0" w:noVBand="1"/>
    </w:tblPr>
    <w:tblGrid>
      <w:gridCol w:w="1278"/>
      <w:gridCol w:w="9000"/>
    </w:tblGrid>
    <w:tr w:rsidR="00A67C95">
      <w:tc>
        <w:tcPr>
          <w:tcW w:w="1278" w:type="dxa"/>
        </w:tcPr>
        <w:p w:rsidR="00A67C95" w:rsidRDefault="002C68FE">
          <w:pPr>
            <w:tabs>
              <w:tab w:val="center" w:pos="4680"/>
              <w:tab w:val="right" w:pos="9360"/>
            </w:tabs>
            <w:spacing w:before="648"/>
          </w:pPr>
          <w:r>
            <w:rPr>
              <w:noProof/>
            </w:rPr>
            <w:drawing>
              <wp:inline distT="0" distB="0" distL="0" distR="0" wp14:anchorId="70E366E9" wp14:editId="5EEFE19E">
                <wp:extent cx="669925" cy="478155"/>
                <wp:effectExtent l="0" t="0" r="0" b="0"/>
                <wp:docPr id="1" name="image01.jpg" descr="ENRTF logo_2"/>
                <wp:cNvGraphicFramePr/>
                <a:graphic xmlns:a="http://schemas.openxmlformats.org/drawingml/2006/main">
                  <a:graphicData uri="http://schemas.openxmlformats.org/drawingml/2006/picture">
                    <pic:pic xmlns:pic="http://schemas.openxmlformats.org/drawingml/2006/picture">
                      <pic:nvPicPr>
                        <pic:cNvPr id="0" name="image0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rsidR="00A67C95" w:rsidRDefault="002C68FE">
          <w:pPr>
            <w:spacing w:before="648"/>
          </w:pPr>
          <w:r>
            <w:rPr>
              <w:b/>
            </w:rPr>
            <w:t xml:space="preserve">Environment and Natural </w:t>
          </w:r>
          <w:r>
            <w:rPr>
              <w:b/>
            </w:rPr>
            <w:t>Resources Trust Fund (ENRTF)</w:t>
          </w:r>
        </w:p>
        <w:p w:rsidR="00A67C95" w:rsidRDefault="002C68FE">
          <w:pPr>
            <w:tabs>
              <w:tab w:val="center" w:pos="4680"/>
              <w:tab w:val="right" w:pos="9360"/>
            </w:tabs>
          </w:pPr>
          <w:r>
            <w:rPr>
              <w:b/>
            </w:rPr>
            <w:t>20</w:t>
          </w:r>
          <w:r>
            <w:rPr>
              <w:b/>
            </w:rPr>
            <w:t>2</w:t>
          </w:r>
          <w:r>
            <w:rPr>
              <w:b/>
            </w:rPr>
            <w:t xml:space="preserve">0 </w:t>
          </w:r>
          <w:r>
            <w:rPr>
              <w:b/>
            </w:rPr>
            <w:t>Main Proposal</w:t>
          </w:r>
        </w:p>
        <w:p w:rsidR="00A67C95" w:rsidRDefault="002C68FE" w:rsidP="00A241A5">
          <w:pPr>
            <w:tabs>
              <w:tab w:val="center" w:pos="4680"/>
              <w:tab w:val="right" w:pos="9360"/>
            </w:tabs>
          </w:pPr>
        </w:p>
      </w:tc>
    </w:tr>
  </w:tbl>
  <w:p w:rsidR="00A67C95" w:rsidRDefault="002C68F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C95" w:rsidRDefault="002C68FE">
    <w:pPr>
      <w:widowControl w:val="0"/>
      <w:spacing w:line="276" w:lineRule="auto"/>
    </w:pPr>
  </w:p>
  <w:tbl>
    <w:tblPr>
      <w:tblW w:w="9576" w:type="dxa"/>
      <w:tblInd w:w="-115" w:type="dxa"/>
      <w:tblLayout w:type="fixed"/>
      <w:tblLook w:val="0400" w:firstRow="0" w:lastRow="0" w:firstColumn="0" w:lastColumn="0" w:noHBand="0" w:noVBand="1"/>
    </w:tblPr>
    <w:tblGrid>
      <w:gridCol w:w="1098"/>
      <w:gridCol w:w="8478"/>
    </w:tblGrid>
    <w:tr w:rsidR="00A67C95">
      <w:tc>
        <w:tcPr>
          <w:tcW w:w="0" w:type="auto"/>
        </w:tcPr>
        <w:p w:rsidR="00A67C95" w:rsidRDefault="002C68FE">
          <w:pPr>
            <w:tabs>
              <w:tab w:val="center" w:pos="4680"/>
              <w:tab w:val="right" w:pos="9360"/>
            </w:tabs>
            <w:spacing w:before="648"/>
          </w:pPr>
          <w:r>
            <w:rPr>
              <w:noProof/>
            </w:rPr>
            <w:drawing>
              <wp:inline distT="0" distB="0" distL="0" distR="0" wp14:anchorId="33AF56AC" wp14:editId="689CCA04">
                <wp:extent cx="669925" cy="478155"/>
                <wp:effectExtent l="0" t="0" r="0" b="0"/>
                <wp:docPr id="2" name="image02.jpg" descr="ENRTF logo_2"/>
                <wp:cNvGraphicFramePr/>
                <a:graphic xmlns:a="http://schemas.openxmlformats.org/drawingml/2006/main">
                  <a:graphicData uri="http://schemas.openxmlformats.org/drawingml/2006/picture">
                    <pic:pic xmlns:pic="http://schemas.openxmlformats.org/drawingml/2006/picture">
                      <pic:nvPicPr>
                        <pic:cNvPr id="0" name="image02.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rsidR="00A67C95" w:rsidRDefault="002C68FE">
          <w:pPr>
            <w:spacing w:before="648"/>
          </w:pPr>
          <w:r>
            <w:rPr>
              <w:b/>
            </w:rPr>
            <w:t>Environment and Natural Resources Trust Fund (ENRTF)</w:t>
          </w:r>
        </w:p>
        <w:p w:rsidR="00A67C95" w:rsidRDefault="002C68FE">
          <w:pPr>
            <w:tabs>
              <w:tab w:val="center" w:pos="4680"/>
              <w:tab w:val="right" w:pos="9360"/>
            </w:tabs>
          </w:pPr>
          <w:r>
            <w:rPr>
              <w:b/>
            </w:rPr>
            <w:t>2014 Main Proposal</w:t>
          </w:r>
        </w:p>
        <w:p w:rsidR="00A67C95" w:rsidRDefault="002C68FE">
          <w:pPr>
            <w:tabs>
              <w:tab w:val="center" w:pos="4680"/>
              <w:tab w:val="right" w:pos="9360"/>
            </w:tabs>
          </w:pPr>
          <w:r>
            <w:rPr>
              <w:b/>
            </w:rPr>
            <w:t xml:space="preserve">Project Title: </w:t>
          </w:r>
          <w:r>
            <w:rPr>
              <w:i/>
            </w:rPr>
            <w:t>[Insert “Project Title” here in document header]</w:t>
          </w:r>
        </w:p>
      </w:tc>
    </w:tr>
  </w:tbl>
  <w:p w:rsidR="00A67C95" w:rsidRDefault="002C68F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B2625"/>
    <w:multiLevelType w:val="hybridMultilevel"/>
    <w:tmpl w:val="1C2E8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D4"/>
    <w:rsid w:val="002C68FE"/>
    <w:rsid w:val="002F36EA"/>
    <w:rsid w:val="004329A6"/>
    <w:rsid w:val="00BE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AF6D9-2753-47CE-A02F-EB8BC0FD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64D4"/>
    <w:pPr>
      <w:spacing w:after="0" w:line="240" w:lineRule="auto"/>
    </w:pPr>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 Koop</dc:creator>
  <cp:keywords/>
  <dc:description/>
  <cp:lastModifiedBy>Heather A Koop</cp:lastModifiedBy>
  <cp:revision>1</cp:revision>
  <dcterms:created xsi:type="dcterms:W3CDTF">2019-03-29T14:40:00Z</dcterms:created>
  <dcterms:modified xsi:type="dcterms:W3CDTF">2019-03-29T15:57:00Z</dcterms:modified>
</cp:coreProperties>
</file>