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835A3" w14:textId="0A2DC2AD" w:rsidR="006E0EFD" w:rsidRDefault="006E0EFD" w:rsidP="000A263E">
      <w:pPr>
        <w:rPr>
          <w:b/>
        </w:rPr>
      </w:pPr>
      <w:r w:rsidRPr="009D6EC8">
        <w:rPr>
          <w:rFonts w:cs="Arial"/>
          <w:b/>
        </w:rPr>
        <w:t>PROJECT TITLE:</w:t>
      </w:r>
      <w:r w:rsidR="00FD64A8">
        <w:rPr>
          <w:rFonts w:cs="Arial"/>
          <w:b/>
        </w:rPr>
        <w:t xml:space="preserve"> </w:t>
      </w:r>
      <w:r w:rsidR="000A263E" w:rsidRPr="000A263E">
        <w:rPr>
          <w:b/>
        </w:rPr>
        <w:t>Living Laboratory for Community Education of Solar Energy</w:t>
      </w:r>
    </w:p>
    <w:p w14:paraId="1892148F" w14:textId="77777777" w:rsidR="000D64CC" w:rsidRPr="000A263E" w:rsidRDefault="000D64CC" w:rsidP="000A263E"/>
    <w:p w14:paraId="4D8E91A5" w14:textId="77777777" w:rsidR="008D2242" w:rsidRDefault="006E0EFD" w:rsidP="00B6055B">
      <w:pPr>
        <w:jc w:val="both"/>
        <w:rPr>
          <w:rFonts w:cs="Arial"/>
        </w:rPr>
      </w:pPr>
      <w:r w:rsidRPr="009D6EC8">
        <w:rPr>
          <w:rFonts w:cs="Arial"/>
          <w:b/>
        </w:rPr>
        <w:t>I. PROJECT STATEMENT</w:t>
      </w:r>
    </w:p>
    <w:p w14:paraId="71764234" w14:textId="577FF716" w:rsidR="00935ADD" w:rsidRDefault="009B27D5" w:rsidP="00922A54">
      <w:pPr>
        <w:spacing w:after="120"/>
        <w:jc w:val="both"/>
        <w:rPr>
          <w:rFonts w:asciiTheme="minorHAnsi" w:eastAsia="Times New Roman" w:hAnsiTheme="minorHAnsi" w:cs="Arial"/>
          <w:color w:val="222222"/>
          <w:szCs w:val="19"/>
        </w:rPr>
      </w:pPr>
      <w:r>
        <w:rPr>
          <w:rFonts w:cs="Arial"/>
        </w:rPr>
        <w:t xml:space="preserve">Climate change is the greatest threat facing </w:t>
      </w:r>
      <w:r w:rsidR="00CE7C85">
        <w:rPr>
          <w:rFonts w:cs="Arial"/>
        </w:rPr>
        <w:t>humanity</w:t>
      </w:r>
      <w:r w:rsidR="006F4093">
        <w:rPr>
          <w:rFonts w:cs="Arial"/>
        </w:rPr>
        <w:t xml:space="preserve"> today</w:t>
      </w:r>
      <w:r>
        <w:rPr>
          <w:rFonts w:cs="Arial"/>
        </w:rPr>
        <w:t>.</w:t>
      </w:r>
      <w:r w:rsidR="006F4093">
        <w:rPr>
          <w:rFonts w:cs="Arial"/>
        </w:rPr>
        <w:t xml:space="preserve"> The rapid increase in atmospheric CO2 levels is a result of fossil fuel based energy sources. Energy consumption in homes is becoming a dominant component of our energy consumption. </w:t>
      </w:r>
      <w:r w:rsidR="00CE7C85">
        <w:rPr>
          <w:rFonts w:cs="Arial"/>
        </w:rPr>
        <w:t xml:space="preserve">According to the Energy Information Agency of the DOE, </w:t>
      </w:r>
      <w:r w:rsidR="006F4093">
        <w:rPr>
          <w:rFonts w:cs="Arial"/>
        </w:rPr>
        <w:t xml:space="preserve">American homes consumed 9,114 trillion Btu of energy in </w:t>
      </w:r>
      <w:r>
        <w:rPr>
          <w:rFonts w:cs="Arial"/>
        </w:rPr>
        <w:t>2015</w:t>
      </w:r>
      <w:r w:rsidR="001F20C0">
        <w:rPr>
          <w:rFonts w:cs="Arial"/>
        </w:rPr>
        <w:t>.</w:t>
      </w:r>
      <w:r w:rsidR="0039213B">
        <w:rPr>
          <w:rFonts w:cs="Arial"/>
        </w:rPr>
        <w:t xml:space="preserve"> </w:t>
      </w:r>
      <w:r w:rsidR="001C7E97">
        <w:rPr>
          <w:rFonts w:cs="Arial"/>
        </w:rPr>
        <w:t xml:space="preserve">Reducing home energy consumption will be an important step towards meeting </w:t>
      </w:r>
      <w:r w:rsidR="000043E6">
        <w:rPr>
          <w:rFonts w:cs="Arial"/>
        </w:rPr>
        <w:t xml:space="preserve">state and national </w:t>
      </w:r>
      <w:r w:rsidR="001C7E97">
        <w:rPr>
          <w:rFonts w:cs="Arial"/>
        </w:rPr>
        <w:t xml:space="preserve">limits on </w:t>
      </w:r>
      <w:r w:rsidR="00922A54">
        <w:rPr>
          <w:rFonts w:cs="Arial"/>
        </w:rPr>
        <w:t>greenhouse gas emission</w:t>
      </w:r>
      <w:r w:rsidR="004D4272">
        <w:rPr>
          <w:rFonts w:cs="Arial"/>
        </w:rPr>
        <w:t xml:space="preserve"> reduction</w:t>
      </w:r>
      <w:r w:rsidR="00552956">
        <w:rPr>
          <w:rFonts w:cs="Arial"/>
        </w:rPr>
        <w:t xml:space="preserve"> and moving towards clean energy</w:t>
      </w:r>
      <w:r w:rsidR="001C7E97">
        <w:rPr>
          <w:rFonts w:cs="Arial"/>
        </w:rPr>
        <w:t>.</w:t>
      </w:r>
      <w:r w:rsidR="00AE6E85">
        <w:rPr>
          <w:rFonts w:cs="Arial"/>
        </w:rPr>
        <w:t xml:space="preserve"> </w:t>
      </w:r>
    </w:p>
    <w:p w14:paraId="60D6A7DF" w14:textId="31134702" w:rsidR="00EC26B8" w:rsidRDefault="00CE7C85" w:rsidP="000E2953">
      <w:pPr>
        <w:spacing w:after="120"/>
        <w:jc w:val="both"/>
        <w:rPr>
          <w:rFonts w:cs="Arial"/>
        </w:rPr>
      </w:pPr>
      <w:r>
        <w:rPr>
          <w:rFonts w:cs="Arial"/>
        </w:rPr>
        <w:t>This proposal is intended to</w:t>
      </w:r>
      <w:r w:rsidR="00ED13DA">
        <w:rPr>
          <w:rFonts w:cs="Arial"/>
        </w:rPr>
        <w:t xml:space="preserve"> create</w:t>
      </w:r>
      <w:r w:rsidR="002843CA">
        <w:rPr>
          <w:rFonts w:cs="Arial"/>
        </w:rPr>
        <w:t xml:space="preserve"> a showcase </w:t>
      </w:r>
      <w:r w:rsidR="00077A51">
        <w:rPr>
          <w:rFonts w:cs="Arial"/>
        </w:rPr>
        <w:t xml:space="preserve">of </w:t>
      </w:r>
      <w:r w:rsidR="000D64CC">
        <w:rPr>
          <w:rFonts w:cs="Arial"/>
        </w:rPr>
        <w:t>solar power and battery</w:t>
      </w:r>
      <w:r w:rsidR="002F7057">
        <w:rPr>
          <w:rFonts w:cs="Arial"/>
        </w:rPr>
        <w:t xml:space="preserve"> technolog</w:t>
      </w:r>
      <w:r w:rsidR="006811DB">
        <w:rPr>
          <w:rFonts w:cs="Arial"/>
        </w:rPr>
        <w:t xml:space="preserve">ies which will serve to educate students, homeowners and the general public about </w:t>
      </w:r>
      <w:r w:rsidR="00574B4B">
        <w:rPr>
          <w:rFonts w:cs="Arial"/>
        </w:rPr>
        <w:t xml:space="preserve">clean energy, </w:t>
      </w:r>
      <w:r w:rsidR="006811DB">
        <w:rPr>
          <w:rFonts w:cs="Arial"/>
        </w:rPr>
        <w:t>hom</w:t>
      </w:r>
      <w:r w:rsidR="003C56B7">
        <w:rPr>
          <w:rFonts w:cs="Arial"/>
        </w:rPr>
        <w:t>e energy use</w:t>
      </w:r>
      <w:r w:rsidR="009359E0">
        <w:rPr>
          <w:rFonts w:cs="Arial"/>
        </w:rPr>
        <w:t>,</w:t>
      </w:r>
      <w:r w:rsidR="00574B4B">
        <w:rPr>
          <w:rFonts w:cs="Arial"/>
        </w:rPr>
        <w:t xml:space="preserve"> and</w:t>
      </w:r>
      <w:r w:rsidR="003C56B7">
        <w:rPr>
          <w:rFonts w:cs="Arial"/>
        </w:rPr>
        <w:t xml:space="preserve"> energy efficien</w:t>
      </w:r>
      <w:r w:rsidR="00574B4B">
        <w:rPr>
          <w:rFonts w:cs="Arial"/>
        </w:rPr>
        <w:t>cy.</w:t>
      </w:r>
      <w:r w:rsidR="000A3CD6">
        <w:rPr>
          <w:rFonts w:cs="Arial"/>
        </w:rPr>
        <w:t xml:space="preserve"> </w:t>
      </w:r>
      <w:r w:rsidR="0019127C">
        <w:rPr>
          <w:rFonts w:cs="Arial"/>
        </w:rPr>
        <w:t xml:space="preserve"> We plan to partner with a fraternity at the University of Minnesota Campus</w:t>
      </w:r>
      <w:r w:rsidR="00EC26B8">
        <w:rPr>
          <w:rFonts w:cs="Arial"/>
        </w:rPr>
        <w:t xml:space="preserve"> and to use their residence as the location for implementing all the technologies mentioned above.</w:t>
      </w:r>
    </w:p>
    <w:p w14:paraId="25F2EDE8" w14:textId="6246B97D" w:rsidR="00872E5C" w:rsidRDefault="00EC26B8" w:rsidP="000E2953">
      <w:pPr>
        <w:spacing w:after="120"/>
        <w:jc w:val="both"/>
        <w:rPr>
          <w:rFonts w:cs="Arial"/>
        </w:rPr>
      </w:pPr>
      <w:r>
        <w:rPr>
          <w:rFonts w:cs="Arial"/>
        </w:rPr>
        <w:t xml:space="preserve">The </w:t>
      </w:r>
      <w:r w:rsidR="00E86D5F">
        <w:rPr>
          <w:rFonts w:cs="Arial"/>
        </w:rPr>
        <w:t xml:space="preserve">three-year </w:t>
      </w:r>
      <w:r>
        <w:rPr>
          <w:rFonts w:cs="Arial"/>
        </w:rPr>
        <w:t>project will begin with identifying the energy consumption patterns, conducting a</w:t>
      </w:r>
      <w:r w:rsidR="000D64CC">
        <w:rPr>
          <w:rFonts w:cs="Arial"/>
        </w:rPr>
        <w:t xml:space="preserve">n </w:t>
      </w:r>
      <w:r>
        <w:rPr>
          <w:rFonts w:cs="Arial"/>
        </w:rPr>
        <w:t>energy audit, and d</w:t>
      </w:r>
      <w:r w:rsidR="00672AE8">
        <w:rPr>
          <w:rFonts w:cs="Arial"/>
        </w:rPr>
        <w:t>eploying sensors</w:t>
      </w:r>
      <w:r w:rsidR="00A13075">
        <w:rPr>
          <w:rFonts w:cs="Arial"/>
        </w:rPr>
        <w:t xml:space="preserve"> to determine electrical power use of various appliances.</w:t>
      </w:r>
      <w:r w:rsidR="00872E5C">
        <w:rPr>
          <w:rFonts w:cs="Arial"/>
        </w:rPr>
        <w:t xml:space="preserve"> Next, a rooftop solar photovoltaic system will be installed. </w:t>
      </w:r>
      <w:r w:rsidR="00560039">
        <w:rPr>
          <w:rFonts w:cs="Arial"/>
        </w:rPr>
        <w:t xml:space="preserve">Recognizing </w:t>
      </w:r>
      <w:r w:rsidR="00414DA8">
        <w:rPr>
          <w:rFonts w:cs="Arial"/>
        </w:rPr>
        <w:t xml:space="preserve">that the </w:t>
      </w:r>
      <w:r w:rsidR="00560039">
        <w:rPr>
          <w:rFonts w:cs="Arial"/>
        </w:rPr>
        <w:t>variable nature of renewables</w:t>
      </w:r>
      <w:r w:rsidR="00414DA8">
        <w:rPr>
          <w:rFonts w:cs="Arial"/>
        </w:rPr>
        <w:t xml:space="preserve"> needs storage</w:t>
      </w:r>
      <w:r w:rsidR="00560039">
        <w:rPr>
          <w:rFonts w:cs="Arial"/>
        </w:rPr>
        <w:t xml:space="preserve">, </w:t>
      </w:r>
      <w:r w:rsidR="00414DA8">
        <w:rPr>
          <w:rFonts w:cs="Arial"/>
        </w:rPr>
        <w:t xml:space="preserve">a </w:t>
      </w:r>
      <w:r w:rsidR="00560039">
        <w:rPr>
          <w:rFonts w:cs="Arial"/>
        </w:rPr>
        <w:t xml:space="preserve">battery </w:t>
      </w:r>
      <w:r w:rsidR="00414DA8">
        <w:rPr>
          <w:rFonts w:cs="Arial"/>
        </w:rPr>
        <w:t xml:space="preserve">system </w:t>
      </w:r>
      <w:r w:rsidR="00560039">
        <w:rPr>
          <w:rFonts w:cs="Arial"/>
        </w:rPr>
        <w:t>will also be installed (Tesla Power</w:t>
      </w:r>
      <w:r w:rsidR="00414DA8">
        <w:rPr>
          <w:rFonts w:cs="Arial"/>
        </w:rPr>
        <w:t>-</w:t>
      </w:r>
      <w:r w:rsidR="00560039">
        <w:rPr>
          <w:rFonts w:cs="Arial"/>
        </w:rPr>
        <w:t xml:space="preserve">Wall or equivalent). </w:t>
      </w:r>
    </w:p>
    <w:p w14:paraId="739D933A" w14:textId="4752AF49" w:rsidR="0015486C" w:rsidRDefault="0015486C" w:rsidP="000E2953">
      <w:pPr>
        <w:spacing w:after="120"/>
        <w:jc w:val="both"/>
        <w:rPr>
          <w:rFonts w:asciiTheme="minorHAnsi" w:eastAsia="Times New Roman" w:hAnsiTheme="minorHAnsi" w:cs="Arial"/>
          <w:color w:val="222222"/>
          <w:szCs w:val="19"/>
        </w:rPr>
      </w:pPr>
      <w:r>
        <w:rPr>
          <w:rFonts w:asciiTheme="minorHAnsi" w:eastAsia="Times New Roman" w:hAnsiTheme="minorHAnsi" w:cs="Arial"/>
          <w:color w:val="222222"/>
          <w:szCs w:val="19"/>
        </w:rPr>
        <w:t xml:space="preserve">The entire process of implementing </w:t>
      </w:r>
      <w:r w:rsidR="000D64CC">
        <w:rPr>
          <w:rFonts w:asciiTheme="minorHAnsi" w:eastAsia="Times New Roman" w:hAnsiTheme="minorHAnsi" w:cs="Arial"/>
          <w:color w:val="222222"/>
          <w:szCs w:val="19"/>
        </w:rPr>
        <w:t>these</w:t>
      </w:r>
      <w:r>
        <w:rPr>
          <w:rFonts w:asciiTheme="minorHAnsi" w:eastAsia="Times New Roman" w:hAnsiTheme="minorHAnsi" w:cs="Arial"/>
          <w:color w:val="222222"/>
          <w:szCs w:val="19"/>
        </w:rPr>
        <w:t xml:space="preserve"> change</w:t>
      </w:r>
      <w:r w:rsidR="000D64CC">
        <w:rPr>
          <w:rFonts w:asciiTheme="minorHAnsi" w:eastAsia="Times New Roman" w:hAnsiTheme="minorHAnsi" w:cs="Arial"/>
          <w:color w:val="222222"/>
          <w:szCs w:val="19"/>
        </w:rPr>
        <w:t>s</w:t>
      </w:r>
      <w:r>
        <w:rPr>
          <w:rFonts w:asciiTheme="minorHAnsi" w:eastAsia="Times New Roman" w:hAnsiTheme="minorHAnsi" w:cs="Arial"/>
          <w:color w:val="222222"/>
          <w:szCs w:val="19"/>
        </w:rPr>
        <w:t xml:space="preserve"> will be documented in detail on a website, along with video clips, articles, photos, and raw data as well.</w:t>
      </w:r>
      <w:r w:rsidR="00844BB0">
        <w:rPr>
          <w:rFonts w:asciiTheme="minorHAnsi" w:eastAsia="Times New Roman" w:hAnsiTheme="minorHAnsi" w:cs="Arial"/>
          <w:color w:val="222222"/>
          <w:szCs w:val="19"/>
        </w:rPr>
        <w:t xml:space="preserve"> A “before-and-after”</w:t>
      </w:r>
      <w:r w:rsidR="00416FDE">
        <w:rPr>
          <w:rFonts w:asciiTheme="minorHAnsi" w:eastAsia="Times New Roman" w:hAnsiTheme="minorHAnsi" w:cs="Arial"/>
          <w:color w:val="222222"/>
          <w:szCs w:val="19"/>
        </w:rPr>
        <w:t xml:space="preserve"> comparison will also be made to show the</w:t>
      </w:r>
      <w:r w:rsidR="00A56C01">
        <w:rPr>
          <w:rFonts w:asciiTheme="minorHAnsi" w:eastAsia="Times New Roman" w:hAnsiTheme="minorHAnsi" w:cs="Arial"/>
          <w:color w:val="222222"/>
          <w:szCs w:val="19"/>
        </w:rPr>
        <w:t xml:space="preserve"> effects of all the</w:t>
      </w:r>
      <w:r w:rsidR="000D64CC">
        <w:rPr>
          <w:rFonts w:asciiTheme="minorHAnsi" w:eastAsia="Times New Roman" w:hAnsiTheme="minorHAnsi" w:cs="Arial"/>
          <w:color w:val="222222"/>
          <w:szCs w:val="19"/>
        </w:rPr>
        <w:t>se</w:t>
      </w:r>
      <w:r w:rsidR="00A56C01">
        <w:rPr>
          <w:rFonts w:asciiTheme="minorHAnsi" w:eastAsia="Times New Roman" w:hAnsiTheme="minorHAnsi" w:cs="Arial"/>
          <w:color w:val="222222"/>
          <w:szCs w:val="19"/>
        </w:rPr>
        <w:t xml:space="preserve"> interventions. </w:t>
      </w:r>
      <w:r>
        <w:rPr>
          <w:rFonts w:asciiTheme="minorHAnsi" w:eastAsia="Times New Roman" w:hAnsiTheme="minorHAnsi" w:cs="Arial"/>
          <w:color w:val="222222"/>
          <w:szCs w:val="19"/>
        </w:rPr>
        <w:t xml:space="preserve">The fraternity will periodically invite school students to visit and experience all these technologies first hand. They will also hold periodic “open-house” sessions where members of the public can visit, </w:t>
      </w:r>
      <w:r w:rsidR="000D64CC">
        <w:rPr>
          <w:rFonts w:asciiTheme="minorHAnsi" w:eastAsia="Times New Roman" w:hAnsiTheme="minorHAnsi" w:cs="Arial"/>
          <w:color w:val="222222"/>
          <w:szCs w:val="19"/>
        </w:rPr>
        <w:t xml:space="preserve">and </w:t>
      </w:r>
      <w:r>
        <w:rPr>
          <w:rFonts w:asciiTheme="minorHAnsi" w:eastAsia="Times New Roman" w:hAnsiTheme="minorHAnsi" w:cs="Arial"/>
          <w:color w:val="222222"/>
          <w:szCs w:val="19"/>
        </w:rPr>
        <w:t xml:space="preserve">learn about </w:t>
      </w:r>
      <w:r w:rsidR="000D64CC">
        <w:rPr>
          <w:rFonts w:asciiTheme="minorHAnsi" w:eastAsia="Times New Roman" w:hAnsiTheme="minorHAnsi" w:cs="Arial"/>
          <w:color w:val="222222"/>
          <w:szCs w:val="19"/>
        </w:rPr>
        <w:t>rooftop solar power and batteries for its technical, economic and societal aspects</w:t>
      </w:r>
      <w:r>
        <w:rPr>
          <w:rFonts w:asciiTheme="minorHAnsi" w:eastAsia="Times New Roman" w:hAnsiTheme="minorHAnsi" w:cs="Arial"/>
          <w:color w:val="222222"/>
          <w:szCs w:val="19"/>
        </w:rPr>
        <w:t>.</w:t>
      </w:r>
      <w:r w:rsidR="000D64CC">
        <w:rPr>
          <w:rFonts w:asciiTheme="minorHAnsi" w:eastAsia="Times New Roman" w:hAnsiTheme="minorHAnsi" w:cs="Arial"/>
          <w:color w:val="222222"/>
          <w:szCs w:val="19"/>
        </w:rPr>
        <w:t xml:space="preserve"> Also, there will </w:t>
      </w:r>
      <w:r w:rsidR="00D871A3">
        <w:rPr>
          <w:rFonts w:asciiTheme="minorHAnsi" w:eastAsia="Times New Roman" w:hAnsiTheme="minorHAnsi" w:cs="Arial"/>
          <w:color w:val="222222"/>
          <w:szCs w:val="19"/>
        </w:rPr>
        <w:t xml:space="preserve">be an </w:t>
      </w:r>
      <w:r w:rsidR="000D64CC">
        <w:rPr>
          <w:rFonts w:asciiTheme="minorHAnsi" w:eastAsia="Times New Roman" w:hAnsiTheme="minorHAnsi" w:cs="Arial"/>
          <w:color w:val="222222"/>
          <w:szCs w:val="19"/>
        </w:rPr>
        <w:t>indoor LED-power</w:t>
      </w:r>
      <w:r w:rsidR="00D871A3">
        <w:rPr>
          <w:rFonts w:asciiTheme="minorHAnsi" w:eastAsia="Times New Roman" w:hAnsiTheme="minorHAnsi" w:cs="Arial"/>
          <w:color w:val="222222"/>
          <w:szCs w:val="19"/>
        </w:rPr>
        <w:t>ed</w:t>
      </w:r>
      <w:r w:rsidR="000D64CC">
        <w:rPr>
          <w:rFonts w:asciiTheme="minorHAnsi" w:eastAsia="Times New Roman" w:hAnsiTheme="minorHAnsi" w:cs="Arial"/>
          <w:color w:val="222222"/>
          <w:szCs w:val="19"/>
        </w:rPr>
        <w:t xml:space="preserve"> setup to grow her</w:t>
      </w:r>
      <w:r w:rsidR="00D871A3">
        <w:rPr>
          <w:rFonts w:asciiTheme="minorHAnsi" w:eastAsia="Times New Roman" w:hAnsiTheme="minorHAnsi" w:cs="Arial"/>
          <w:color w:val="222222"/>
          <w:szCs w:val="19"/>
        </w:rPr>
        <w:t>b</w:t>
      </w:r>
      <w:r w:rsidR="000D64CC">
        <w:rPr>
          <w:rFonts w:asciiTheme="minorHAnsi" w:eastAsia="Times New Roman" w:hAnsiTheme="minorHAnsi" w:cs="Arial"/>
          <w:color w:val="222222"/>
          <w:szCs w:val="19"/>
        </w:rPr>
        <w:t>s and vegetables for the fraternity kitchen.</w:t>
      </w:r>
    </w:p>
    <w:p w14:paraId="7F260FE1" w14:textId="3E5A5D4A" w:rsidR="0069087E" w:rsidRDefault="0015486C" w:rsidP="0069087E">
      <w:pPr>
        <w:spacing w:after="120"/>
        <w:jc w:val="both"/>
        <w:rPr>
          <w:rFonts w:asciiTheme="minorHAnsi" w:eastAsia="Times New Roman" w:hAnsiTheme="minorHAnsi" w:cs="Arial"/>
          <w:color w:val="222222"/>
          <w:szCs w:val="19"/>
        </w:rPr>
      </w:pPr>
      <w:r>
        <w:rPr>
          <w:rFonts w:asciiTheme="minorHAnsi" w:eastAsia="Times New Roman" w:hAnsiTheme="minorHAnsi" w:cs="Arial"/>
          <w:color w:val="222222"/>
          <w:szCs w:val="19"/>
        </w:rPr>
        <w:t xml:space="preserve">Finally, all of the material generated will be developed into modules with the help of the </w:t>
      </w:r>
      <w:r w:rsidR="000D64CC">
        <w:rPr>
          <w:rFonts w:asciiTheme="minorHAnsi" w:eastAsia="Times New Roman" w:hAnsiTheme="minorHAnsi" w:cs="Arial"/>
          <w:color w:val="222222"/>
          <w:szCs w:val="19"/>
        </w:rPr>
        <w:t>five</w:t>
      </w:r>
      <w:r>
        <w:rPr>
          <w:rFonts w:asciiTheme="minorHAnsi" w:eastAsia="Times New Roman" w:hAnsiTheme="minorHAnsi" w:cs="Arial"/>
          <w:color w:val="222222"/>
          <w:szCs w:val="19"/>
        </w:rPr>
        <w:t xml:space="preserve"> </w:t>
      </w:r>
      <w:r w:rsidR="000D64CC">
        <w:rPr>
          <w:rFonts w:asciiTheme="minorHAnsi" w:eastAsia="Times New Roman" w:hAnsiTheme="minorHAnsi" w:cs="Arial"/>
          <w:color w:val="222222"/>
          <w:szCs w:val="19"/>
        </w:rPr>
        <w:t xml:space="preserve">high schools </w:t>
      </w:r>
      <w:r>
        <w:rPr>
          <w:rFonts w:asciiTheme="minorHAnsi" w:eastAsia="Times New Roman" w:hAnsiTheme="minorHAnsi" w:cs="Arial"/>
          <w:color w:val="222222"/>
          <w:szCs w:val="19"/>
        </w:rPr>
        <w:t xml:space="preserve">science teachers who </w:t>
      </w:r>
      <w:r w:rsidR="000D64CC">
        <w:rPr>
          <w:rFonts w:asciiTheme="minorHAnsi" w:eastAsia="Times New Roman" w:hAnsiTheme="minorHAnsi" w:cs="Arial"/>
          <w:color w:val="222222"/>
          <w:szCs w:val="19"/>
        </w:rPr>
        <w:t>have adopted our course (z.umn.edu/ee1701) for teaching in their schools under the College in the Schools program of the University of Minnesota</w:t>
      </w:r>
      <w:r>
        <w:rPr>
          <w:rFonts w:asciiTheme="minorHAnsi" w:eastAsia="Times New Roman" w:hAnsiTheme="minorHAnsi" w:cs="Arial"/>
          <w:color w:val="222222"/>
          <w:szCs w:val="19"/>
        </w:rPr>
        <w:t>. The material will be included in their own classroom curriculum and will also be available to anyone else, free of charge and free of copyright to be used in any educational program.</w:t>
      </w:r>
    </w:p>
    <w:p w14:paraId="723C15A9" w14:textId="58603DC7" w:rsidR="0069087E" w:rsidRDefault="0069087E" w:rsidP="0069087E">
      <w:pPr>
        <w:spacing w:after="120"/>
        <w:jc w:val="both"/>
        <w:rPr>
          <w:rFonts w:asciiTheme="minorHAnsi" w:eastAsia="Times New Roman" w:hAnsiTheme="minorHAnsi" w:cs="Arial"/>
          <w:color w:val="222222"/>
          <w:szCs w:val="19"/>
        </w:rPr>
      </w:pPr>
      <w:r>
        <w:rPr>
          <w:rFonts w:asciiTheme="minorHAnsi" w:eastAsia="Times New Roman" w:hAnsiTheme="minorHAnsi" w:cs="Arial"/>
          <w:color w:val="222222"/>
          <w:szCs w:val="19"/>
        </w:rPr>
        <w:t>If approved, this project would be the first of its kind to create a “real</w:t>
      </w:r>
      <w:r w:rsidR="000D64CC">
        <w:rPr>
          <w:rFonts w:asciiTheme="minorHAnsi" w:eastAsia="Times New Roman" w:hAnsiTheme="minorHAnsi" w:cs="Arial"/>
          <w:color w:val="222222"/>
          <w:szCs w:val="19"/>
        </w:rPr>
        <w:t>,</w:t>
      </w:r>
      <w:r>
        <w:rPr>
          <w:rFonts w:asciiTheme="minorHAnsi" w:eastAsia="Times New Roman" w:hAnsiTheme="minorHAnsi" w:cs="Arial"/>
          <w:color w:val="222222"/>
          <w:szCs w:val="19"/>
        </w:rPr>
        <w:t xml:space="preserve">” living </w:t>
      </w:r>
      <w:r w:rsidR="000D64CC">
        <w:rPr>
          <w:rFonts w:asciiTheme="minorHAnsi" w:eastAsia="Times New Roman" w:hAnsiTheme="minorHAnsi" w:cs="Arial"/>
          <w:color w:val="222222"/>
          <w:szCs w:val="19"/>
        </w:rPr>
        <w:t xml:space="preserve">and live-in </w:t>
      </w:r>
      <w:r>
        <w:rPr>
          <w:rFonts w:asciiTheme="minorHAnsi" w:eastAsia="Times New Roman" w:hAnsiTheme="minorHAnsi" w:cs="Arial"/>
          <w:color w:val="222222"/>
          <w:szCs w:val="19"/>
        </w:rPr>
        <w:t xml:space="preserve">showcase of </w:t>
      </w:r>
      <w:r w:rsidR="000D64CC">
        <w:rPr>
          <w:rFonts w:asciiTheme="minorHAnsi" w:eastAsia="Times New Roman" w:hAnsiTheme="minorHAnsi" w:cs="Arial"/>
          <w:color w:val="222222"/>
          <w:szCs w:val="19"/>
        </w:rPr>
        <w:t>solar and battery</w:t>
      </w:r>
      <w:r>
        <w:rPr>
          <w:rFonts w:asciiTheme="minorHAnsi" w:eastAsia="Times New Roman" w:hAnsiTheme="minorHAnsi" w:cs="Arial"/>
          <w:color w:val="222222"/>
          <w:szCs w:val="19"/>
        </w:rPr>
        <w:t xml:space="preserve"> powered residence that will encourage Minnesotans to make changes in their own homes to reduce their carbon footprint and improve their energy efficiency.</w:t>
      </w:r>
    </w:p>
    <w:p w14:paraId="0617D608" w14:textId="77777777" w:rsidR="006E0EFD" w:rsidRPr="00EA45A8" w:rsidRDefault="006E0EFD" w:rsidP="0069087E">
      <w:pPr>
        <w:spacing w:after="120"/>
        <w:jc w:val="both"/>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08"/>
        <w:gridCol w:w="76"/>
        <w:gridCol w:w="1786"/>
        <w:gridCol w:w="406"/>
      </w:tblGrid>
      <w:tr w:rsidR="00686B53" w:rsidRPr="00EB5831" w14:paraId="67E1A042" w14:textId="77777777" w:rsidTr="00B6055B">
        <w:tc>
          <w:tcPr>
            <w:tcW w:w="8208" w:type="dxa"/>
          </w:tcPr>
          <w:p w14:paraId="5B7A9818" w14:textId="77777777" w:rsidR="005431D4" w:rsidRPr="00EA45A8" w:rsidRDefault="00686B53" w:rsidP="00B6055B">
            <w:pPr>
              <w:widowControl w:val="0"/>
              <w:jc w:val="both"/>
              <w:rPr>
                <w:rFonts w:cs="Arial"/>
                <w:i/>
              </w:rPr>
            </w:pPr>
            <w:r w:rsidRPr="00EB5831">
              <w:rPr>
                <w:rFonts w:cs="Arial"/>
                <w:b/>
              </w:rPr>
              <w:t>Activity 1:</w:t>
            </w:r>
            <w:r w:rsidRPr="00EB5831">
              <w:rPr>
                <w:rFonts w:cs="Arial"/>
                <w:i/>
              </w:rPr>
              <w:t xml:space="preserve"> </w:t>
            </w:r>
            <w:r w:rsidR="00C04FC0">
              <w:rPr>
                <w:rFonts w:cs="Arial"/>
                <w:i/>
              </w:rPr>
              <w:t>Acquiring home</w:t>
            </w:r>
            <w:r w:rsidR="00844BB0">
              <w:rPr>
                <w:rFonts w:cs="Arial"/>
                <w:i/>
              </w:rPr>
              <w:t>, conducting energy use studies – “Before” phase</w:t>
            </w:r>
          </w:p>
          <w:p w14:paraId="0929AA7D" w14:textId="15528CB0" w:rsidR="005431D4" w:rsidRPr="00EA45A8" w:rsidRDefault="005431D4" w:rsidP="00B6055B">
            <w:pPr>
              <w:autoSpaceDE w:val="0"/>
              <w:autoSpaceDN w:val="0"/>
              <w:adjustRightInd w:val="0"/>
              <w:jc w:val="both"/>
              <w:rPr>
                <w:rFonts w:cs="Arial"/>
                <w:b/>
                <w:bCs/>
                <w:color w:val="000000"/>
              </w:rPr>
            </w:pPr>
            <w:r>
              <w:rPr>
                <w:rFonts w:cs="Arial"/>
                <w:b/>
                <w:bCs/>
                <w:color w:val="000000"/>
              </w:rPr>
              <w:t>ENRTF BUDGET: $</w:t>
            </w:r>
            <w:r w:rsidR="009E0B6A">
              <w:rPr>
                <w:rFonts w:cs="Arial"/>
                <w:b/>
                <w:bCs/>
                <w:color w:val="000000"/>
              </w:rPr>
              <w:t xml:space="preserve"> 3</w:t>
            </w:r>
            <w:r w:rsidR="00D871A3">
              <w:rPr>
                <w:rFonts w:cs="Arial"/>
                <w:b/>
                <w:bCs/>
                <w:color w:val="000000"/>
              </w:rPr>
              <w:t>0</w:t>
            </w:r>
            <w:r w:rsidR="009E0B6A">
              <w:rPr>
                <w:rFonts w:cs="Arial"/>
                <w:b/>
                <w:bCs/>
                <w:color w:val="000000"/>
              </w:rPr>
              <w:t>,000</w:t>
            </w:r>
          </w:p>
        </w:tc>
        <w:tc>
          <w:tcPr>
            <w:tcW w:w="2268" w:type="dxa"/>
            <w:gridSpan w:val="3"/>
          </w:tcPr>
          <w:p w14:paraId="1E7E21C1" w14:textId="77777777" w:rsidR="00686B53" w:rsidRPr="00EB5831" w:rsidRDefault="00686B53" w:rsidP="00B6055B">
            <w:pPr>
              <w:jc w:val="both"/>
              <w:rPr>
                <w:rFonts w:cs="Arial"/>
              </w:rPr>
            </w:pPr>
          </w:p>
        </w:tc>
      </w:tr>
      <w:tr w:rsidR="006E0EFD" w:rsidRPr="009D6EC8" w14:paraId="65FB9C7C"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55CDF830" w14:textId="77777777" w:rsidR="006E0EFD" w:rsidRPr="009D6EC8" w:rsidRDefault="00A13F26" w:rsidP="00B6055B">
            <w:pPr>
              <w:jc w:val="both"/>
              <w:rPr>
                <w:rFonts w:cs="Arial"/>
                <w:b/>
              </w:rPr>
            </w:pPr>
            <w:r w:rsidRPr="009D6EC8">
              <w:rPr>
                <w:rFonts w:cs="Arial"/>
                <w:b/>
              </w:rPr>
              <w:t>Outcome</w:t>
            </w:r>
          </w:p>
        </w:tc>
        <w:tc>
          <w:tcPr>
            <w:tcW w:w="1786" w:type="dxa"/>
          </w:tcPr>
          <w:p w14:paraId="59B73F13" w14:textId="77777777" w:rsidR="006E0EFD" w:rsidRPr="009D6EC8" w:rsidRDefault="006E0EFD" w:rsidP="00B6055B">
            <w:pPr>
              <w:jc w:val="both"/>
              <w:rPr>
                <w:rFonts w:cs="Arial"/>
                <w:b/>
              </w:rPr>
            </w:pPr>
            <w:r w:rsidRPr="009D6EC8">
              <w:rPr>
                <w:rFonts w:cs="Arial"/>
                <w:b/>
              </w:rPr>
              <w:t>Completion Date</w:t>
            </w:r>
          </w:p>
        </w:tc>
      </w:tr>
      <w:tr w:rsidR="006E0EFD" w:rsidRPr="009D6EC8" w14:paraId="5D81CA8F"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00AF200F" w14:textId="4B97F17E" w:rsidR="006E0EFD" w:rsidRPr="009D6EC8" w:rsidRDefault="006E0EFD" w:rsidP="009E3936">
            <w:pPr>
              <w:jc w:val="both"/>
              <w:rPr>
                <w:rFonts w:cs="Arial"/>
                <w:i/>
              </w:rPr>
            </w:pPr>
            <w:r w:rsidRPr="009D6EC8">
              <w:rPr>
                <w:rFonts w:cs="Arial"/>
                <w:i/>
              </w:rPr>
              <w:t xml:space="preserve">1.  </w:t>
            </w:r>
            <w:r w:rsidR="009E3936">
              <w:rPr>
                <w:rFonts w:cs="Arial"/>
                <w:i/>
              </w:rPr>
              <w:t>Lia</w:t>
            </w:r>
            <w:r w:rsidR="009359E0">
              <w:rPr>
                <w:rFonts w:cs="Arial"/>
                <w:i/>
              </w:rPr>
              <w:t>i</w:t>
            </w:r>
            <w:r w:rsidR="009E3936">
              <w:rPr>
                <w:rFonts w:cs="Arial"/>
                <w:i/>
              </w:rPr>
              <w:t>son with fraternities and identify building to be used</w:t>
            </w:r>
          </w:p>
        </w:tc>
        <w:tc>
          <w:tcPr>
            <w:tcW w:w="1786" w:type="dxa"/>
          </w:tcPr>
          <w:p w14:paraId="596D9F36" w14:textId="77777777" w:rsidR="006E0EFD" w:rsidRPr="009D6EC8" w:rsidRDefault="00EF70BD" w:rsidP="00EF70BD">
            <w:pPr>
              <w:jc w:val="both"/>
              <w:rPr>
                <w:rFonts w:cs="Arial"/>
                <w:i/>
              </w:rPr>
            </w:pPr>
            <w:r>
              <w:rPr>
                <w:rFonts w:cs="Arial"/>
                <w:i/>
              </w:rPr>
              <w:t xml:space="preserve">Sept </w:t>
            </w:r>
            <w:r w:rsidR="00CF406D">
              <w:rPr>
                <w:rFonts w:cs="Arial"/>
                <w:i/>
              </w:rPr>
              <w:t>2020</w:t>
            </w:r>
          </w:p>
        </w:tc>
      </w:tr>
      <w:tr w:rsidR="006E0EFD" w:rsidRPr="009D6EC8" w14:paraId="6C25DEF8"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5744C37D" w14:textId="77777777" w:rsidR="006E0EFD" w:rsidRPr="009D6EC8" w:rsidRDefault="006E0EFD" w:rsidP="00844BB0">
            <w:pPr>
              <w:jc w:val="both"/>
              <w:rPr>
                <w:rFonts w:cs="Arial"/>
                <w:i/>
              </w:rPr>
            </w:pPr>
            <w:r w:rsidRPr="009D6EC8">
              <w:rPr>
                <w:rFonts w:cs="Arial"/>
                <w:i/>
              </w:rPr>
              <w:t xml:space="preserve">2.  </w:t>
            </w:r>
            <w:r w:rsidR="00844BB0">
              <w:rPr>
                <w:rFonts w:cs="Arial"/>
                <w:i/>
              </w:rPr>
              <w:t>Conduct Energy use audit, deploy sensors</w:t>
            </w:r>
          </w:p>
        </w:tc>
        <w:tc>
          <w:tcPr>
            <w:tcW w:w="1786" w:type="dxa"/>
          </w:tcPr>
          <w:p w14:paraId="040C6FB3" w14:textId="77777777" w:rsidR="006E0EFD" w:rsidRPr="009D6EC8" w:rsidRDefault="00844BB0" w:rsidP="00844BB0">
            <w:pPr>
              <w:jc w:val="both"/>
              <w:rPr>
                <w:rFonts w:cs="Arial"/>
                <w:i/>
              </w:rPr>
            </w:pPr>
            <w:r>
              <w:rPr>
                <w:rFonts w:cs="Arial"/>
                <w:i/>
              </w:rPr>
              <w:t>Dec</w:t>
            </w:r>
            <w:r w:rsidR="00CF406D">
              <w:rPr>
                <w:rFonts w:cs="Arial"/>
                <w:i/>
              </w:rPr>
              <w:t xml:space="preserve"> 2020</w:t>
            </w:r>
          </w:p>
        </w:tc>
      </w:tr>
      <w:tr w:rsidR="006E0EFD" w:rsidRPr="009D6EC8" w14:paraId="46F001CB"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gridSpan w:val="2"/>
          </w:tcPr>
          <w:p w14:paraId="03E7D219" w14:textId="77777777" w:rsidR="006E0EFD" w:rsidRPr="009D6EC8" w:rsidRDefault="006E0EFD" w:rsidP="00844BB0">
            <w:pPr>
              <w:jc w:val="both"/>
              <w:rPr>
                <w:rFonts w:cs="Arial"/>
                <w:i/>
              </w:rPr>
            </w:pPr>
            <w:r w:rsidRPr="009D6EC8">
              <w:rPr>
                <w:rFonts w:cs="Arial"/>
                <w:i/>
              </w:rPr>
              <w:t xml:space="preserve">3.  </w:t>
            </w:r>
            <w:r w:rsidR="00844BB0">
              <w:rPr>
                <w:rFonts w:cs="Arial"/>
                <w:i/>
              </w:rPr>
              <w:t>Create a website and begin documentation</w:t>
            </w:r>
          </w:p>
        </w:tc>
        <w:tc>
          <w:tcPr>
            <w:tcW w:w="1786" w:type="dxa"/>
          </w:tcPr>
          <w:p w14:paraId="6F73C240" w14:textId="77777777" w:rsidR="006E0EFD" w:rsidRPr="009D6EC8" w:rsidRDefault="00844BB0" w:rsidP="00B6055B">
            <w:pPr>
              <w:jc w:val="both"/>
              <w:rPr>
                <w:rFonts w:cs="Arial"/>
                <w:i/>
              </w:rPr>
            </w:pPr>
            <w:r>
              <w:rPr>
                <w:rFonts w:cs="Arial"/>
                <w:i/>
              </w:rPr>
              <w:t>Dec</w:t>
            </w:r>
            <w:r w:rsidR="00CF406D">
              <w:rPr>
                <w:rFonts w:cs="Arial"/>
                <w:i/>
              </w:rPr>
              <w:t xml:space="preserve"> 2020</w:t>
            </w:r>
          </w:p>
        </w:tc>
      </w:tr>
      <w:tr w:rsidR="00960770" w:rsidRPr="00EB5831" w14:paraId="21265785" w14:textId="77777777" w:rsidTr="00B6055B">
        <w:tc>
          <w:tcPr>
            <w:tcW w:w="8208" w:type="dxa"/>
          </w:tcPr>
          <w:p w14:paraId="07211231" w14:textId="77777777" w:rsidR="00795DFF" w:rsidRDefault="00795DFF" w:rsidP="00B6055B">
            <w:pPr>
              <w:widowControl w:val="0"/>
              <w:spacing w:before="120"/>
              <w:jc w:val="both"/>
              <w:rPr>
                <w:rFonts w:cs="Arial"/>
                <w:b/>
              </w:rPr>
            </w:pPr>
          </w:p>
          <w:p w14:paraId="1AC398CD" w14:textId="77777777" w:rsidR="00960770" w:rsidRPr="00EA45A8" w:rsidRDefault="00960770" w:rsidP="00B6055B">
            <w:pPr>
              <w:widowControl w:val="0"/>
              <w:spacing w:before="120"/>
              <w:jc w:val="both"/>
              <w:rPr>
                <w:rFonts w:cs="Arial"/>
                <w:i/>
              </w:rPr>
            </w:pPr>
            <w:r>
              <w:rPr>
                <w:rFonts w:cs="Arial"/>
                <w:b/>
              </w:rPr>
              <w:t>Activity 2</w:t>
            </w:r>
            <w:r w:rsidRPr="00EB5831">
              <w:rPr>
                <w:rFonts w:cs="Arial"/>
                <w:b/>
              </w:rPr>
              <w:t>:</w:t>
            </w:r>
            <w:r w:rsidRPr="00EB5831">
              <w:rPr>
                <w:rFonts w:cs="Arial"/>
                <w:i/>
              </w:rPr>
              <w:t xml:space="preserve"> </w:t>
            </w:r>
            <w:r w:rsidR="005F4541">
              <w:rPr>
                <w:rFonts w:cs="Arial"/>
                <w:i/>
              </w:rPr>
              <w:t>Install Rooftop PV and Battery Storage Systems</w:t>
            </w:r>
          </w:p>
          <w:p w14:paraId="5CC9B063" w14:textId="2FBAE9B5" w:rsidR="00960770" w:rsidRPr="00EA45A8" w:rsidRDefault="00960770" w:rsidP="00D43A20">
            <w:pPr>
              <w:autoSpaceDE w:val="0"/>
              <w:autoSpaceDN w:val="0"/>
              <w:adjustRightInd w:val="0"/>
              <w:jc w:val="both"/>
              <w:rPr>
                <w:rFonts w:cs="Arial"/>
                <w:b/>
                <w:bCs/>
                <w:color w:val="000000"/>
              </w:rPr>
            </w:pPr>
            <w:r>
              <w:rPr>
                <w:rFonts w:cs="Arial"/>
                <w:b/>
                <w:bCs/>
                <w:color w:val="000000"/>
              </w:rPr>
              <w:t>ENRTF BUDGET: $</w:t>
            </w:r>
            <w:r w:rsidR="00D871A3">
              <w:rPr>
                <w:rFonts w:cs="Arial"/>
                <w:b/>
                <w:bCs/>
                <w:color w:val="000000"/>
              </w:rPr>
              <w:t>1</w:t>
            </w:r>
            <w:r w:rsidR="00D43A20">
              <w:rPr>
                <w:rFonts w:cs="Arial"/>
                <w:b/>
                <w:bCs/>
                <w:color w:val="000000"/>
              </w:rPr>
              <w:t>61</w:t>
            </w:r>
            <w:r w:rsidR="009E0B6A">
              <w:rPr>
                <w:rFonts w:cs="Arial"/>
                <w:b/>
                <w:bCs/>
                <w:color w:val="000000"/>
              </w:rPr>
              <w:t>,</w:t>
            </w:r>
            <w:r w:rsidR="00D43A20">
              <w:rPr>
                <w:rFonts w:cs="Arial"/>
                <w:b/>
                <w:bCs/>
                <w:color w:val="000000"/>
              </w:rPr>
              <w:t>1</w:t>
            </w:r>
            <w:r w:rsidR="009E0B6A">
              <w:rPr>
                <w:rFonts w:cs="Arial"/>
                <w:b/>
                <w:bCs/>
                <w:color w:val="000000"/>
              </w:rPr>
              <w:t>00</w:t>
            </w:r>
          </w:p>
        </w:tc>
        <w:tc>
          <w:tcPr>
            <w:tcW w:w="2268" w:type="dxa"/>
            <w:gridSpan w:val="3"/>
          </w:tcPr>
          <w:p w14:paraId="40809D7B" w14:textId="77777777" w:rsidR="00960770" w:rsidRPr="00EB5831" w:rsidRDefault="00960770" w:rsidP="00B6055B">
            <w:pPr>
              <w:jc w:val="both"/>
              <w:rPr>
                <w:rFonts w:cs="Arial"/>
              </w:rPr>
            </w:pPr>
          </w:p>
        </w:tc>
      </w:tr>
      <w:tr w:rsidR="00960770" w:rsidRPr="009D6EC8" w14:paraId="6CE89370"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56F84901" w14:textId="77777777" w:rsidR="00960770" w:rsidRPr="009D6EC8" w:rsidRDefault="00960770" w:rsidP="00B6055B">
            <w:pPr>
              <w:jc w:val="both"/>
              <w:rPr>
                <w:rFonts w:cs="Arial"/>
                <w:b/>
              </w:rPr>
            </w:pPr>
            <w:r w:rsidRPr="009D6EC8">
              <w:rPr>
                <w:rFonts w:cs="Arial"/>
                <w:b/>
              </w:rPr>
              <w:lastRenderedPageBreak/>
              <w:t>Outcome</w:t>
            </w:r>
          </w:p>
        </w:tc>
        <w:tc>
          <w:tcPr>
            <w:tcW w:w="1786" w:type="dxa"/>
          </w:tcPr>
          <w:p w14:paraId="0E159457" w14:textId="77777777" w:rsidR="00960770" w:rsidRPr="009D6EC8" w:rsidRDefault="00960770" w:rsidP="00B6055B">
            <w:pPr>
              <w:jc w:val="both"/>
              <w:rPr>
                <w:rFonts w:cs="Arial"/>
                <w:b/>
              </w:rPr>
            </w:pPr>
            <w:r w:rsidRPr="009D6EC8">
              <w:rPr>
                <w:rFonts w:cs="Arial"/>
                <w:b/>
              </w:rPr>
              <w:t>Completion Date</w:t>
            </w:r>
          </w:p>
        </w:tc>
      </w:tr>
      <w:tr w:rsidR="00960770" w:rsidRPr="009D6EC8" w14:paraId="23EACA90"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316D149E" w14:textId="77777777" w:rsidR="00960770" w:rsidRPr="009D6EC8" w:rsidRDefault="000577BE" w:rsidP="000577BE">
            <w:pPr>
              <w:jc w:val="both"/>
              <w:rPr>
                <w:rFonts w:cs="Arial"/>
                <w:i/>
              </w:rPr>
            </w:pPr>
            <w:r>
              <w:rPr>
                <w:rFonts w:cs="Arial"/>
                <w:i/>
              </w:rPr>
              <w:t>1. Design and install a rooftop PV system based on energy use data</w:t>
            </w:r>
          </w:p>
        </w:tc>
        <w:tc>
          <w:tcPr>
            <w:tcW w:w="1786" w:type="dxa"/>
          </w:tcPr>
          <w:p w14:paraId="40BCBEA6" w14:textId="77777777" w:rsidR="00960770" w:rsidRPr="009D6EC8" w:rsidRDefault="002E75C9" w:rsidP="00B6055B">
            <w:pPr>
              <w:jc w:val="both"/>
              <w:rPr>
                <w:rFonts w:cs="Arial"/>
                <w:i/>
              </w:rPr>
            </w:pPr>
            <w:r>
              <w:rPr>
                <w:rFonts w:cs="Arial"/>
                <w:i/>
              </w:rPr>
              <w:t xml:space="preserve">Sep </w:t>
            </w:r>
            <w:r w:rsidR="00CF406D">
              <w:rPr>
                <w:rFonts w:cs="Arial"/>
                <w:i/>
              </w:rPr>
              <w:t>2021</w:t>
            </w:r>
          </w:p>
        </w:tc>
      </w:tr>
      <w:tr w:rsidR="00960770" w:rsidRPr="009D6EC8" w14:paraId="54CE7082"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0169AB24" w14:textId="78502CDC" w:rsidR="00960770" w:rsidRPr="009D6EC8" w:rsidRDefault="00960770" w:rsidP="00C012D3">
            <w:pPr>
              <w:jc w:val="both"/>
              <w:rPr>
                <w:rFonts w:cs="Arial"/>
                <w:i/>
              </w:rPr>
            </w:pPr>
            <w:r w:rsidRPr="009D6EC8">
              <w:rPr>
                <w:rFonts w:cs="Arial"/>
                <w:i/>
              </w:rPr>
              <w:t xml:space="preserve">2. </w:t>
            </w:r>
            <w:r w:rsidR="00D871A3">
              <w:rPr>
                <w:rFonts w:cs="Arial"/>
                <w:i/>
              </w:rPr>
              <w:t xml:space="preserve">LED setup for growing vegetables indoor </w:t>
            </w:r>
          </w:p>
        </w:tc>
        <w:tc>
          <w:tcPr>
            <w:tcW w:w="1786" w:type="dxa"/>
          </w:tcPr>
          <w:p w14:paraId="4DD739BA" w14:textId="7CE4EB80" w:rsidR="00960770" w:rsidRPr="009D6EC8" w:rsidRDefault="00D871A3" w:rsidP="00B6055B">
            <w:pPr>
              <w:jc w:val="both"/>
              <w:rPr>
                <w:rFonts w:cs="Arial"/>
                <w:i/>
              </w:rPr>
            </w:pPr>
            <w:r>
              <w:rPr>
                <w:rFonts w:cs="Arial"/>
                <w:i/>
              </w:rPr>
              <w:t>Sep</w:t>
            </w:r>
            <w:r w:rsidR="00C012D3">
              <w:rPr>
                <w:rFonts w:cs="Arial"/>
                <w:i/>
              </w:rPr>
              <w:t xml:space="preserve"> </w:t>
            </w:r>
            <w:r w:rsidR="00CF406D">
              <w:rPr>
                <w:rFonts w:cs="Arial"/>
                <w:i/>
              </w:rPr>
              <w:t>2021</w:t>
            </w:r>
          </w:p>
        </w:tc>
      </w:tr>
      <w:tr w:rsidR="00D871A3" w:rsidRPr="009D6EC8" w14:paraId="57C7C3BC"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01DFCBAD" w14:textId="36D5ECEF" w:rsidR="00D871A3" w:rsidRPr="009D6EC8" w:rsidRDefault="00D871A3" w:rsidP="00C012D3">
            <w:pPr>
              <w:jc w:val="both"/>
              <w:rPr>
                <w:rFonts w:cs="Arial"/>
                <w:i/>
              </w:rPr>
            </w:pPr>
            <w:r>
              <w:rPr>
                <w:rFonts w:cs="Arial"/>
                <w:i/>
              </w:rPr>
              <w:t>3. Install Batteries</w:t>
            </w:r>
          </w:p>
        </w:tc>
        <w:tc>
          <w:tcPr>
            <w:tcW w:w="1786" w:type="dxa"/>
          </w:tcPr>
          <w:p w14:paraId="01954D6B" w14:textId="4288045E" w:rsidR="00D871A3" w:rsidRDefault="00D871A3" w:rsidP="00B6055B">
            <w:pPr>
              <w:jc w:val="both"/>
              <w:rPr>
                <w:rFonts w:cs="Arial"/>
                <w:i/>
              </w:rPr>
            </w:pPr>
            <w:r>
              <w:rPr>
                <w:rFonts w:cs="Arial"/>
                <w:i/>
              </w:rPr>
              <w:t>Sept 2022</w:t>
            </w:r>
          </w:p>
        </w:tc>
      </w:tr>
      <w:tr w:rsidR="00960770" w:rsidRPr="009D6EC8" w14:paraId="75707A99" w14:textId="77777777" w:rsidTr="00B60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4" w:type="dxa"/>
            <w:gridSpan w:val="2"/>
          </w:tcPr>
          <w:p w14:paraId="0EBF0BAA" w14:textId="5739BC20" w:rsidR="00960770" w:rsidRPr="009D6EC8" w:rsidRDefault="00D871A3" w:rsidP="00B6055B">
            <w:pPr>
              <w:jc w:val="both"/>
              <w:rPr>
                <w:rFonts w:cs="Arial"/>
                <w:i/>
              </w:rPr>
            </w:pPr>
            <w:r>
              <w:rPr>
                <w:rFonts w:cs="Arial"/>
                <w:i/>
              </w:rPr>
              <w:t>4</w:t>
            </w:r>
            <w:r w:rsidR="00960770" w:rsidRPr="009D6EC8">
              <w:rPr>
                <w:rFonts w:cs="Arial"/>
                <w:i/>
              </w:rPr>
              <w:t xml:space="preserve">.  </w:t>
            </w:r>
            <w:r w:rsidR="00960770">
              <w:rPr>
                <w:rFonts w:cs="Arial"/>
                <w:i/>
              </w:rPr>
              <w:t xml:space="preserve">Conduct </w:t>
            </w:r>
            <w:r>
              <w:rPr>
                <w:rFonts w:cs="Arial"/>
                <w:i/>
              </w:rPr>
              <w:t>“open-house”</w:t>
            </w:r>
            <w:r w:rsidR="00960770">
              <w:rPr>
                <w:rFonts w:cs="Arial"/>
                <w:i/>
              </w:rPr>
              <w:t xml:space="preserve"> to disseminate the results and get feedback</w:t>
            </w:r>
          </w:p>
        </w:tc>
        <w:tc>
          <w:tcPr>
            <w:tcW w:w="1786" w:type="dxa"/>
          </w:tcPr>
          <w:p w14:paraId="522F2377" w14:textId="48E18D82" w:rsidR="00960770" w:rsidRPr="009D6EC8" w:rsidRDefault="00D871A3" w:rsidP="00B6055B">
            <w:pPr>
              <w:jc w:val="both"/>
              <w:rPr>
                <w:rFonts w:cs="Arial"/>
                <w:i/>
              </w:rPr>
            </w:pPr>
            <w:r>
              <w:rPr>
                <w:rFonts w:cs="Arial"/>
                <w:i/>
              </w:rPr>
              <w:t>June</w:t>
            </w:r>
            <w:r w:rsidR="00CF406D">
              <w:rPr>
                <w:rFonts w:cs="Arial"/>
                <w:i/>
              </w:rPr>
              <w:t xml:space="preserve"> 202</w:t>
            </w:r>
            <w:r>
              <w:rPr>
                <w:rFonts w:cs="Arial"/>
                <w:i/>
              </w:rPr>
              <w:t>3</w:t>
            </w:r>
          </w:p>
        </w:tc>
      </w:tr>
    </w:tbl>
    <w:p w14:paraId="771C2EC6" w14:textId="77777777" w:rsidR="00B6055B" w:rsidRDefault="00B6055B" w:rsidP="00B6055B">
      <w:pPr>
        <w:tabs>
          <w:tab w:val="left" w:pos="540"/>
        </w:tabs>
        <w:autoSpaceDE w:val="0"/>
        <w:autoSpaceDN w:val="0"/>
        <w:adjustRightInd w:val="0"/>
        <w:spacing w:before="120"/>
        <w:jc w:val="both"/>
        <w:rPr>
          <w:rFonts w:cs="Arial"/>
          <w:b/>
        </w:rPr>
      </w:pPr>
    </w:p>
    <w:p w14:paraId="0F3B510D" w14:textId="77777777" w:rsidR="00C02DAD" w:rsidRDefault="006E0EFD" w:rsidP="00B6055B">
      <w:pPr>
        <w:tabs>
          <w:tab w:val="left" w:pos="540"/>
        </w:tabs>
        <w:autoSpaceDE w:val="0"/>
        <w:autoSpaceDN w:val="0"/>
        <w:adjustRightInd w:val="0"/>
        <w:spacing w:before="120"/>
        <w:jc w:val="both"/>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71A12195" w14:textId="77777777" w:rsidR="005431D4" w:rsidRPr="00C76FC6" w:rsidRDefault="005431D4" w:rsidP="00B6055B">
      <w:pPr>
        <w:pStyle w:val="Bodycopy"/>
        <w:spacing w:before="0"/>
        <w:jc w:val="both"/>
        <w:rPr>
          <w:rFonts w:asciiTheme="minorHAnsi" w:hAnsiTheme="minorHAnsi" w:cstheme="minorHAnsi"/>
          <w:b/>
          <w:i/>
          <w:noProof/>
          <w:color w:val="auto"/>
          <w:sz w:val="22"/>
          <w:szCs w:val="22"/>
        </w:rPr>
      </w:pPr>
      <w:r w:rsidRPr="00C76FC6">
        <w:rPr>
          <w:rFonts w:asciiTheme="minorHAnsi" w:hAnsiTheme="minorHAnsi" w:cstheme="minorHAnsi"/>
          <w:b/>
          <w:noProof/>
          <w:color w:val="auto"/>
          <w:sz w:val="22"/>
          <w:szCs w:val="22"/>
        </w:rPr>
        <w:t xml:space="preserve">A. Partners receiving ENRTF funding </w:t>
      </w:r>
    </w:p>
    <w:tbl>
      <w:tblPr>
        <w:tblStyle w:val="TableGrid"/>
        <w:tblW w:w="10641" w:type="dxa"/>
        <w:tblLook w:val="04A0" w:firstRow="1" w:lastRow="0" w:firstColumn="1" w:lastColumn="0" w:noHBand="0" w:noVBand="1"/>
      </w:tblPr>
      <w:tblGrid>
        <w:gridCol w:w="2245"/>
        <w:gridCol w:w="3330"/>
        <w:gridCol w:w="2587"/>
        <w:gridCol w:w="2479"/>
      </w:tblGrid>
      <w:tr w:rsidR="00D7050C" w:rsidRPr="00C76FC6" w14:paraId="2C8EBD68" w14:textId="77777777" w:rsidTr="00CD7598">
        <w:tc>
          <w:tcPr>
            <w:tcW w:w="2245" w:type="dxa"/>
          </w:tcPr>
          <w:p w14:paraId="4D92445E"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Name</w:t>
            </w:r>
          </w:p>
        </w:tc>
        <w:tc>
          <w:tcPr>
            <w:tcW w:w="3330" w:type="dxa"/>
          </w:tcPr>
          <w:p w14:paraId="7F55B212"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Title</w:t>
            </w:r>
          </w:p>
        </w:tc>
        <w:tc>
          <w:tcPr>
            <w:tcW w:w="2587" w:type="dxa"/>
          </w:tcPr>
          <w:p w14:paraId="159D5A46"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Affiliation</w:t>
            </w:r>
          </w:p>
        </w:tc>
        <w:tc>
          <w:tcPr>
            <w:tcW w:w="2479" w:type="dxa"/>
          </w:tcPr>
          <w:p w14:paraId="509CDB1D"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Role</w:t>
            </w:r>
          </w:p>
        </w:tc>
      </w:tr>
      <w:tr w:rsidR="00D7050C" w:rsidRPr="00C76FC6" w14:paraId="459BA0FD" w14:textId="77777777" w:rsidTr="00CD7598">
        <w:tc>
          <w:tcPr>
            <w:tcW w:w="2245" w:type="dxa"/>
          </w:tcPr>
          <w:p w14:paraId="7B04F866" w14:textId="77777777" w:rsidR="005431D4" w:rsidRPr="00C76FC6" w:rsidRDefault="00BF0553"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 xml:space="preserve">Prof. </w:t>
            </w:r>
            <w:r w:rsidR="00D7050C" w:rsidRPr="00C76FC6">
              <w:rPr>
                <w:rFonts w:asciiTheme="minorHAnsi" w:hAnsiTheme="minorHAnsi" w:cstheme="minorHAnsi"/>
                <w:b/>
                <w:noProof/>
                <w:color w:val="auto"/>
                <w:sz w:val="22"/>
                <w:szCs w:val="22"/>
              </w:rPr>
              <w:t>Ned Mohan</w:t>
            </w:r>
          </w:p>
        </w:tc>
        <w:tc>
          <w:tcPr>
            <w:tcW w:w="3330" w:type="dxa"/>
          </w:tcPr>
          <w:p w14:paraId="08BA550C" w14:textId="77777777" w:rsidR="005431D4" w:rsidRPr="00C76FC6" w:rsidRDefault="00D7050C"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Professor</w:t>
            </w:r>
            <w:r w:rsidR="00BF0553" w:rsidRPr="00C76FC6">
              <w:rPr>
                <w:rFonts w:asciiTheme="minorHAnsi" w:hAnsiTheme="minorHAnsi" w:cstheme="minorHAnsi"/>
                <w:b/>
                <w:noProof/>
                <w:color w:val="auto"/>
                <w:sz w:val="22"/>
                <w:szCs w:val="22"/>
              </w:rPr>
              <w:t xml:space="preserve"> of ECE</w:t>
            </w:r>
          </w:p>
        </w:tc>
        <w:tc>
          <w:tcPr>
            <w:tcW w:w="2587" w:type="dxa"/>
          </w:tcPr>
          <w:p w14:paraId="6F5D67BA" w14:textId="77777777" w:rsidR="005431D4" w:rsidRPr="00C76FC6" w:rsidRDefault="00D7050C"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University of Minnesota</w:t>
            </w:r>
          </w:p>
        </w:tc>
        <w:tc>
          <w:tcPr>
            <w:tcW w:w="2479" w:type="dxa"/>
          </w:tcPr>
          <w:p w14:paraId="6D613783" w14:textId="77777777" w:rsidR="00D7050C" w:rsidRPr="00C76FC6" w:rsidRDefault="00D7050C"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Lead-PI</w:t>
            </w:r>
          </w:p>
        </w:tc>
      </w:tr>
      <w:tr w:rsidR="00D7050C" w:rsidRPr="00C76FC6" w14:paraId="6C1A5EB8" w14:textId="77777777" w:rsidTr="00CD7598">
        <w:tc>
          <w:tcPr>
            <w:tcW w:w="2245" w:type="dxa"/>
          </w:tcPr>
          <w:p w14:paraId="7E7BE23F" w14:textId="77777777" w:rsidR="00D7050C" w:rsidRPr="00C76FC6" w:rsidRDefault="00795DFF"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Prof. Paul Imbertson</w:t>
            </w:r>
          </w:p>
        </w:tc>
        <w:tc>
          <w:tcPr>
            <w:tcW w:w="3330" w:type="dxa"/>
          </w:tcPr>
          <w:p w14:paraId="71A39101" w14:textId="77777777" w:rsidR="00D7050C" w:rsidRPr="00C76FC6" w:rsidRDefault="00795DFF"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Professor of ECE</w:t>
            </w:r>
          </w:p>
        </w:tc>
        <w:tc>
          <w:tcPr>
            <w:tcW w:w="2587" w:type="dxa"/>
          </w:tcPr>
          <w:p w14:paraId="2AFED8F6" w14:textId="77777777" w:rsidR="00D7050C" w:rsidRPr="00C76FC6" w:rsidRDefault="00795DFF"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University of Minnesota</w:t>
            </w:r>
          </w:p>
        </w:tc>
        <w:tc>
          <w:tcPr>
            <w:tcW w:w="2479" w:type="dxa"/>
          </w:tcPr>
          <w:p w14:paraId="0DD62A1D" w14:textId="77777777" w:rsidR="00D7050C" w:rsidRPr="00C76FC6" w:rsidRDefault="00795DFF"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Co-PI</w:t>
            </w:r>
          </w:p>
        </w:tc>
      </w:tr>
    </w:tbl>
    <w:p w14:paraId="27586F70" w14:textId="77777777" w:rsidR="005431D4" w:rsidRPr="00C76FC6" w:rsidRDefault="005431D4" w:rsidP="00B6055B">
      <w:pPr>
        <w:pStyle w:val="Bodycopy"/>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 xml:space="preserve">B. Partners NOT receiving ENRTF funding </w:t>
      </w:r>
    </w:p>
    <w:tbl>
      <w:tblPr>
        <w:tblStyle w:val="TableGrid"/>
        <w:tblW w:w="10265" w:type="dxa"/>
        <w:tblLook w:val="04A0" w:firstRow="1" w:lastRow="0" w:firstColumn="1" w:lastColumn="0" w:noHBand="0" w:noVBand="1"/>
      </w:tblPr>
      <w:tblGrid>
        <w:gridCol w:w="2558"/>
        <w:gridCol w:w="2460"/>
        <w:gridCol w:w="2717"/>
        <w:gridCol w:w="2530"/>
      </w:tblGrid>
      <w:tr w:rsidR="005431D4" w:rsidRPr="00C76FC6" w14:paraId="3A2C4399" w14:textId="77777777" w:rsidTr="00C76FC6">
        <w:tc>
          <w:tcPr>
            <w:tcW w:w="2558" w:type="dxa"/>
          </w:tcPr>
          <w:p w14:paraId="06B7F29C"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Name</w:t>
            </w:r>
          </w:p>
        </w:tc>
        <w:tc>
          <w:tcPr>
            <w:tcW w:w="2460" w:type="dxa"/>
          </w:tcPr>
          <w:p w14:paraId="59E2F2C2"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Title</w:t>
            </w:r>
          </w:p>
        </w:tc>
        <w:tc>
          <w:tcPr>
            <w:tcW w:w="2717" w:type="dxa"/>
          </w:tcPr>
          <w:p w14:paraId="7287DD22"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Affiliation</w:t>
            </w:r>
          </w:p>
        </w:tc>
        <w:tc>
          <w:tcPr>
            <w:tcW w:w="2530" w:type="dxa"/>
          </w:tcPr>
          <w:p w14:paraId="613B4754" w14:textId="77777777" w:rsidR="005431D4" w:rsidRPr="00C76FC6" w:rsidRDefault="005431D4"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Role</w:t>
            </w:r>
          </w:p>
        </w:tc>
      </w:tr>
      <w:tr w:rsidR="005431D4" w:rsidRPr="00C76FC6" w14:paraId="42B07BF6" w14:textId="77777777" w:rsidTr="00C76FC6">
        <w:tc>
          <w:tcPr>
            <w:tcW w:w="2558" w:type="dxa"/>
          </w:tcPr>
          <w:p w14:paraId="4F2A1581" w14:textId="77777777" w:rsidR="005431D4" w:rsidRPr="00C76FC6" w:rsidRDefault="00795DFF" w:rsidP="00B6055B">
            <w:pPr>
              <w:pStyle w:val="Bodycopy"/>
              <w:spacing w:before="0" w:line="240" w:lineRule="auto"/>
              <w:jc w:val="both"/>
              <w:rPr>
                <w:rFonts w:asciiTheme="minorHAnsi" w:hAnsiTheme="minorHAnsi" w:cstheme="minorHAnsi"/>
                <w:b/>
                <w:noProof/>
                <w:color w:val="auto"/>
                <w:sz w:val="22"/>
                <w:szCs w:val="22"/>
              </w:rPr>
            </w:pPr>
            <w:r w:rsidRPr="00C76FC6">
              <w:rPr>
                <w:rFonts w:asciiTheme="minorHAnsi" w:hAnsiTheme="minorHAnsi" w:cstheme="minorHAnsi"/>
                <w:b/>
                <w:noProof/>
                <w:color w:val="auto"/>
                <w:sz w:val="22"/>
                <w:szCs w:val="22"/>
              </w:rPr>
              <w:t>N</w:t>
            </w:r>
            <w:r w:rsidR="00C76FC6">
              <w:rPr>
                <w:rFonts w:asciiTheme="minorHAnsi" w:hAnsiTheme="minorHAnsi" w:cstheme="minorHAnsi"/>
                <w:b/>
                <w:noProof/>
                <w:color w:val="auto"/>
                <w:sz w:val="22"/>
                <w:szCs w:val="22"/>
              </w:rPr>
              <w:t>/A</w:t>
            </w:r>
          </w:p>
        </w:tc>
        <w:tc>
          <w:tcPr>
            <w:tcW w:w="2460" w:type="dxa"/>
          </w:tcPr>
          <w:p w14:paraId="1C87D64C" w14:textId="77777777" w:rsidR="005431D4" w:rsidRPr="00C76FC6" w:rsidRDefault="00C76FC6" w:rsidP="00B6055B">
            <w:pPr>
              <w:pStyle w:val="Bodycopy"/>
              <w:spacing w:before="0" w:line="240" w:lineRule="auto"/>
              <w:jc w:val="both"/>
              <w:rPr>
                <w:rFonts w:asciiTheme="minorHAnsi" w:hAnsiTheme="minorHAnsi" w:cstheme="minorHAnsi"/>
                <w:b/>
                <w:noProof/>
                <w:color w:val="auto"/>
                <w:sz w:val="22"/>
                <w:szCs w:val="22"/>
              </w:rPr>
            </w:pPr>
            <w:r>
              <w:rPr>
                <w:rFonts w:asciiTheme="minorHAnsi" w:hAnsiTheme="minorHAnsi" w:cstheme="minorHAnsi"/>
                <w:b/>
                <w:noProof/>
                <w:color w:val="auto"/>
                <w:sz w:val="22"/>
                <w:szCs w:val="22"/>
              </w:rPr>
              <w:t>-</w:t>
            </w:r>
          </w:p>
        </w:tc>
        <w:tc>
          <w:tcPr>
            <w:tcW w:w="2717" w:type="dxa"/>
          </w:tcPr>
          <w:p w14:paraId="2234F2AF" w14:textId="77777777" w:rsidR="005431D4" w:rsidRPr="00C76FC6" w:rsidRDefault="00C76FC6" w:rsidP="00B6055B">
            <w:pPr>
              <w:pStyle w:val="Bodycopy"/>
              <w:spacing w:before="0" w:line="240" w:lineRule="auto"/>
              <w:jc w:val="both"/>
              <w:rPr>
                <w:rFonts w:asciiTheme="minorHAnsi" w:hAnsiTheme="minorHAnsi" w:cstheme="minorHAnsi"/>
                <w:b/>
                <w:noProof/>
                <w:color w:val="auto"/>
                <w:sz w:val="22"/>
                <w:szCs w:val="22"/>
              </w:rPr>
            </w:pPr>
            <w:r>
              <w:rPr>
                <w:rFonts w:asciiTheme="minorHAnsi" w:hAnsiTheme="minorHAnsi" w:cstheme="minorHAnsi"/>
                <w:b/>
                <w:noProof/>
                <w:color w:val="auto"/>
                <w:sz w:val="22"/>
                <w:szCs w:val="22"/>
              </w:rPr>
              <w:t>-</w:t>
            </w:r>
          </w:p>
        </w:tc>
        <w:tc>
          <w:tcPr>
            <w:tcW w:w="2530" w:type="dxa"/>
          </w:tcPr>
          <w:p w14:paraId="644EEB94" w14:textId="77777777" w:rsidR="005431D4" w:rsidRPr="00C76FC6" w:rsidRDefault="00C76FC6" w:rsidP="00B6055B">
            <w:pPr>
              <w:pStyle w:val="Bodycopy"/>
              <w:spacing w:before="0" w:line="240" w:lineRule="auto"/>
              <w:jc w:val="both"/>
              <w:rPr>
                <w:rFonts w:asciiTheme="minorHAnsi" w:hAnsiTheme="minorHAnsi" w:cstheme="minorHAnsi"/>
                <w:b/>
                <w:noProof/>
                <w:color w:val="auto"/>
                <w:sz w:val="22"/>
                <w:szCs w:val="22"/>
              </w:rPr>
            </w:pPr>
            <w:r>
              <w:rPr>
                <w:rFonts w:asciiTheme="minorHAnsi" w:hAnsiTheme="minorHAnsi" w:cstheme="minorHAnsi"/>
                <w:b/>
                <w:noProof/>
                <w:color w:val="auto"/>
                <w:sz w:val="22"/>
                <w:szCs w:val="22"/>
              </w:rPr>
              <w:t>-</w:t>
            </w:r>
          </w:p>
        </w:tc>
      </w:tr>
    </w:tbl>
    <w:p w14:paraId="5B0BE967" w14:textId="77777777" w:rsidR="005431D4" w:rsidRPr="00C76FC6" w:rsidRDefault="005431D4" w:rsidP="00B6055B">
      <w:pPr>
        <w:tabs>
          <w:tab w:val="left" w:pos="540"/>
        </w:tabs>
        <w:autoSpaceDE w:val="0"/>
        <w:autoSpaceDN w:val="0"/>
        <w:adjustRightInd w:val="0"/>
        <w:spacing w:before="120"/>
        <w:jc w:val="both"/>
        <w:rPr>
          <w:rFonts w:asciiTheme="minorHAnsi" w:hAnsiTheme="minorHAnsi" w:cstheme="minorHAnsi"/>
          <w:b/>
          <w:bCs/>
          <w:color w:val="000000"/>
        </w:rPr>
      </w:pPr>
      <w:r w:rsidRPr="00C76FC6">
        <w:rPr>
          <w:rFonts w:asciiTheme="minorHAnsi" w:hAnsiTheme="minorHAnsi" w:cstheme="minorHAnsi"/>
          <w:b/>
          <w:bCs/>
          <w:color w:val="000000"/>
        </w:rPr>
        <w:t xml:space="preserve">IV. </w:t>
      </w:r>
      <w:r w:rsidRPr="00C76FC6">
        <w:rPr>
          <w:rFonts w:asciiTheme="minorHAnsi" w:hAnsiTheme="minorHAnsi" w:cstheme="minorHAnsi"/>
          <w:b/>
          <w:bCs/>
          <w:color w:val="000000"/>
        </w:rPr>
        <w:tab/>
        <w:t>LONG-TERM- IMPLEMENTATION AND FUNDING:</w:t>
      </w:r>
    </w:p>
    <w:p w14:paraId="7305F034" w14:textId="77777777" w:rsidR="006C4B4A" w:rsidRPr="00C76FC6" w:rsidRDefault="00A325A7" w:rsidP="00B6055B">
      <w:pPr>
        <w:tabs>
          <w:tab w:val="left" w:pos="540"/>
        </w:tabs>
        <w:autoSpaceDE w:val="0"/>
        <w:autoSpaceDN w:val="0"/>
        <w:adjustRightInd w:val="0"/>
        <w:jc w:val="both"/>
        <w:rPr>
          <w:rFonts w:asciiTheme="minorHAnsi" w:hAnsiTheme="minorHAnsi" w:cstheme="minorHAnsi"/>
          <w:b/>
          <w:bCs/>
          <w:color w:val="000000"/>
        </w:rPr>
      </w:pPr>
      <w:r w:rsidRPr="00C76FC6">
        <w:rPr>
          <w:rFonts w:asciiTheme="minorHAnsi" w:hAnsiTheme="minorHAnsi" w:cstheme="minorHAnsi"/>
          <w:b/>
          <w:bCs/>
          <w:color w:val="000000"/>
        </w:rPr>
        <w:t xml:space="preserve">The </w:t>
      </w:r>
      <w:r w:rsidR="006C4B4A" w:rsidRPr="00C76FC6">
        <w:rPr>
          <w:rFonts w:asciiTheme="minorHAnsi" w:hAnsiTheme="minorHAnsi" w:cstheme="minorHAnsi"/>
          <w:b/>
          <w:bCs/>
          <w:color w:val="000000"/>
        </w:rPr>
        <w:t xml:space="preserve">Plan for this proposal </w:t>
      </w:r>
      <w:r w:rsidRPr="00C76FC6">
        <w:rPr>
          <w:rFonts w:asciiTheme="minorHAnsi" w:hAnsiTheme="minorHAnsi" w:cstheme="minorHAnsi"/>
          <w:b/>
          <w:bCs/>
          <w:color w:val="000000"/>
        </w:rPr>
        <w:t>implementation</w:t>
      </w:r>
      <w:r w:rsidR="006C4B4A" w:rsidRPr="00C76FC6">
        <w:rPr>
          <w:rFonts w:asciiTheme="minorHAnsi" w:hAnsiTheme="minorHAnsi" w:cstheme="minorHAnsi"/>
          <w:b/>
          <w:bCs/>
          <w:color w:val="000000"/>
        </w:rPr>
        <w:t xml:space="preserve"> is as follows:</w:t>
      </w:r>
    </w:p>
    <w:p w14:paraId="45DCE849" w14:textId="77777777" w:rsidR="001647D8" w:rsidRPr="00C76FC6" w:rsidRDefault="001647D8" w:rsidP="00CF406D">
      <w:pPr>
        <w:tabs>
          <w:tab w:val="left" w:pos="540"/>
        </w:tabs>
        <w:autoSpaceDE w:val="0"/>
        <w:autoSpaceDN w:val="0"/>
        <w:adjustRightInd w:val="0"/>
        <w:spacing w:after="120"/>
        <w:jc w:val="both"/>
        <w:rPr>
          <w:rFonts w:asciiTheme="minorHAnsi" w:hAnsiTheme="minorHAnsi" w:cstheme="minorHAnsi"/>
          <w:b/>
          <w:bCs/>
          <w:color w:val="000000"/>
        </w:rPr>
      </w:pPr>
      <w:r w:rsidRPr="00C76FC6">
        <w:rPr>
          <w:rFonts w:asciiTheme="minorHAnsi" w:hAnsiTheme="minorHAnsi" w:cstheme="minorHAnsi"/>
          <w:b/>
          <w:bCs/>
          <w:color w:val="000000"/>
        </w:rPr>
        <w:t xml:space="preserve">Year 1: </w:t>
      </w:r>
    </w:p>
    <w:p w14:paraId="46C819DA" w14:textId="77777777" w:rsidR="001647D8" w:rsidRDefault="001647D8" w:rsidP="00B6055B">
      <w:pPr>
        <w:pStyle w:val="ListParagraph"/>
        <w:numPr>
          <w:ilvl w:val="0"/>
          <w:numId w:val="14"/>
        </w:numPr>
        <w:tabs>
          <w:tab w:val="left" w:pos="540"/>
        </w:tabs>
        <w:autoSpaceDE w:val="0"/>
        <w:autoSpaceDN w:val="0"/>
        <w:adjustRightInd w:val="0"/>
        <w:jc w:val="both"/>
        <w:rPr>
          <w:rFonts w:cs="Arial"/>
          <w:bCs/>
          <w:color w:val="000000"/>
        </w:rPr>
      </w:pPr>
      <w:r>
        <w:rPr>
          <w:rFonts w:cs="Arial"/>
          <w:bCs/>
          <w:color w:val="000000"/>
        </w:rPr>
        <w:t xml:space="preserve"> </w:t>
      </w:r>
      <w:r>
        <w:rPr>
          <w:rFonts w:cs="Arial"/>
          <w:bCs/>
          <w:color w:val="000000"/>
        </w:rPr>
        <w:tab/>
      </w:r>
      <w:r w:rsidR="00DF23DA">
        <w:rPr>
          <w:rFonts w:cs="Arial"/>
          <w:bCs/>
          <w:color w:val="000000"/>
        </w:rPr>
        <w:t xml:space="preserve">Identify </w:t>
      </w:r>
      <w:r>
        <w:rPr>
          <w:rFonts w:cs="Arial"/>
          <w:bCs/>
          <w:color w:val="000000"/>
        </w:rPr>
        <w:t xml:space="preserve">a </w:t>
      </w:r>
      <w:r w:rsidR="00DF23DA">
        <w:rPr>
          <w:rFonts w:cs="Arial"/>
          <w:bCs/>
          <w:color w:val="000000"/>
        </w:rPr>
        <w:t xml:space="preserve">fraternity house having a </w:t>
      </w:r>
      <w:r>
        <w:rPr>
          <w:rFonts w:cs="Arial"/>
          <w:bCs/>
          <w:color w:val="000000"/>
        </w:rPr>
        <w:t xml:space="preserve">roof </w:t>
      </w:r>
      <w:r w:rsidR="00AA6E60">
        <w:rPr>
          <w:rFonts w:cs="Arial"/>
          <w:bCs/>
          <w:color w:val="000000"/>
        </w:rPr>
        <w:t xml:space="preserve">with </w:t>
      </w:r>
      <w:r>
        <w:rPr>
          <w:rFonts w:cs="Arial"/>
          <w:bCs/>
          <w:color w:val="000000"/>
        </w:rPr>
        <w:t>southern unobstructed exposure for locating PV panels</w:t>
      </w:r>
      <w:r w:rsidR="00AF78AA">
        <w:rPr>
          <w:rFonts w:cs="Arial"/>
          <w:bCs/>
          <w:color w:val="000000"/>
        </w:rPr>
        <w:t xml:space="preserve">. This partner fraternity will agree to allow the energy efficiency </w:t>
      </w:r>
      <w:r w:rsidR="003E4F2E">
        <w:rPr>
          <w:rFonts w:cs="Arial"/>
          <w:bCs/>
          <w:color w:val="000000"/>
        </w:rPr>
        <w:t>improvements</w:t>
      </w:r>
      <w:r w:rsidR="00AF78AA">
        <w:rPr>
          <w:rFonts w:cs="Arial"/>
          <w:bCs/>
          <w:color w:val="000000"/>
        </w:rPr>
        <w:t xml:space="preserve"> to be made and will make their premises open for open-house and informational sessions as described in the proposal.</w:t>
      </w:r>
    </w:p>
    <w:p w14:paraId="0594982A" w14:textId="77777777" w:rsidR="004A0154" w:rsidRDefault="001647D8" w:rsidP="00B6055B">
      <w:pPr>
        <w:pStyle w:val="ListParagraph"/>
        <w:numPr>
          <w:ilvl w:val="0"/>
          <w:numId w:val="14"/>
        </w:numPr>
        <w:tabs>
          <w:tab w:val="left" w:pos="540"/>
        </w:tabs>
        <w:autoSpaceDE w:val="0"/>
        <w:autoSpaceDN w:val="0"/>
        <w:adjustRightInd w:val="0"/>
        <w:jc w:val="both"/>
        <w:rPr>
          <w:rFonts w:cs="Arial"/>
          <w:bCs/>
          <w:color w:val="000000"/>
        </w:rPr>
      </w:pPr>
      <w:r>
        <w:rPr>
          <w:rFonts w:cs="Arial"/>
          <w:bCs/>
          <w:color w:val="000000"/>
        </w:rPr>
        <w:t xml:space="preserve"> </w:t>
      </w:r>
      <w:r>
        <w:rPr>
          <w:rFonts w:cs="Arial"/>
          <w:bCs/>
          <w:color w:val="000000"/>
        </w:rPr>
        <w:tab/>
      </w:r>
      <w:r w:rsidR="0008412A">
        <w:rPr>
          <w:rFonts w:cs="Arial"/>
          <w:bCs/>
          <w:color w:val="000000"/>
        </w:rPr>
        <w:t xml:space="preserve">Prior to </w:t>
      </w:r>
      <w:r w:rsidR="00171B52">
        <w:rPr>
          <w:rFonts w:cs="Arial"/>
          <w:bCs/>
          <w:color w:val="000000"/>
        </w:rPr>
        <w:t xml:space="preserve">any interventions, </w:t>
      </w:r>
      <w:r w:rsidR="0008412A">
        <w:rPr>
          <w:rFonts w:cs="Arial"/>
          <w:bCs/>
          <w:color w:val="000000"/>
        </w:rPr>
        <w:t>m</w:t>
      </w:r>
      <w:r>
        <w:rPr>
          <w:rFonts w:cs="Arial"/>
          <w:bCs/>
          <w:color w:val="000000"/>
        </w:rPr>
        <w:t xml:space="preserve">onitor all energy consumption </w:t>
      </w:r>
      <w:r w:rsidR="0008412A">
        <w:rPr>
          <w:rFonts w:cs="Arial"/>
          <w:bCs/>
          <w:color w:val="000000"/>
        </w:rPr>
        <w:t>including</w:t>
      </w:r>
      <w:r>
        <w:rPr>
          <w:rFonts w:cs="Arial"/>
          <w:bCs/>
          <w:color w:val="000000"/>
        </w:rPr>
        <w:t xml:space="preserve"> some </w:t>
      </w:r>
      <w:r w:rsidR="0008412A">
        <w:rPr>
          <w:rFonts w:cs="Arial"/>
          <w:bCs/>
          <w:color w:val="000000"/>
        </w:rPr>
        <w:t>summer and winter months</w:t>
      </w:r>
      <w:r>
        <w:rPr>
          <w:rFonts w:cs="Arial"/>
          <w:bCs/>
          <w:color w:val="000000"/>
        </w:rPr>
        <w:t>.</w:t>
      </w:r>
      <w:r w:rsidR="003F73AC">
        <w:rPr>
          <w:rFonts w:cs="Arial"/>
          <w:bCs/>
          <w:color w:val="000000"/>
        </w:rPr>
        <w:t xml:space="preserve"> </w:t>
      </w:r>
    </w:p>
    <w:p w14:paraId="309E402D" w14:textId="77777777" w:rsidR="00E72C1E" w:rsidRDefault="004A0154" w:rsidP="00B6055B">
      <w:pPr>
        <w:pStyle w:val="ListParagraph"/>
        <w:numPr>
          <w:ilvl w:val="0"/>
          <w:numId w:val="14"/>
        </w:numPr>
        <w:tabs>
          <w:tab w:val="left" w:pos="540"/>
        </w:tabs>
        <w:autoSpaceDE w:val="0"/>
        <w:autoSpaceDN w:val="0"/>
        <w:adjustRightInd w:val="0"/>
        <w:jc w:val="both"/>
        <w:rPr>
          <w:rFonts w:cs="Arial"/>
          <w:bCs/>
          <w:color w:val="000000"/>
        </w:rPr>
      </w:pPr>
      <w:r>
        <w:rPr>
          <w:rFonts w:cs="Arial"/>
          <w:bCs/>
          <w:color w:val="000000"/>
        </w:rPr>
        <w:t xml:space="preserve">   </w:t>
      </w:r>
      <w:r w:rsidR="00E72C1E">
        <w:rPr>
          <w:rFonts w:cs="Arial"/>
          <w:bCs/>
          <w:color w:val="000000"/>
        </w:rPr>
        <w:t xml:space="preserve">Set up sensing, measurement and data logging equipment to record energy use, temperature, heating, cooling, etc. </w:t>
      </w:r>
    </w:p>
    <w:p w14:paraId="4210CBAD" w14:textId="77777777" w:rsidR="00865215" w:rsidRDefault="00E72C1E" w:rsidP="00275E04">
      <w:pPr>
        <w:pStyle w:val="ListParagraph"/>
        <w:numPr>
          <w:ilvl w:val="0"/>
          <w:numId w:val="14"/>
        </w:numPr>
        <w:tabs>
          <w:tab w:val="left" w:pos="540"/>
        </w:tabs>
        <w:autoSpaceDE w:val="0"/>
        <w:autoSpaceDN w:val="0"/>
        <w:adjustRightInd w:val="0"/>
        <w:jc w:val="both"/>
        <w:rPr>
          <w:rFonts w:cs="Arial"/>
          <w:bCs/>
          <w:color w:val="000000"/>
        </w:rPr>
      </w:pPr>
      <w:r w:rsidRPr="00E72C1E">
        <w:rPr>
          <w:rFonts w:cs="Arial"/>
          <w:bCs/>
          <w:color w:val="000000"/>
        </w:rPr>
        <w:t xml:space="preserve">   </w:t>
      </w:r>
      <w:r w:rsidR="003F73AC" w:rsidRPr="00E72C1E">
        <w:rPr>
          <w:rFonts w:cs="Arial"/>
          <w:bCs/>
          <w:color w:val="000000"/>
        </w:rPr>
        <w:t xml:space="preserve">Conduct </w:t>
      </w:r>
      <w:r w:rsidRPr="00E72C1E">
        <w:rPr>
          <w:rFonts w:cs="Arial"/>
          <w:bCs/>
          <w:color w:val="000000"/>
        </w:rPr>
        <w:t xml:space="preserve">energy audit </w:t>
      </w:r>
      <w:r w:rsidR="003F73AC" w:rsidRPr="00E72C1E">
        <w:rPr>
          <w:rFonts w:cs="Arial"/>
          <w:bCs/>
          <w:color w:val="000000"/>
        </w:rPr>
        <w:t xml:space="preserve">with the help of </w:t>
      </w:r>
      <w:r w:rsidR="004A0154" w:rsidRPr="00E72C1E">
        <w:rPr>
          <w:rFonts w:cs="Arial"/>
          <w:bCs/>
          <w:color w:val="000000"/>
        </w:rPr>
        <w:t xml:space="preserve">the home energy squad and </w:t>
      </w:r>
      <w:r w:rsidRPr="00E72C1E">
        <w:rPr>
          <w:rFonts w:cs="Arial"/>
          <w:bCs/>
          <w:color w:val="000000"/>
        </w:rPr>
        <w:t xml:space="preserve">identify the need for improved insulation, </w:t>
      </w:r>
      <w:proofErr w:type="spellStart"/>
      <w:r w:rsidRPr="00E72C1E">
        <w:rPr>
          <w:rFonts w:cs="Arial"/>
          <w:bCs/>
          <w:color w:val="000000"/>
        </w:rPr>
        <w:t>etc</w:t>
      </w:r>
      <w:proofErr w:type="spellEnd"/>
    </w:p>
    <w:p w14:paraId="196270B6" w14:textId="77777777" w:rsidR="007C0CCE" w:rsidRDefault="007C0CCE" w:rsidP="00275E04">
      <w:pPr>
        <w:pStyle w:val="ListParagraph"/>
        <w:numPr>
          <w:ilvl w:val="0"/>
          <w:numId w:val="14"/>
        </w:numPr>
        <w:tabs>
          <w:tab w:val="left" w:pos="540"/>
        </w:tabs>
        <w:autoSpaceDE w:val="0"/>
        <w:autoSpaceDN w:val="0"/>
        <w:adjustRightInd w:val="0"/>
        <w:jc w:val="both"/>
        <w:rPr>
          <w:rFonts w:cs="Arial"/>
          <w:bCs/>
          <w:color w:val="000000"/>
        </w:rPr>
      </w:pPr>
      <w:r>
        <w:rPr>
          <w:rFonts w:cs="Arial"/>
          <w:bCs/>
          <w:color w:val="000000"/>
        </w:rPr>
        <w:t xml:space="preserve">   Create a data management plan and create a  website and online repository to start collecting and curating all the collected data</w:t>
      </w:r>
    </w:p>
    <w:p w14:paraId="708AA6D1" w14:textId="77777777" w:rsidR="007C0CCE" w:rsidRPr="007C0CCE" w:rsidRDefault="007C0CCE" w:rsidP="007C0CCE">
      <w:pPr>
        <w:tabs>
          <w:tab w:val="left" w:pos="540"/>
        </w:tabs>
        <w:autoSpaceDE w:val="0"/>
        <w:autoSpaceDN w:val="0"/>
        <w:adjustRightInd w:val="0"/>
        <w:jc w:val="both"/>
        <w:rPr>
          <w:rFonts w:cs="Arial"/>
          <w:b/>
          <w:bCs/>
          <w:color w:val="000000"/>
        </w:rPr>
      </w:pPr>
      <w:r w:rsidRPr="007C0CCE">
        <w:rPr>
          <w:rFonts w:cs="Arial"/>
          <w:b/>
          <w:bCs/>
          <w:color w:val="000000"/>
        </w:rPr>
        <w:t>Year 2:</w:t>
      </w:r>
    </w:p>
    <w:p w14:paraId="122EA2AE" w14:textId="77777777" w:rsidR="007C0CCE" w:rsidRDefault="007C0CCE" w:rsidP="007C0CCE">
      <w:pPr>
        <w:pStyle w:val="ListParagraph"/>
        <w:numPr>
          <w:ilvl w:val="0"/>
          <w:numId w:val="18"/>
        </w:numPr>
        <w:tabs>
          <w:tab w:val="left" w:pos="540"/>
        </w:tabs>
        <w:autoSpaceDE w:val="0"/>
        <w:autoSpaceDN w:val="0"/>
        <w:adjustRightInd w:val="0"/>
        <w:jc w:val="both"/>
        <w:rPr>
          <w:rFonts w:cs="Arial"/>
          <w:bCs/>
          <w:color w:val="000000"/>
        </w:rPr>
      </w:pPr>
      <w:r>
        <w:rPr>
          <w:rFonts w:cs="Arial"/>
          <w:bCs/>
          <w:color w:val="000000"/>
        </w:rPr>
        <w:t xml:space="preserve">   Design rooftop PV system sizing based on energy use findings and install </w:t>
      </w:r>
      <w:r w:rsidR="00F31858" w:rsidRPr="00E72C1E">
        <w:rPr>
          <w:rFonts w:cs="Arial"/>
          <w:bCs/>
          <w:color w:val="000000"/>
        </w:rPr>
        <w:t xml:space="preserve">rooftop </w:t>
      </w:r>
      <w:r w:rsidR="0051254D" w:rsidRPr="00E72C1E">
        <w:rPr>
          <w:rFonts w:cs="Arial"/>
          <w:bCs/>
          <w:color w:val="000000"/>
        </w:rPr>
        <w:t xml:space="preserve">PV </w:t>
      </w:r>
      <w:r>
        <w:rPr>
          <w:rFonts w:cs="Arial"/>
          <w:bCs/>
          <w:color w:val="000000"/>
        </w:rPr>
        <w:t>system.</w:t>
      </w:r>
    </w:p>
    <w:p w14:paraId="22239F57" w14:textId="77777777" w:rsidR="0051254D" w:rsidRPr="00E72C1E" w:rsidRDefault="007C0CCE" w:rsidP="007C0CCE">
      <w:pPr>
        <w:pStyle w:val="ListParagraph"/>
        <w:numPr>
          <w:ilvl w:val="0"/>
          <w:numId w:val="18"/>
        </w:numPr>
        <w:tabs>
          <w:tab w:val="left" w:pos="540"/>
        </w:tabs>
        <w:autoSpaceDE w:val="0"/>
        <w:autoSpaceDN w:val="0"/>
        <w:adjustRightInd w:val="0"/>
        <w:jc w:val="both"/>
        <w:rPr>
          <w:rFonts w:cs="Arial"/>
          <w:bCs/>
          <w:color w:val="000000"/>
        </w:rPr>
      </w:pPr>
      <w:r>
        <w:rPr>
          <w:rFonts w:cs="Arial"/>
          <w:bCs/>
          <w:color w:val="000000"/>
        </w:rPr>
        <w:t xml:space="preserve">   </w:t>
      </w:r>
      <w:r w:rsidR="004A0154" w:rsidRPr="00E72C1E">
        <w:rPr>
          <w:rFonts w:cs="Arial"/>
          <w:bCs/>
          <w:color w:val="000000"/>
        </w:rPr>
        <w:t>Replace the existing incandescent and</w:t>
      </w:r>
      <w:r w:rsidR="0051254D" w:rsidRPr="00E72C1E">
        <w:rPr>
          <w:rFonts w:cs="Arial"/>
          <w:bCs/>
          <w:color w:val="000000"/>
        </w:rPr>
        <w:t xml:space="preserve"> CFL lamps</w:t>
      </w:r>
      <w:r w:rsidR="004A0154" w:rsidRPr="00E72C1E">
        <w:rPr>
          <w:rFonts w:cs="Arial"/>
          <w:bCs/>
          <w:color w:val="000000"/>
        </w:rPr>
        <w:t xml:space="preserve"> by energy-efficient dimmable LEDs</w:t>
      </w:r>
      <w:r w:rsidR="0051254D" w:rsidRPr="00E72C1E">
        <w:rPr>
          <w:rFonts w:cs="Arial"/>
          <w:bCs/>
          <w:color w:val="000000"/>
        </w:rPr>
        <w:t xml:space="preserve">. </w:t>
      </w:r>
    </w:p>
    <w:p w14:paraId="4BA493F0" w14:textId="52355383" w:rsidR="00CC22E0" w:rsidRDefault="0051254D" w:rsidP="007C0CCE">
      <w:pPr>
        <w:pStyle w:val="ListParagraph"/>
        <w:numPr>
          <w:ilvl w:val="0"/>
          <w:numId w:val="18"/>
        </w:numPr>
        <w:tabs>
          <w:tab w:val="left" w:pos="540"/>
        </w:tabs>
        <w:autoSpaceDE w:val="0"/>
        <w:autoSpaceDN w:val="0"/>
        <w:adjustRightInd w:val="0"/>
        <w:jc w:val="both"/>
        <w:rPr>
          <w:rFonts w:cs="Arial"/>
          <w:bCs/>
          <w:color w:val="000000"/>
        </w:rPr>
      </w:pPr>
      <w:r>
        <w:rPr>
          <w:rFonts w:cs="Arial"/>
          <w:bCs/>
          <w:color w:val="000000"/>
        </w:rPr>
        <w:t xml:space="preserve">   </w:t>
      </w:r>
      <w:r w:rsidR="003E4F2E">
        <w:rPr>
          <w:rFonts w:cs="Arial"/>
          <w:bCs/>
          <w:color w:val="000000"/>
        </w:rPr>
        <w:t xml:space="preserve">Identify and </w:t>
      </w:r>
      <w:r w:rsidR="00E01C8D">
        <w:rPr>
          <w:rFonts w:cs="Arial"/>
          <w:bCs/>
          <w:color w:val="000000"/>
        </w:rPr>
        <w:t>i</w:t>
      </w:r>
      <w:r w:rsidR="003E4F2E">
        <w:rPr>
          <w:rFonts w:cs="Arial"/>
          <w:bCs/>
          <w:color w:val="000000"/>
        </w:rPr>
        <w:t>nstall an in-home battery storage system</w:t>
      </w:r>
    </w:p>
    <w:p w14:paraId="03CC3509" w14:textId="77777777" w:rsidR="004A0154" w:rsidRPr="00CC22E0" w:rsidRDefault="00CC22E0" w:rsidP="007C0CCE">
      <w:pPr>
        <w:pStyle w:val="ListParagraph"/>
        <w:numPr>
          <w:ilvl w:val="0"/>
          <w:numId w:val="18"/>
        </w:numPr>
        <w:tabs>
          <w:tab w:val="left" w:pos="540"/>
        </w:tabs>
        <w:autoSpaceDE w:val="0"/>
        <w:autoSpaceDN w:val="0"/>
        <w:adjustRightInd w:val="0"/>
        <w:spacing w:after="120"/>
        <w:jc w:val="both"/>
        <w:rPr>
          <w:rFonts w:cs="Arial"/>
          <w:bCs/>
          <w:color w:val="000000"/>
        </w:rPr>
      </w:pPr>
      <w:r>
        <w:rPr>
          <w:rFonts w:cs="Arial"/>
          <w:bCs/>
          <w:color w:val="000000"/>
        </w:rPr>
        <w:t xml:space="preserve">   </w:t>
      </w:r>
      <w:r w:rsidR="004A0154">
        <w:rPr>
          <w:rFonts w:cs="Arial"/>
          <w:bCs/>
          <w:color w:val="000000"/>
        </w:rPr>
        <w:t>Install</w:t>
      </w:r>
      <w:r w:rsidR="0051254D" w:rsidRPr="0051254D">
        <w:rPr>
          <w:rFonts w:cs="Arial"/>
          <w:bCs/>
          <w:color w:val="000000"/>
        </w:rPr>
        <w:t xml:space="preserve"> LEDs</w:t>
      </w:r>
      <w:r w:rsidR="00D00C01">
        <w:rPr>
          <w:rFonts w:cs="Arial"/>
          <w:bCs/>
          <w:color w:val="000000"/>
        </w:rPr>
        <w:t xml:space="preserve"> to grow veget</w:t>
      </w:r>
      <w:r w:rsidR="000132B7">
        <w:rPr>
          <w:rFonts w:cs="Arial"/>
          <w:bCs/>
          <w:color w:val="000000"/>
        </w:rPr>
        <w:t>ables and herbs indoors</w:t>
      </w:r>
    </w:p>
    <w:p w14:paraId="4C1B3B63" w14:textId="77777777" w:rsidR="001647D8" w:rsidRDefault="001647D8" w:rsidP="00B6055B">
      <w:pPr>
        <w:tabs>
          <w:tab w:val="left" w:pos="540"/>
        </w:tabs>
        <w:autoSpaceDE w:val="0"/>
        <w:autoSpaceDN w:val="0"/>
        <w:adjustRightInd w:val="0"/>
        <w:jc w:val="both"/>
        <w:rPr>
          <w:rFonts w:cs="Arial"/>
          <w:b/>
          <w:bCs/>
          <w:color w:val="000000"/>
        </w:rPr>
      </w:pPr>
      <w:r>
        <w:rPr>
          <w:rFonts w:cs="Arial"/>
          <w:b/>
          <w:bCs/>
          <w:color w:val="000000"/>
        </w:rPr>
        <w:t xml:space="preserve">Year </w:t>
      </w:r>
      <w:r w:rsidR="00DF2E68">
        <w:rPr>
          <w:rFonts w:cs="Arial"/>
          <w:b/>
          <w:bCs/>
          <w:color w:val="000000"/>
        </w:rPr>
        <w:t>3</w:t>
      </w:r>
      <w:r>
        <w:rPr>
          <w:rFonts w:cs="Arial"/>
          <w:b/>
          <w:bCs/>
          <w:color w:val="000000"/>
        </w:rPr>
        <w:t>:</w:t>
      </w:r>
    </w:p>
    <w:p w14:paraId="72C843A0" w14:textId="77777777" w:rsidR="00CC22E0" w:rsidRDefault="00B43C39" w:rsidP="00B6055B">
      <w:pPr>
        <w:pStyle w:val="ListParagraph"/>
        <w:numPr>
          <w:ilvl w:val="0"/>
          <w:numId w:val="15"/>
        </w:numPr>
        <w:tabs>
          <w:tab w:val="left" w:pos="540"/>
        </w:tabs>
        <w:autoSpaceDE w:val="0"/>
        <w:autoSpaceDN w:val="0"/>
        <w:adjustRightInd w:val="0"/>
        <w:jc w:val="both"/>
        <w:rPr>
          <w:rFonts w:cs="Arial"/>
          <w:bCs/>
          <w:color w:val="000000"/>
        </w:rPr>
      </w:pPr>
      <w:r>
        <w:rPr>
          <w:rFonts w:cs="Arial"/>
          <w:bCs/>
          <w:color w:val="000000"/>
        </w:rPr>
        <w:tab/>
      </w:r>
      <w:r w:rsidR="00FB0C3A">
        <w:rPr>
          <w:rFonts w:cs="Arial"/>
          <w:bCs/>
          <w:color w:val="000000"/>
        </w:rPr>
        <w:t>Continue to m</w:t>
      </w:r>
      <w:r w:rsidR="00CC22E0">
        <w:rPr>
          <w:rFonts w:cs="Arial"/>
          <w:bCs/>
          <w:color w:val="000000"/>
        </w:rPr>
        <w:t xml:space="preserve">onitor all energy usage and efficiency. </w:t>
      </w:r>
    </w:p>
    <w:p w14:paraId="07D736A8" w14:textId="77777777" w:rsidR="003340BC" w:rsidRDefault="00CC22E0" w:rsidP="00B6055B">
      <w:pPr>
        <w:pStyle w:val="ListParagraph"/>
        <w:numPr>
          <w:ilvl w:val="0"/>
          <w:numId w:val="15"/>
        </w:numPr>
        <w:tabs>
          <w:tab w:val="left" w:pos="540"/>
        </w:tabs>
        <w:autoSpaceDE w:val="0"/>
        <w:autoSpaceDN w:val="0"/>
        <w:adjustRightInd w:val="0"/>
        <w:jc w:val="both"/>
        <w:rPr>
          <w:rFonts w:cs="Arial"/>
          <w:bCs/>
          <w:color w:val="000000"/>
        </w:rPr>
      </w:pPr>
      <w:r>
        <w:rPr>
          <w:rFonts w:cs="Arial"/>
          <w:bCs/>
          <w:color w:val="000000"/>
        </w:rPr>
        <w:t xml:space="preserve">  </w:t>
      </w:r>
      <w:r w:rsidR="00F541B9">
        <w:rPr>
          <w:rFonts w:cs="Arial"/>
          <w:bCs/>
          <w:color w:val="000000"/>
        </w:rPr>
        <w:t xml:space="preserve"> Document the changes in energy use as a result of each intervention and document the same on the website, along with the </w:t>
      </w:r>
      <w:r w:rsidR="00372C56">
        <w:rPr>
          <w:rFonts w:cs="Arial"/>
          <w:bCs/>
          <w:color w:val="000000"/>
        </w:rPr>
        <w:t>cost, and impact</w:t>
      </w:r>
      <w:r w:rsidR="00B2092A">
        <w:rPr>
          <w:rFonts w:cs="Arial"/>
          <w:bCs/>
          <w:color w:val="000000"/>
        </w:rPr>
        <w:t xml:space="preserve"> on the energy bill</w:t>
      </w:r>
      <w:r w:rsidR="00FD64A8">
        <w:rPr>
          <w:rFonts w:cs="Arial"/>
          <w:bCs/>
          <w:color w:val="000000"/>
        </w:rPr>
        <w:t>.</w:t>
      </w:r>
    </w:p>
    <w:p w14:paraId="6658834D" w14:textId="62D1A187" w:rsidR="00E80D13" w:rsidRDefault="003340BC" w:rsidP="00EB330A">
      <w:pPr>
        <w:pStyle w:val="ListParagraph"/>
        <w:numPr>
          <w:ilvl w:val="0"/>
          <w:numId w:val="15"/>
        </w:numPr>
        <w:tabs>
          <w:tab w:val="left" w:pos="540"/>
        </w:tabs>
        <w:autoSpaceDE w:val="0"/>
        <w:autoSpaceDN w:val="0"/>
        <w:adjustRightInd w:val="0"/>
        <w:spacing w:after="120"/>
        <w:jc w:val="both"/>
        <w:rPr>
          <w:rFonts w:cs="Arial"/>
          <w:bCs/>
          <w:color w:val="000000"/>
        </w:rPr>
      </w:pPr>
      <w:r>
        <w:rPr>
          <w:rFonts w:cs="Arial"/>
          <w:bCs/>
          <w:color w:val="000000"/>
        </w:rPr>
        <w:t xml:space="preserve">    </w:t>
      </w:r>
      <w:r w:rsidR="00F541B9">
        <w:rPr>
          <w:rFonts w:cs="Arial"/>
          <w:bCs/>
          <w:color w:val="000000"/>
        </w:rPr>
        <w:t xml:space="preserve">Conduct open-house and hold </w:t>
      </w:r>
      <w:r w:rsidR="00CC22E0">
        <w:rPr>
          <w:rFonts w:cs="Arial"/>
          <w:bCs/>
          <w:color w:val="000000"/>
        </w:rPr>
        <w:t>w</w:t>
      </w:r>
      <w:r w:rsidR="00FD64A8" w:rsidRPr="003340BC">
        <w:rPr>
          <w:rFonts w:cs="Arial"/>
          <w:bCs/>
          <w:color w:val="000000"/>
        </w:rPr>
        <w:t>ork</w:t>
      </w:r>
      <w:r>
        <w:rPr>
          <w:rFonts w:cs="Arial"/>
          <w:bCs/>
          <w:color w:val="000000"/>
        </w:rPr>
        <w:t>shops to disseminate the result</w:t>
      </w:r>
      <w:r w:rsidR="00CC22E0">
        <w:rPr>
          <w:rFonts w:cs="Arial"/>
          <w:bCs/>
          <w:color w:val="000000"/>
        </w:rPr>
        <w:t>s</w:t>
      </w:r>
      <w:r>
        <w:rPr>
          <w:rFonts w:cs="Arial"/>
          <w:bCs/>
          <w:color w:val="000000"/>
        </w:rPr>
        <w:t>.</w:t>
      </w:r>
      <w:r w:rsidR="0051254D">
        <w:rPr>
          <w:rFonts w:cs="Arial"/>
          <w:bCs/>
          <w:color w:val="000000"/>
        </w:rPr>
        <w:t xml:space="preserve"> </w:t>
      </w:r>
      <w:r w:rsidR="00F541B9">
        <w:rPr>
          <w:rFonts w:cs="Arial"/>
          <w:bCs/>
          <w:color w:val="000000"/>
        </w:rPr>
        <w:t xml:space="preserve">Create modules for use in high school </w:t>
      </w:r>
      <w:r w:rsidR="00FD64A8" w:rsidRPr="0051254D">
        <w:rPr>
          <w:rFonts w:cs="Arial"/>
          <w:bCs/>
          <w:color w:val="000000"/>
        </w:rPr>
        <w:t>and university courses.</w:t>
      </w:r>
    </w:p>
    <w:p w14:paraId="1F2EA930" w14:textId="79E28AAA" w:rsidR="00D871A3" w:rsidRDefault="00D871A3" w:rsidP="00D871A3">
      <w:pPr>
        <w:tabs>
          <w:tab w:val="left" w:pos="540"/>
        </w:tabs>
        <w:autoSpaceDE w:val="0"/>
        <w:autoSpaceDN w:val="0"/>
        <w:adjustRightInd w:val="0"/>
        <w:spacing w:after="120"/>
        <w:jc w:val="both"/>
        <w:rPr>
          <w:rFonts w:cs="Arial"/>
          <w:bCs/>
          <w:color w:val="000000"/>
        </w:rPr>
      </w:pPr>
      <w:r>
        <w:rPr>
          <w:rFonts w:cs="Arial"/>
          <w:bCs/>
          <w:color w:val="000000"/>
        </w:rPr>
        <w:t xml:space="preserve">This project will continue beyond the three-year project funding as the living laboratory, for education in the University of Minnesota courses and courses at various high schools. The same will be true of the “open houses” for community education. </w:t>
      </w:r>
    </w:p>
    <w:p w14:paraId="2D9BB456" w14:textId="3D7D8AFA" w:rsidR="00D871A3" w:rsidRPr="00D871A3" w:rsidRDefault="00D871A3" w:rsidP="00D871A3">
      <w:pPr>
        <w:tabs>
          <w:tab w:val="left" w:pos="540"/>
        </w:tabs>
        <w:autoSpaceDE w:val="0"/>
        <w:autoSpaceDN w:val="0"/>
        <w:adjustRightInd w:val="0"/>
        <w:spacing w:after="120"/>
        <w:jc w:val="both"/>
        <w:rPr>
          <w:rFonts w:cs="Arial"/>
          <w:bCs/>
          <w:color w:val="000000"/>
        </w:rPr>
      </w:pPr>
      <w:r>
        <w:rPr>
          <w:rFonts w:cs="Arial"/>
          <w:bCs/>
          <w:color w:val="000000"/>
        </w:rPr>
        <w:t xml:space="preserve">We are confident that one of the fraternities we contact will agree to participate because of their reduced electricity bill. In exchange, however, they have to agree to make their fraternity available to students and community visitors. Beyond the three-year funding of </w:t>
      </w:r>
      <w:r>
        <w:rPr>
          <w:rFonts w:cs="Arial"/>
          <w:bCs/>
          <w:color w:val="000000"/>
        </w:rPr>
        <w:lastRenderedPageBreak/>
        <w:t>the project by LLCMR, the maintenance of the website will be performed by students in the EE1701/1703 course as their assigned tasks, in collaboration with the members of the chosen fraternity.</w:t>
      </w:r>
    </w:p>
    <w:sectPr w:rsidR="00D871A3" w:rsidRPr="00D871A3"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1892F" w14:textId="77777777" w:rsidR="00106034" w:rsidRDefault="00106034" w:rsidP="00533120">
      <w:r>
        <w:separator/>
      </w:r>
    </w:p>
  </w:endnote>
  <w:endnote w:type="continuationSeparator" w:id="0">
    <w:p w14:paraId="48114DE3" w14:textId="77777777" w:rsidR="00106034" w:rsidRDefault="0010603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D3A4" w14:textId="77777777" w:rsidR="009F0841" w:rsidRDefault="009F08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52A3" w14:textId="691265A9" w:rsidR="005F7237" w:rsidRDefault="005F7237">
    <w:pPr>
      <w:pStyle w:val="Footer"/>
      <w:jc w:val="center"/>
    </w:pPr>
    <w:r>
      <w:fldChar w:fldCharType="begin"/>
    </w:r>
    <w:r>
      <w:instrText xml:space="preserve"> PAGE   \* MERGEFORMAT </w:instrText>
    </w:r>
    <w:r>
      <w:fldChar w:fldCharType="separate"/>
    </w:r>
    <w:r w:rsidR="009F0841">
      <w:rPr>
        <w:noProof/>
      </w:rPr>
      <w:t>1</w:t>
    </w:r>
    <w:r>
      <w:fldChar w:fldCharType="end"/>
    </w:r>
  </w:p>
  <w:p w14:paraId="092020A5" w14:textId="77777777" w:rsidR="005F7237" w:rsidRDefault="005F72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F2C3"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4F6927C3"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0D88" w14:textId="77777777" w:rsidR="00106034" w:rsidRDefault="00106034" w:rsidP="00533120">
      <w:r>
        <w:separator/>
      </w:r>
    </w:p>
  </w:footnote>
  <w:footnote w:type="continuationSeparator" w:id="0">
    <w:p w14:paraId="7CC6C66D" w14:textId="77777777" w:rsidR="00106034" w:rsidRDefault="00106034"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E6D9" w14:textId="77777777" w:rsidR="009F0841" w:rsidRDefault="009F08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7787BE2D" w14:textId="77777777" w:rsidTr="00E47145">
      <w:tc>
        <w:tcPr>
          <w:tcW w:w="1278" w:type="dxa"/>
        </w:tcPr>
        <w:p w14:paraId="153847E4"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9011360" wp14:editId="5950F85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2AAACE" w14:textId="77777777" w:rsidR="005F7237" w:rsidRPr="00A42E60" w:rsidRDefault="005F7237" w:rsidP="00EB5831">
          <w:pPr>
            <w:rPr>
              <w:b/>
            </w:rPr>
          </w:pPr>
          <w:r w:rsidRPr="00A42E60">
            <w:rPr>
              <w:b/>
            </w:rPr>
            <w:t>Environment and Natural Resources Trust Fund (ENRTF)</w:t>
          </w:r>
        </w:p>
        <w:p w14:paraId="1EE7646C" w14:textId="2F748810" w:rsidR="005F7237" w:rsidRPr="00EB5831" w:rsidRDefault="001E42AC" w:rsidP="00EB5831">
          <w:pPr>
            <w:pStyle w:val="Header"/>
            <w:rPr>
              <w:b/>
              <w:lang w:val="en-US" w:eastAsia="en-US"/>
            </w:rPr>
          </w:pPr>
          <w:r>
            <w:rPr>
              <w:b/>
              <w:lang w:val="en-US" w:eastAsia="en-US"/>
            </w:rPr>
            <w:t>20</w:t>
          </w:r>
          <w:r w:rsidR="009F0841">
            <w:rPr>
              <w:b/>
              <w:lang w:val="en-US" w:eastAsia="en-US"/>
            </w:rPr>
            <w:t>20</w:t>
          </w:r>
          <w:bookmarkStart w:id="0" w:name="_GoBack"/>
          <w:bookmarkEnd w:id="0"/>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2E0456EE" w14:textId="77777777" w:rsidR="005F7237" w:rsidRPr="00EB5831" w:rsidRDefault="005F7237" w:rsidP="00EB5831">
          <w:pPr>
            <w:pStyle w:val="Header"/>
            <w:rPr>
              <w:lang w:val="en-US" w:eastAsia="en-US"/>
            </w:rPr>
          </w:pPr>
        </w:p>
      </w:tc>
    </w:tr>
  </w:tbl>
  <w:p w14:paraId="2D97BCC2"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22F5129D" w14:textId="77777777" w:rsidTr="00C660F0">
      <w:tc>
        <w:tcPr>
          <w:tcW w:w="1098" w:type="dxa"/>
        </w:tcPr>
        <w:p w14:paraId="45415020" w14:textId="77777777" w:rsidR="005F7237" w:rsidRPr="00EB5831" w:rsidRDefault="009541C4" w:rsidP="00C660F0">
          <w:pPr>
            <w:pStyle w:val="Header"/>
            <w:rPr>
              <w:lang w:val="en-US" w:eastAsia="en-US"/>
            </w:rPr>
          </w:pPr>
          <w:r>
            <w:rPr>
              <w:noProof/>
              <w:lang w:val="en-US" w:eastAsia="en-US"/>
            </w:rPr>
            <w:drawing>
              <wp:inline distT="0" distB="0" distL="0" distR="0" wp14:anchorId="1253A009" wp14:editId="2D2F33DD">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5ABAB0C" w14:textId="77777777" w:rsidR="005F7237" w:rsidRPr="00A42E60" w:rsidRDefault="005F7237" w:rsidP="00C660F0">
          <w:pPr>
            <w:rPr>
              <w:b/>
            </w:rPr>
          </w:pPr>
          <w:r w:rsidRPr="00A42E60">
            <w:rPr>
              <w:b/>
            </w:rPr>
            <w:t>Environment and Natural Resources Trust Fund (ENRTF)</w:t>
          </w:r>
        </w:p>
        <w:p w14:paraId="55CDD9E1" w14:textId="77777777" w:rsidR="005F7237" w:rsidRPr="00EB5831" w:rsidRDefault="005F7237" w:rsidP="00806460">
          <w:pPr>
            <w:pStyle w:val="Header"/>
            <w:rPr>
              <w:b/>
              <w:lang w:val="en-US" w:eastAsia="en-US"/>
            </w:rPr>
          </w:pPr>
          <w:r w:rsidRPr="00EB5831">
            <w:rPr>
              <w:b/>
              <w:lang w:val="en-US" w:eastAsia="en-US"/>
            </w:rPr>
            <w:t>2014 Main Proposal</w:t>
          </w:r>
        </w:p>
        <w:p w14:paraId="552C6394"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2ED7CF74"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27815"/>
    <w:multiLevelType w:val="multilevel"/>
    <w:tmpl w:val="44EA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904E8"/>
    <w:multiLevelType w:val="hybridMultilevel"/>
    <w:tmpl w:val="CF78C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2E0B10FA"/>
    <w:multiLevelType w:val="hybridMultilevel"/>
    <w:tmpl w:val="E962E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A1048"/>
    <w:multiLevelType w:val="hybridMultilevel"/>
    <w:tmpl w:val="96C23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760C2"/>
    <w:multiLevelType w:val="hybridMultilevel"/>
    <w:tmpl w:val="CF78C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5"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869494E"/>
    <w:multiLevelType w:val="hybridMultilevel"/>
    <w:tmpl w:val="FADC5E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563454"/>
    <w:multiLevelType w:val="hybridMultilevel"/>
    <w:tmpl w:val="8EC6C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6"/>
  </w:num>
  <w:num w:numId="4">
    <w:abstractNumId w:val="7"/>
  </w:num>
  <w:num w:numId="5">
    <w:abstractNumId w:val="15"/>
  </w:num>
  <w:num w:numId="6">
    <w:abstractNumId w:val="2"/>
  </w:num>
  <w:num w:numId="7">
    <w:abstractNumId w:val="9"/>
  </w:num>
  <w:num w:numId="8">
    <w:abstractNumId w:val="5"/>
  </w:num>
  <w:num w:numId="9">
    <w:abstractNumId w:val="14"/>
  </w:num>
  <w:num w:numId="10">
    <w:abstractNumId w:val="13"/>
  </w:num>
  <w:num w:numId="11">
    <w:abstractNumId w:val="1"/>
  </w:num>
  <w:num w:numId="12">
    <w:abstractNumId w:val="10"/>
  </w:num>
  <w:num w:numId="13">
    <w:abstractNumId w:val="16"/>
  </w:num>
  <w:num w:numId="14">
    <w:abstractNumId w:val="4"/>
  </w:num>
  <w:num w:numId="15">
    <w:abstractNumId w:val="8"/>
  </w:num>
  <w:num w:numId="16">
    <w:abstractNumId w:val="17"/>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SxMDQ3MjG0NDM2MzFV0lEKTi0uzszPAykwrAUATOAqZCwAAAA="/>
  </w:docVars>
  <w:rsids>
    <w:rsidRoot w:val="006E0EFD"/>
    <w:rsid w:val="000043E6"/>
    <w:rsid w:val="000063EE"/>
    <w:rsid w:val="000132B7"/>
    <w:rsid w:val="00020FA1"/>
    <w:rsid w:val="00043B96"/>
    <w:rsid w:val="000475F7"/>
    <w:rsid w:val="00047659"/>
    <w:rsid w:val="000577BE"/>
    <w:rsid w:val="00061EF5"/>
    <w:rsid w:val="00062497"/>
    <w:rsid w:val="00065366"/>
    <w:rsid w:val="00071927"/>
    <w:rsid w:val="00077A51"/>
    <w:rsid w:val="0008412A"/>
    <w:rsid w:val="000A263E"/>
    <w:rsid w:val="000A3CD6"/>
    <w:rsid w:val="000B34BA"/>
    <w:rsid w:val="000C3EF3"/>
    <w:rsid w:val="000D64CC"/>
    <w:rsid w:val="000D684D"/>
    <w:rsid w:val="000D7F31"/>
    <w:rsid w:val="000E2953"/>
    <w:rsid w:val="000E2D6B"/>
    <w:rsid w:val="00100A34"/>
    <w:rsid w:val="00106034"/>
    <w:rsid w:val="00107495"/>
    <w:rsid w:val="00122A91"/>
    <w:rsid w:val="00140B98"/>
    <w:rsid w:val="0015486C"/>
    <w:rsid w:val="001647D8"/>
    <w:rsid w:val="00165716"/>
    <w:rsid w:val="00171B52"/>
    <w:rsid w:val="0018005E"/>
    <w:rsid w:val="0019127C"/>
    <w:rsid w:val="001B0368"/>
    <w:rsid w:val="001B3D61"/>
    <w:rsid w:val="001C7E97"/>
    <w:rsid w:val="001D41B3"/>
    <w:rsid w:val="001E42AC"/>
    <w:rsid w:val="001F20C0"/>
    <w:rsid w:val="001F2A41"/>
    <w:rsid w:val="00215292"/>
    <w:rsid w:val="002159DD"/>
    <w:rsid w:val="00217C2A"/>
    <w:rsid w:val="00245AE2"/>
    <w:rsid w:val="00251C01"/>
    <w:rsid w:val="002843CA"/>
    <w:rsid w:val="00290E4E"/>
    <w:rsid w:val="00292907"/>
    <w:rsid w:val="002960CB"/>
    <w:rsid w:val="002B469A"/>
    <w:rsid w:val="002C42C9"/>
    <w:rsid w:val="002C73AE"/>
    <w:rsid w:val="002D0D3D"/>
    <w:rsid w:val="002E5027"/>
    <w:rsid w:val="002E75C9"/>
    <w:rsid w:val="002F7057"/>
    <w:rsid w:val="00314E4E"/>
    <w:rsid w:val="003205A7"/>
    <w:rsid w:val="003239FE"/>
    <w:rsid w:val="003340BC"/>
    <w:rsid w:val="003416A7"/>
    <w:rsid w:val="00347E7A"/>
    <w:rsid w:val="00351EA6"/>
    <w:rsid w:val="00354888"/>
    <w:rsid w:val="003578A0"/>
    <w:rsid w:val="00372C56"/>
    <w:rsid w:val="0037310D"/>
    <w:rsid w:val="0039213B"/>
    <w:rsid w:val="0039481E"/>
    <w:rsid w:val="003B2973"/>
    <w:rsid w:val="003C56B7"/>
    <w:rsid w:val="003E3CDF"/>
    <w:rsid w:val="003E4F2E"/>
    <w:rsid w:val="003F32CA"/>
    <w:rsid w:val="003F73AC"/>
    <w:rsid w:val="00414DA8"/>
    <w:rsid w:val="00416FDE"/>
    <w:rsid w:val="004357AE"/>
    <w:rsid w:val="00437816"/>
    <w:rsid w:val="004530F7"/>
    <w:rsid w:val="00454495"/>
    <w:rsid w:val="00471D86"/>
    <w:rsid w:val="00487D08"/>
    <w:rsid w:val="0049103C"/>
    <w:rsid w:val="004A0154"/>
    <w:rsid w:val="004A43B9"/>
    <w:rsid w:val="004A4BE4"/>
    <w:rsid w:val="004B7C62"/>
    <w:rsid w:val="004D4272"/>
    <w:rsid w:val="004E6113"/>
    <w:rsid w:val="0051254D"/>
    <w:rsid w:val="00533120"/>
    <w:rsid w:val="00536DBE"/>
    <w:rsid w:val="005431D4"/>
    <w:rsid w:val="00550B29"/>
    <w:rsid w:val="00552956"/>
    <w:rsid w:val="00560039"/>
    <w:rsid w:val="005648A9"/>
    <w:rsid w:val="00574B4B"/>
    <w:rsid w:val="00575AE9"/>
    <w:rsid w:val="00596C5A"/>
    <w:rsid w:val="005A1D00"/>
    <w:rsid w:val="005A4FB1"/>
    <w:rsid w:val="005B229B"/>
    <w:rsid w:val="005D4563"/>
    <w:rsid w:val="005F0DBA"/>
    <w:rsid w:val="005F1006"/>
    <w:rsid w:val="005F2F16"/>
    <w:rsid w:val="005F4541"/>
    <w:rsid w:val="005F48EF"/>
    <w:rsid w:val="005F7237"/>
    <w:rsid w:val="00602068"/>
    <w:rsid w:val="006125FE"/>
    <w:rsid w:val="00614DF2"/>
    <w:rsid w:val="00640A9A"/>
    <w:rsid w:val="006562F0"/>
    <w:rsid w:val="00672AE8"/>
    <w:rsid w:val="00676321"/>
    <w:rsid w:val="006811DB"/>
    <w:rsid w:val="006855FA"/>
    <w:rsid w:val="00686B53"/>
    <w:rsid w:val="0069087E"/>
    <w:rsid w:val="006C4B4A"/>
    <w:rsid w:val="006D7E78"/>
    <w:rsid w:val="006E0EFD"/>
    <w:rsid w:val="006F4093"/>
    <w:rsid w:val="006F7F24"/>
    <w:rsid w:val="00721661"/>
    <w:rsid w:val="00731A65"/>
    <w:rsid w:val="00740E10"/>
    <w:rsid w:val="00795DFF"/>
    <w:rsid w:val="007A31E7"/>
    <w:rsid w:val="007B284F"/>
    <w:rsid w:val="007B3535"/>
    <w:rsid w:val="007B7403"/>
    <w:rsid w:val="007C0CCE"/>
    <w:rsid w:val="007E5231"/>
    <w:rsid w:val="008062E3"/>
    <w:rsid w:val="00806460"/>
    <w:rsid w:val="008076FB"/>
    <w:rsid w:val="008132EF"/>
    <w:rsid w:val="00813C14"/>
    <w:rsid w:val="00822282"/>
    <w:rsid w:val="00844BB0"/>
    <w:rsid w:val="00851015"/>
    <w:rsid w:val="00865215"/>
    <w:rsid w:val="00872E5C"/>
    <w:rsid w:val="00876C07"/>
    <w:rsid w:val="008949EE"/>
    <w:rsid w:val="008A088E"/>
    <w:rsid w:val="008A4498"/>
    <w:rsid w:val="008D2242"/>
    <w:rsid w:val="00910DB8"/>
    <w:rsid w:val="00912C65"/>
    <w:rsid w:val="00922A54"/>
    <w:rsid w:val="009359E0"/>
    <w:rsid w:val="00935ADD"/>
    <w:rsid w:val="009541C4"/>
    <w:rsid w:val="00960770"/>
    <w:rsid w:val="0096399B"/>
    <w:rsid w:val="009A49DE"/>
    <w:rsid w:val="009A69BA"/>
    <w:rsid w:val="009B27D5"/>
    <w:rsid w:val="009B6749"/>
    <w:rsid w:val="009C4875"/>
    <w:rsid w:val="009D0E57"/>
    <w:rsid w:val="009D0F90"/>
    <w:rsid w:val="009D14B4"/>
    <w:rsid w:val="009D6EC8"/>
    <w:rsid w:val="009E0B6A"/>
    <w:rsid w:val="009E27B3"/>
    <w:rsid w:val="009E3936"/>
    <w:rsid w:val="009F0841"/>
    <w:rsid w:val="00A03E0A"/>
    <w:rsid w:val="00A13075"/>
    <w:rsid w:val="00A132A4"/>
    <w:rsid w:val="00A13F26"/>
    <w:rsid w:val="00A325A7"/>
    <w:rsid w:val="00A42E60"/>
    <w:rsid w:val="00A45A41"/>
    <w:rsid w:val="00A56C01"/>
    <w:rsid w:val="00A6677F"/>
    <w:rsid w:val="00A7257F"/>
    <w:rsid w:val="00A73B75"/>
    <w:rsid w:val="00AA07A9"/>
    <w:rsid w:val="00AA437E"/>
    <w:rsid w:val="00AA6E60"/>
    <w:rsid w:val="00AB62C8"/>
    <w:rsid w:val="00AC2C07"/>
    <w:rsid w:val="00AC2CDE"/>
    <w:rsid w:val="00AC5C93"/>
    <w:rsid w:val="00AD142C"/>
    <w:rsid w:val="00AD3337"/>
    <w:rsid w:val="00AE6E85"/>
    <w:rsid w:val="00AF2518"/>
    <w:rsid w:val="00AF78AA"/>
    <w:rsid w:val="00B0026B"/>
    <w:rsid w:val="00B2092A"/>
    <w:rsid w:val="00B43C39"/>
    <w:rsid w:val="00B6055B"/>
    <w:rsid w:val="00B728BF"/>
    <w:rsid w:val="00B8369A"/>
    <w:rsid w:val="00B86A22"/>
    <w:rsid w:val="00B94BF0"/>
    <w:rsid w:val="00BC28A6"/>
    <w:rsid w:val="00BE1799"/>
    <w:rsid w:val="00BF0553"/>
    <w:rsid w:val="00C012D3"/>
    <w:rsid w:val="00C02DAD"/>
    <w:rsid w:val="00C04FC0"/>
    <w:rsid w:val="00C3301A"/>
    <w:rsid w:val="00C42A85"/>
    <w:rsid w:val="00C51973"/>
    <w:rsid w:val="00C660F0"/>
    <w:rsid w:val="00C72BD9"/>
    <w:rsid w:val="00C76FC6"/>
    <w:rsid w:val="00C80AF3"/>
    <w:rsid w:val="00C82CD3"/>
    <w:rsid w:val="00C85E92"/>
    <w:rsid w:val="00C952E4"/>
    <w:rsid w:val="00CA0B4B"/>
    <w:rsid w:val="00CA2859"/>
    <w:rsid w:val="00CB652D"/>
    <w:rsid w:val="00CC22E0"/>
    <w:rsid w:val="00CC4AEB"/>
    <w:rsid w:val="00CD1B94"/>
    <w:rsid w:val="00CD6647"/>
    <w:rsid w:val="00CD7598"/>
    <w:rsid w:val="00CD7BCF"/>
    <w:rsid w:val="00CE20AC"/>
    <w:rsid w:val="00CE7C85"/>
    <w:rsid w:val="00CF406D"/>
    <w:rsid w:val="00D00C01"/>
    <w:rsid w:val="00D02E23"/>
    <w:rsid w:val="00D121DD"/>
    <w:rsid w:val="00D149E2"/>
    <w:rsid w:val="00D14C55"/>
    <w:rsid w:val="00D25619"/>
    <w:rsid w:val="00D32CFB"/>
    <w:rsid w:val="00D43A20"/>
    <w:rsid w:val="00D47093"/>
    <w:rsid w:val="00D635AB"/>
    <w:rsid w:val="00D7050C"/>
    <w:rsid w:val="00D871A3"/>
    <w:rsid w:val="00D93951"/>
    <w:rsid w:val="00DD38CC"/>
    <w:rsid w:val="00DF23DA"/>
    <w:rsid w:val="00DF2E68"/>
    <w:rsid w:val="00E01C8D"/>
    <w:rsid w:val="00E47145"/>
    <w:rsid w:val="00E5279E"/>
    <w:rsid w:val="00E547E3"/>
    <w:rsid w:val="00E57568"/>
    <w:rsid w:val="00E619C4"/>
    <w:rsid w:val="00E703A8"/>
    <w:rsid w:val="00E72C1E"/>
    <w:rsid w:val="00E74805"/>
    <w:rsid w:val="00E76D57"/>
    <w:rsid w:val="00E80D13"/>
    <w:rsid w:val="00E86D5F"/>
    <w:rsid w:val="00E91C92"/>
    <w:rsid w:val="00EA45A8"/>
    <w:rsid w:val="00EB330A"/>
    <w:rsid w:val="00EB5831"/>
    <w:rsid w:val="00EB7E3A"/>
    <w:rsid w:val="00EC26B8"/>
    <w:rsid w:val="00ED13DA"/>
    <w:rsid w:val="00EF70BD"/>
    <w:rsid w:val="00F1510A"/>
    <w:rsid w:val="00F301D7"/>
    <w:rsid w:val="00F31858"/>
    <w:rsid w:val="00F42507"/>
    <w:rsid w:val="00F541B9"/>
    <w:rsid w:val="00F54A1D"/>
    <w:rsid w:val="00F623B6"/>
    <w:rsid w:val="00F70DE4"/>
    <w:rsid w:val="00F85F2A"/>
    <w:rsid w:val="00F9232B"/>
    <w:rsid w:val="00F92864"/>
    <w:rsid w:val="00F96203"/>
    <w:rsid w:val="00F97C94"/>
    <w:rsid w:val="00FA6798"/>
    <w:rsid w:val="00FB0C3A"/>
    <w:rsid w:val="00FD64A8"/>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89FD74"/>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0E2D6B"/>
    <w:rPr>
      <w:color w:val="0000FF" w:themeColor="hyperlink"/>
      <w:u w:val="single"/>
    </w:rPr>
  </w:style>
  <w:style w:type="character" w:customStyle="1" w:styleId="UnresolvedMention1">
    <w:name w:val="Unresolved Mention1"/>
    <w:basedOn w:val="DefaultParagraphFont"/>
    <w:uiPriority w:val="99"/>
    <w:semiHidden/>
    <w:unhideWhenUsed/>
    <w:rsid w:val="00C04FC0"/>
    <w:rPr>
      <w:color w:val="808080"/>
      <w:shd w:val="clear" w:color="auto" w:fill="E6E6E6"/>
    </w:rPr>
  </w:style>
  <w:style w:type="character" w:styleId="FollowedHyperlink">
    <w:name w:val="FollowedHyperlink"/>
    <w:basedOn w:val="DefaultParagraphFont"/>
    <w:uiPriority w:val="99"/>
    <w:semiHidden/>
    <w:unhideWhenUsed/>
    <w:rsid w:val="00C04F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5165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2017-12-18T15:03:00Z</cp:lastPrinted>
  <dcterms:created xsi:type="dcterms:W3CDTF">2019-05-06T19:36:00Z</dcterms:created>
  <dcterms:modified xsi:type="dcterms:W3CDTF">2019-05-06T19:36:00Z</dcterms:modified>
</cp:coreProperties>
</file>