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0FE7D" w14:textId="77777777" w:rsidR="00E2556E" w:rsidRPr="00E2556E" w:rsidRDefault="00E2556E" w:rsidP="00E2556E">
      <w:pPr>
        <w:spacing w:line="360" w:lineRule="auto"/>
        <w:rPr>
          <w:b/>
        </w:rPr>
      </w:pPr>
      <w:r w:rsidRPr="00E2556E">
        <w:rPr>
          <w:b/>
        </w:rPr>
        <w:t>Project Manager Qualifications</w:t>
      </w:r>
    </w:p>
    <w:p w14:paraId="23AFD974" w14:textId="16D58D15" w:rsidR="00CD2854" w:rsidRDefault="00F91C52" w:rsidP="00E2556E">
      <w:pPr>
        <w:spacing w:line="360" w:lineRule="auto"/>
      </w:pPr>
      <w:r>
        <w:t xml:space="preserve">Dr. Peter Schultz is the Executive Director of the Longspur Prairie Fund. Under his leadership, </w:t>
      </w:r>
      <w:r w:rsidR="005B3678">
        <w:t>LPF</w:t>
      </w:r>
      <w:r>
        <w:t xml:space="preserve"> has successfully </w:t>
      </w:r>
      <w:r w:rsidR="005B3678">
        <w:t>enrolled over 800</w:t>
      </w:r>
      <w:r>
        <w:t xml:space="preserve"> acres of tallgrass prairie in</w:t>
      </w:r>
      <w:r w:rsidR="005B3678">
        <w:t>to conservation easements in</w:t>
      </w:r>
      <w:r>
        <w:t xml:space="preserve"> </w:t>
      </w:r>
      <w:r w:rsidR="005B3678">
        <w:t>central and western</w:t>
      </w:r>
      <w:r>
        <w:t xml:space="preserve"> </w:t>
      </w:r>
      <w:r w:rsidR="00B43F0F">
        <w:t>Minnesota; three</w:t>
      </w:r>
      <w:r w:rsidR="00E82C27">
        <w:t xml:space="preserve"> more sites </w:t>
      </w:r>
      <w:r w:rsidR="005B3678">
        <w:t>are currently under negotiation</w:t>
      </w:r>
      <w:r w:rsidR="00E82C27">
        <w:t xml:space="preserve"> in </w:t>
      </w:r>
      <w:r w:rsidR="005B3678">
        <w:t>Clay</w:t>
      </w:r>
      <w:r w:rsidR="00B43F0F">
        <w:t xml:space="preserve"> </w:t>
      </w:r>
      <w:r w:rsidR="00E82C27">
        <w:t xml:space="preserve">and surrounding counties. </w:t>
      </w:r>
      <w:r w:rsidR="00C33DD4">
        <w:t xml:space="preserve">Dr. Schultz </w:t>
      </w:r>
      <w:r>
        <w:t>serves on the Local Technical Teams for Mahnomen and Agassiz Beach Ridge</w:t>
      </w:r>
      <w:r w:rsidR="005B3678">
        <w:t xml:space="preserve"> Prairie </w:t>
      </w:r>
      <w:r w:rsidR="00B43F0F">
        <w:t>Cores for</w:t>
      </w:r>
      <w:r>
        <w:t xml:space="preserve"> the Minnesota Prairie Conservation Plan. </w:t>
      </w:r>
      <w:r w:rsidR="00E2556E">
        <w:t xml:space="preserve">He is the architect of multiple annual events that promote conservation education </w:t>
      </w:r>
      <w:r w:rsidR="005B3678">
        <w:t>in west-central Minnesota</w:t>
      </w:r>
      <w:r w:rsidR="00E2556E">
        <w:t xml:space="preserve">, including </w:t>
      </w:r>
      <w:r w:rsidR="005B3678">
        <w:t xml:space="preserve">LPF’s </w:t>
      </w:r>
      <w:r w:rsidR="00E2556E">
        <w:t xml:space="preserve">Annual Bee Hunt </w:t>
      </w:r>
      <w:r w:rsidR="005B3678">
        <w:t xml:space="preserve">and LPF’s Annual Tent Fest. </w:t>
      </w:r>
      <w:r w:rsidR="00E2556E">
        <w:t xml:space="preserve">He also oversees the </w:t>
      </w:r>
      <w:r w:rsidR="005B3678">
        <w:t>LPF’s</w:t>
      </w:r>
      <w:r w:rsidR="00E2556E">
        <w:t xml:space="preserve"> Fellowships in the Natural Sciences</w:t>
      </w:r>
      <w:r w:rsidR="005B3678">
        <w:t xml:space="preserve">, a program </w:t>
      </w:r>
      <w:r w:rsidR="00B43F0F">
        <w:t>which supports</w:t>
      </w:r>
      <w:r w:rsidR="00E2556E">
        <w:t xml:space="preserve"> individual researchers of exemplary talent </w:t>
      </w:r>
      <w:r w:rsidR="005B3678">
        <w:t>whose work focusses on the prairies and wetlands of central Minnesota.</w:t>
      </w:r>
      <w:r w:rsidR="00E2556E">
        <w:t xml:space="preserve"> </w:t>
      </w:r>
      <w:bookmarkStart w:id="0" w:name="_GoBack"/>
      <w:bookmarkEnd w:id="0"/>
    </w:p>
    <w:p w14:paraId="2C35FB07" w14:textId="77777777" w:rsidR="00E2556E" w:rsidRDefault="00E2556E" w:rsidP="00E2556E">
      <w:pPr>
        <w:spacing w:line="360" w:lineRule="auto"/>
      </w:pPr>
    </w:p>
    <w:p w14:paraId="2DEC04C0" w14:textId="77777777" w:rsidR="00E2556E" w:rsidRPr="00E2556E" w:rsidRDefault="00E2556E" w:rsidP="00E2556E">
      <w:pPr>
        <w:spacing w:line="360" w:lineRule="auto"/>
        <w:rPr>
          <w:b/>
        </w:rPr>
      </w:pPr>
      <w:r w:rsidRPr="00E2556E">
        <w:rPr>
          <w:b/>
        </w:rPr>
        <w:t>Organization Description and Mission</w:t>
      </w:r>
    </w:p>
    <w:p w14:paraId="527EFEFC" w14:textId="15DE4FB0" w:rsidR="00E2556E" w:rsidRDefault="00E2556E" w:rsidP="00E2556E">
      <w:pPr>
        <w:spacing w:line="360" w:lineRule="auto"/>
      </w:pPr>
      <w:r>
        <w:t>The Longspur Prairie Fund</w:t>
      </w:r>
      <w:r w:rsidRPr="00E2556E">
        <w:t xml:space="preserve"> facilitates three types of projects in the High Plains. First, we actively conduct prairie and wetland restoration -- the planting of marginal farmland with native grasses, forbs, and aquascapes -- in </w:t>
      </w:r>
      <w:r w:rsidR="005B3678">
        <w:t xml:space="preserve">west-central </w:t>
      </w:r>
      <w:r w:rsidR="00B43F0F">
        <w:t>Minnesota.</w:t>
      </w:r>
      <w:r w:rsidRPr="00E2556E">
        <w:t xml:space="preserve"> Second, we support research, education, and youth programming directly connected to our area's wildlife, agriculture, and ecology. Third, and finally, we develop voluntary habitat adoption strategies in partnership with local farms, businesses, churches, and industries that are passionate about sustaining the natural legacy of our region. </w:t>
      </w:r>
    </w:p>
    <w:p w14:paraId="6D08DD17" w14:textId="77777777" w:rsidR="00E2556E" w:rsidRDefault="00E2556E" w:rsidP="00E2556E">
      <w:pPr>
        <w:spacing w:line="360" w:lineRule="auto"/>
      </w:pPr>
      <w:r>
        <w:t xml:space="preserve">Mission: </w:t>
      </w:r>
      <w:r w:rsidRPr="00E2556E">
        <w:t xml:space="preserve">The Longspur Prairie Fund is dedicated to fostering the experiences, insights, and pleasures found in the native landscapes of the </w:t>
      </w:r>
      <w:r w:rsidRPr="00B43F0F">
        <w:t>Red River Valley</w:t>
      </w:r>
      <w:r w:rsidRPr="00E2556E">
        <w:t xml:space="preserve"> by way of advocacy, education, and conservation. We respect farmers, hunters, business owners, their properties, and their communities. We protect native plants, animals, habitats, and their ecologies.  We teach the wisdom of the prairie through the arts and sciences. ​We restore native landscapes and preserve them for all time.</w:t>
      </w:r>
    </w:p>
    <w:p w14:paraId="0816A981" w14:textId="77777777" w:rsidR="00F91C52" w:rsidRDefault="00F91C52"/>
    <w:p w14:paraId="68716DF0" w14:textId="77777777" w:rsidR="00F91C52" w:rsidRDefault="00F91C52"/>
    <w:sectPr w:rsidR="00F91C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52"/>
    <w:rsid w:val="000D1B60"/>
    <w:rsid w:val="00391667"/>
    <w:rsid w:val="0048093D"/>
    <w:rsid w:val="005B3678"/>
    <w:rsid w:val="00777972"/>
    <w:rsid w:val="00B43F0F"/>
    <w:rsid w:val="00BF4A9D"/>
    <w:rsid w:val="00C33DD4"/>
    <w:rsid w:val="00CD2854"/>
    <w:rsid w:val="00E2556E"/>
    <w:rsid w:val="00E82C27"/>
    <w:rsid w:val="00F91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678"/>
    <w:rPr>
      <w:sz w:val="16"/>
      <w:szCs w:val="16"/>
    </w:rPr>
  </w:style>
  <w:style w:type="paragraph" w:styleId="CommentText">
    <w:name w:val="annotation text"/>
    <w:basedOn w:val="Normal"/>
    <w:link w:val="CommentTextChar"/>
    <w:uiPriority w:val="99"/>
    <w:semiHidden/>
    <w:unhideWhenUsed/>
    <w:rsid w:val="005B3678"/>
    <w:pPr>
      <w:spacing w:line="240" w:lineRule="auto"/>
    </w:pPr>
    <w:rPr>
      <w:sz w:val="20"/>
      <w:szCs w:val="20"/>
    </w:rPr>
  </w:style>
  <w:style w:type="character" w:customStyle="1" w:styleId="CommentTextChar">
    <w:name w:val="Comment Text Char"/>
    <w:basedOn w:val="DefaultParagraphFont"/>
    <w:link w:val="CommentText"/>
    <w:uiPriority w:val="99"/>
    <w:semiHidden/>
    <w:rsid w:val="005B3678"/>
    <w:rPr>
      <w:sz w:val="20"/>
      <w:szCs w:val="20"/>
    </w:rPr>
  </w:style>
  <w:style w:type="paragraph" w:styleId="CommentSubject">
    <w:name w:val="annotation subject"/>
    <w:basedOn w:val="CommentText"/>
    <w:next w:val="CommentText"/>
    <w:link w:val="CommentSubjectChar"/>
    <w:uiPriority w:val="99"/>
    <w:semiHidden/>
    <w:unhideWhenUsed/>
    <w:rsid w:val="005B3678"/>
    <w:rPr>
      <w:b/>
      <w:bCs/>
    </w:rPr>
  </w:style>
  <w:style w:type="character" w:customStyle="1" w:styleId="CommentSubjectChar">
    <w:name w:val="Comment Subject Char"/>
    <w:basedOn w:val="CommentTextChar"/>
    <w:link w:val="CommentSubject"/>
    <w:uiPriority w:val="99"/>
    <w:semiHidden/>
    <w:rsid w:val="005B3678"/>
    <w:rPr>
      <w:b/>
      <w:bCs/>
      <w:sz w:val="20"/>
      <w:szCs w:val="20"/>
    </w:rPr>
  </w:style>
  <w:style w:type="paragraph" w:styleId="BalloonText">
    <w:name w:val="Balloon Text"/>
    <w:basedOn w:val="Normal"/>
    <w:link w:val="BalloonTextChar"/>
    <w:uiPriority w:val="99"/>
    <w:semiHidden/>
    <w:unhideWhenUsed/>
    <w:rsid w:val="005B3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67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B3678"/>
    <w:rPr>
      <w:sz w:val="16"/>
      <w:szCs w:val="16"/>
    </w:rPr>
  </w:style>
  <w:style w:type="paragraph" w:styleId="CommentText">
    <w:name w:val="annotation text"/>
    <w:basedOn w:val="Normal"/>
    <w:link w:val="CommentTextChar"/>
    <w:uiPriority w:val="99"/>
    <w:semiHidden/>
    <w:unhideWhenUsed/>
    <w:rsid w:val="005B3678"/>
    <w:pPr>
      <w:spacing w:line="240" w:lineRule="auto"/>
    </w:pPr>
    <w:rPr>
      <w:sz w:val="20"/>
      <w:szCs w:val="20"/>
    </w:rPr>
  </w:style>
  <w:style w:type="character" w:customStyle="1" w:styleId="CommentTextChar">
    <w:name w:val="Comment Text Char"/>
    <w:basedOn w:val="DefaultParagraphFont"/>
    <w:link w:val="CommentText"/>
    <w:uiPriority w:val="99"/>
    <w:semiHidden/>
    <w:rsid w:val="005B3678"/>
    <w:rPr>
      <w:sz w:val="20"/>
      <w:szCs w:val="20"/>
    </w:rPr>
  </w:style>
  <w:style w:type="paragraph" w:styleId="CommentSubject">
    <w:name w:val="annotation subject"/>
    <w:basedOn w:val="CommentText"/>
    <w:next w:val="CommentText"/>
    <w:link w:val="CommentSubjectChar"/>
    <w:uiPriority w:val="99"/>
    <w:semiHidden/>
    <w:unhideWhenUsed/>
    <w:rsid w:val="005B3678"/>
    <w:rPr>
      <w:b/>
      <w:bCs/>
    </w:rPr>
  </w:style>
  <w:style w:type="character" w:customStyle="1" w:styleId="CommentSubjectChar">
    <w:name w:val="Comment Subject Char"/>
    <w:basedOn w:val="CommentTextChar"/>
    <w:link w:val="CommentSubject"/>
    <w:uiPriority w:val="99"/>
    <w:semiHidden/>
    <w:rsid w:val="005B3678"/>
    <w:rPr>
      <w:b/>
      <w:bCs/>
      <w:sz w:val="20"/>
      <w:szCs w:val="20"/>
    </w:rPr>
  </w:style>
  <w:style w:type="paragraph" w:styleId="BalloonText">
    <w:name w:val="Balloon Text"/>
    <w:basedOn w:val="Normal"/>
    <w:link w:val="BalloonTextChar"/>
    <w:uiPriority w:val="99"/>
    <w:semiHidden/>
    <w:unhideWhenUsed/>
    <w:rsid w:val="005B36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6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081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C6CA-7D88-406E-BBA9-EE85AA95C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Cady</dc:creator>
  <cp:lastModifiedBy>Cady</cp:lastModifiedBy>
  <cp:revision>2</cp:revision>
  <dcterms:created xsi:type="dcterms:W3CDTF">2019-03-11T22:36:00Z</dcterms:created>
  <dcterms:modified xsi:type="dcterms:W3CDTF">2019-03-11T22:36:00Z</dcterms:modified>
</cp:coreProperties>
</file>