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368" w:rsidRDefault="00233368"/>
    <w:p w:rsidR="00BA61D1" w:rsidRPr="00DD2A69" w:rsidRDefault="00BA61D1" w:rsidP="00BA61D1">
      <w:pPr>
        <w:rPr>
          <w:b/>
          <w:u w:val="single"/>
        </w:rPr>
      </w:pPr>
      <w:r>
        <w:rPr>
          <w:b/>
          <w:u w:val="single"/>
        </w:rPr>
        <w:t xml:space="preserve">Todd </w:t>
      </w:r>
      <w:proofErr w:type="spellStart"/>
      <w:r>
        <w:rPr>
          <w:b/>
          <w:u w:val="single"/>
        </w:rPr>
        <w:t>Osweiler’s</w:t>
      </w:r>
      <w:proofErr w:type="spellEnd"/>
      <w:r>
        <w:rPr>
          <w:b/>
          <w:u w:val="single"/>
        </w:rPr>
        <w:t xml:space="preserve"> </w:t>
      </w:r>
      <w:r w:rsidRPr="00233368">
        <w:rPr>
          <w:b/>
          <w:u w:val="single"/>
        </w:rPr>
        <w:t>Project Manager Qualification</w:t>
      </w:r>
      <w:r>
        <w:rPr>
          <w:b/>
          <w:u w:val="single"/>
        </w:rPr>
        <w:t xml:space="preserve"> </w:t>
      </w:r>
    </w:p>
    <w:p w:rsidR="00DD2A69" w:rsidRDefault="00233368" w:rsidP="00BA61D1">
      <w:r>
        <w:t>Todd Osweiler, Environmental &amp; Regulatory Affairs</w:t>
      </w:r>
      <w:r w:rsidR="00096852">
        <w:t xml:space="preserve"> Coordinator</w:t>
      </w:r>
      <w:r>
        <w:t xml:space="preserve"> with Rochester Public Utilities for 21 years, will be the project manager for the proposed </w:t>
      </w:r>
      <w:r w:rsidR="00096852">
        <w:t xml:space="preserve">LCCMR project </w:t>
      </w:r>
      <w:r w:rsidR="00096852" w:rsidRPr="00096852">
        <w:rPr>
          <w:i/>
        </w:rPr>
        <w:t>Protecting Natural Resources &amp; Groundwater Aquifers in Rochester</w:t>
      </w:r>
      <w:r>
        <w:t xml:space="preserve">.  Todd has experience with </w:t>
      </w:r>
      <w:r w:rsidR="004C3281">
        <w:t>obtaining and managing</w:t>
      </w:r>
      <w:r>
        <w:t xml:space="preserve"> MDH Source Water Protection grants awarded to Rochester Public Utilities.  Todd also manages Rochester Public Utilities MDH’s Wellhead Protection Plan and DNR’s Water Supply Plan.  </w:t>
      </w:r>
      <w:r w:rsidR="00BA61D1">
        <w:t>Todd’s experience includes:</w:t>
      </w:r>
    </w:p>
    <w:p w:rsidR="00DD2A69" w:rsidRDefault="00DD2A69" w:rsidP="00DD2A69">
      <w:pPr>
        <w:pStyle w:val="ListParagraph"/>
        <w:numPr>
          <w:ilvl w:val="0"/>
          <w:numId w:val="1"/>
        </w:numPr>
      </w:pPr>
      <w:r>
        <w:t>21 years’ experience with Rochester Public Utilities (RPU)</w:t>
      </w:r>
    </w:p>
    <w:p w:rsidR="00DD2A69" w:rsidRDefault="00BA61D1" w:rsidP="00DD2A69">
      <w:pPr>
        <w:pStyle w:val="ListParagraph"/>
        <w:numPr>
          <w:ilvl w:val="0"/>
          <w:numId w:val="1"/>
        </w:numPr>
      </w:pPr>
      <w:r>
        <w:t>10 years at my c</w:t>
      </w:r>
      <w:r w:rsidR="00DD2A69">
        <w:t>urrent position w/RPU is Environmental &amp; Regulatory Affairs Coordinator</w:t>
      </w:r>
    </w:p>
    <w:p w:rsidR="00233368" w:rsidRDefault="004C3281" w:rsidP="00233368">
      <w:pPr>
        <w:pStyle w:val="ListParagraph"/>
        <w:numPr>
          <w:ilvl w:val="0"/>
          <w:numId w:val="1"/>
        </w:numPr>
      </w:pPr>
      <w:r>
        <w:t>RPU’s Wellhead Protection Manager</w:t>
      </w:r>
    </w:p>
    <w:p w:rsidR="004C3281" w:rsidRDefault="004C3281" w:rsidP="00233368">
      <w:pPr>
        <w:pStyle w:val="ListParagraph"/>
        <w:numPr>
          <w:ilvl w:val="0"/>
          <w:numId w:val="1"/>
        </w:numPr>
      </w:pPr>
      <w:r>
        <w:t>RPU’s Water Test</w:t>
      </w:r>
      <w:r w:rsidR="00241B3A">
        <w:t>ing</w:t>
      </w:r>
      <w:r>
        <w:t xml:space="preserve"> Lab Manager</w:t>
      </w:r>
    </w:p>
    <w:p w:rsidR="004C3281" w:rsidRDefault="004C3281" w:rsidP="00233368">
      <w:pPr>
        <w:pStyle w:val="ListParagraph"/>
        <w:numPr>
          <w:ilvl w:val="0"/>
          <w:numId w:val="1"/>
        </w:numPr>
      </w:pPr>
      <w:r>
        <w:t>RPU’s Water Supply Plan Manager</w:t>
      </w:r>
    </w:p>
    <w:p w:rsidR="004C3281" w:rsidRDefault="004C3281" w:rsidP="00DD2A69">
      <w:pPr>
        <w:pStyle w:val="ListParagraph"/>
        <w:numPr>
          <w:ilvl w:val="0"/>
          <w:numId w:val="1"/>
        </w:numPr>
      </w:pPr>
      <w:r>
        <w:t xml:space="preserve">Successfully received and executed </w:t>
      </w:r>
      <w:r w:rsidR="00DD2A69">
        <w:t>three</w:t>
      </w:r>
      <w:r>
        <w:t xml:space="preserve"> source water protection grants from MDH</w:t>
      </w:r>
    </w:p>
    <w:p w:rsidR="00BA61D1" w:rsidRDefault="00BA61D1" w:rsidP="00DD2A69">
      <w:pPr>
        <w:pStyle w:val="ListParagraph"/>
        <w:numPr>
          <w:ilvl w:val="0"/>
          <w:numId w:val="1"/>
        </w:numPr>
      </w:pPr>
      <w:r>
        <w:t>Present</w:t>
      </w:r>
      <w:r w:rsidR="00241B3A">
        <w:t>ed</w:t>
      </w:r>
      <w:r>
        <w:t xml:space="preserve"> at various civic groups</w:t>
      </w:r>
      <w:r w:rsidR="00241B3A">
        <w:t>, conferences</w:t>
      </w:r>
      <w:r>
        <w:t xml:space="preserve"> and schools on water sustainability in Rochester</w:t>
      </w:r>
    </w:p>
    <w:p w:rsidR="00BA61D1" w:rsidRDefault="00BA61D1" w:rsidP="00DD2A69">
      <w:pPr>
        <w:pStyle w:val="ListParagraph"/>
        <w:numPr>
          <w:ilvl w:val="0"/>
          <w:numId w:val="1"/>
        </w:numPr>
      </w:pPr>
      <w:r>
        <w:t>Involved with developing water exhibits for display in the</w:t>
      </w:r>
      <w:bookmarkStart w:id="0" w:name="_GoBack"/>
      <w:bookmarkEnd w:id="0"/>
      <w:r>
        <w:t xml:space="preserve"> Rochester Community</w:t>
      </w:r>
    </w:p>
    <w:p w:rsidR="00BA61D1" w:rsidRDefault="00BA61D1" w:rsidP="00BA61D1">
      <w:pPr>
        <w:pStyle w:val="ListParagraph"/>
      </w:pPr>
    </w:p>
    <w:p w:rsidR="004C3281" w:rsidRDefault="004C3281" w:rsidP="004C3281">
      <w:pPr>
        <w:pStyle w:val="ListParagraph"/>
      </w:pPr>
    </w:p>
    <w:sectPr w:rsidR="004C32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31501"/>
    <w:multiLevelType w:val="hybridMultilevel"/>
    <w:tmpl w:val="1C487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68"/>
    <w:rsid w:val="00096852"/>
    <w:rsid w:val="00112C29"/>
    <w:rsid w:val="00233368"/>
    <w:rsid w:val="00241B3A"/>
    <w:rsid w:val="004C3281"/>
    <w:rsid w:val="004E6168"/>
    <w:rsid w:val="00BA61D1"/>
    <w:rsid w:val="00C50444"/>
    <w:rsid w:val="00DD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A8F23"/>
  <w15:docId w15:val="{D3D4E3CB-F730-44DE-A59D-82E34C3D3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Rochester Public Utilities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Osweiler</dc:creator>
  <cp:lastModifiedBy>Todd Osweiler</cp:lastModifiedBy>
  <cp:revision>4</cp:revision>
  <dcterms:created xsi:type="dcterms:W3CDTF">2019-01-29T22:16:00Z</dcterms:created>
  <dcterms:modified xsi:type="dcterms:W3CDTF">2019-04-10T16:36:00Z</dcterms:modified>
</cp:coreProperties>
</file>