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4FF53" w14:textId="77777777" w:rsidR="008C39FD" w:rsidRPr="00EE6E7F" w:rsidRDefault="008C39FD" w:rsidP="008C39FD">
      <w:pPr>
        <w:jc w:val="center"/>
        <w:rPr>
          <w:b/>
          <w:bCs/>
          <w:sz w:val="22"/>
          <w:szCs w:val="22"/>
        </w:rPr>
      </w:pPr>
      <w:r w:rsidRPr="00EE6E7F">
        <w:rPr>
          <w:b/>
          <w:sz w:val="22"/>
          <w:szCs w:val="22"/>
        </w:rPr>
        <w:t>Project Manager Qualifications and Organization Description</w:t>
      </w:r>
    </w:p>
    <w:p w14:paraId="3480BDFF" w14:textId="77777777" w:rsidR="00951281" w:rsidRPr="00EE6E7F" w:rsidRDefault="00951281" w:rsidP="008C39FD">
      <w:pPr>
        <w:rPr>
          <w:sz w:val="22"/>
          <w:szCs w:val="22"/>
        </w:rPr>
      </w:pPr>
    </w:p>
    <w:p w14:paraId="4A05A2FF" w14:textId="77777777" w:rsidR="00B80A64" w:rsidRPr="00EE6E7F" w:rsidRDefault="000544ED" w:rsidP="00B80A64">
      <w:pPr>
        <w:rPr>
          <w:b/>
          <w:bCs/>
          <w:sz w:val="22"/>
          <w:szCs w:val="22"/>
        </w:rPr>
      </w:pPr>
      <w:r w:rsidRPr="00EE6E7F">
        <w:rPr>
          <w:b/>
          <w:bCs/>
          <w:sz w:val="22"/>
          <w:szCs w:val="22"/>
        </w:rPr>
        <w:t xml:space="preserve">Paul </w:t>
      </w:r>
      <w:r w:rsidR="00265E05" w:rsidRPr="00EE6E7F">
        <w:rPr>
          <w:b/>
          <w:bCs/>
          <w:sz w:val="22"/>
          <w:szCs w:val="22"/>
        </w:rPr>
        <w:t xml:space="preserve">D. </w:t>
      </w:r>
      <w:r w:rsidRPr="00EE6E7F">
        <w:rPr>
          <w:b/>
          <w:bCs/>
          <w:sz w:val="22"/>
          <w:szCs w:val="22"/>
        </w:rPr>
        <w:t>Capel</w:t>
      </w:r>
    </w:p>
    <w:p w14:paraId="554AF5CA" w14:textId="77777777" w:rsidR="00B80A64" w:rsidRPr="00EE6E7F" w:rsidRDefault="000544ED" w:rsidP="00B80A64">
      <w:pPr>
        <w:rPr>
          <w:sz w:val="22"/>
          <w:szCs w:val="22"/>
        </w:rPr>
      </w:pPr>
      <w:r w:rsidRPr="00EE6E7F">
        <w:rPr>
          <w:sz w:val="22"/>
          <w:szCs w:val="22"/>
        </w:rPr>
        <w:t>Adjunct Associate Professor</w:t>
      </w:r>
    </w:p>
    <w:p w14:paraId="37C42877" w14:textId="77777777" w:rsidR="000544ED" w:rsidRPr="00EE6E7F" w:rsidRDefault="000544ED" w:rsidP="000544ED">
      <w:pPr>
        <w:rPr>
          <w:sz w:val="22"/>
          <w:szCs w:val="22"/>
        </w:rPr>
      </w:pPr>
      <w:r w:rsidRPr="00EE6E7F">
        <w:rPr>
          <w:sz w:val="22"/>
          <w:szCs w:val="22"/>
        </w:rPr>
        <w:t>Department of Civil, Environmental, and Geo- Engineering, University of Minnesota</w:t>
      </w:r>
    </w:p>
    <w:p w14:paraId="7B512E26" w14:textId="77777777" w:rsidR="000544ED" w:rsidRPr="00EE6E7F" w:rsidRDefault="000544ED" w:rsidP="000544ED">
      <w:pPr>
        <w:rPr>
          <w:sz w:val="12"/>
          <w:szCs w:val="22"/>
        </w:rPr>
      </w:pPr>
    </w:p>
    <w:p w14:paraId="74646E99" w14:textId="77777777" w:rsidR="00B80A64" w:rsidRPr="00EE6E7F" w:rsidRDefault="00B80A64" w:rsidP="00B80A64">
      <w:pPr>
        <w:rPr>
          <w:sz w:val="22"/>
          <w:szCs w:val="22"/>
        </w:rPr>
      </w:pPr>
      <w:r w:rsidRPr="00EE6E7F">
        <w:rPr>
          <w:sz w:val="22"/>
          <w:szCs w:val="22"/>
        </w:rPr>
        <w:t xml:space="preserve">B.A., </w:t>
      </w:r>
      <w:r w:rsidR="000544ED" w:rsidRPr="00EE6E7F">
        <w:rPr>
          <w:sz w:val="22"/>
          <w:szCs w:val="22"/>
        </w:rPr>
        <w:t>Chemistry</w:t>
      </w:r>
      <w:r w:rsidRPr="00EE6E7F">
        <w:rPr>
          <w:sz w:val="22"/>
          <w:szCs w:val="22"/>
        </w:rPr>
        <w:t>, 197</w:t>
      </w:r>
      <w:r w:rsidR="000544ED" w:rsidRPr="00EE6E7F">
        <w:rPr>
          <w:sz w:val="22"/>
          <w:szCs w:val="22"/>
        </w:rPr>
        <w:t>9</w:t>
      </w:r>
      <w:r w:rsidRPr="00EE6E7F">
        <w:rPr>
          <w:sz w:val="22"/>
          <w:szCs w:val="22"/>
        </w:rPr>
        <w:t xml:space="preserve">, </w:t>
      </w:r>
      <w:r w:rsidR="000544ED" w:rsidRPr="00EE6E7F">
        <w:rPr>
          <w:sz w:val="22"/>
          <w:szCs w:val="22"/>
        </w:rPr>
        <w:t>Evangel College</w:t>
      </w:r>
      <w:r w:rsidRPr="00EE6E7F">
        <w:rPr>
          <w:sz w:val="22"/>
          <w:szCs w:val="22"/>
        </w:rPr>
        <w:t xml:space="preserve">, </w:t>
      </w:r>
      <w:r w:rsidR="00265E05" w:rsidRPr="00EE6E7F">
        <w:rPr>
          <w:sz w:val="22"/>
          <w:szCs w:val="22"/>
        </w:rPr>
        <w:t>Springfield</w:t>
      </w:r>
      <w:r w:rsidR="000544ED" w:rsidRPr="00EE6E7F">
        <w:rPr>
          <w:sz w:val="22"/>
          <w:szCs w:val="22"/>
        </w:rPr>
        <w:t>, MO.</w:t>
      </w:r>
    </w:p>
    <w:p w14:paraId="4BF3DB18" w14:textId="77777777" w:rsidR="00B80A64" w:rsidRPr="00EE6E7F" w:rsidRDefault="00B80A64" w:rsidP="00B80A64">
      <w:pPr>
        <w:rPr>
          <w:sz w:val="22"/>
          <w:szCs w:val="22"/>
        </w:rPr>
      </w:pPr>
      <w:r w:rsidRPr="00EE6E7F">
        <w:rPr>
          <w:sz w:val="22"/>
          <w:szCs w:val="22"/>
        </w:rPr>
        <w:t>M.S.</w:t>
      </w:r>
      <w:r w:rsidR="000544ED" w:rsidRPr="00EE6E7F">
        <w:rPr>
          <w:sz w:val="22"/>
          <w:szCs w:val="22"/>
        </w:rPr>
        <w:t>C.E</w:t>
      </w:r>
      <w:r w:rsidRPr="00EE6E7F">
        <w:rPr>
          <w:sz w:val="22"/>
          <w:szCs w:val="22"/>
        </w:rPr>
        <w:t xml:space="preserve">, </w:t>
      </w:r>
      <w:r w:rsidR="000544ED" w:rsidRPr="00EE6E7F">
        <w:rPr>
          <w:sz w:val="22"/>
          <w:szCs w:val="22"/>
        </w:rPr>
        <w:t>Civil Engineering</w:t>
      </w:r>
      <w:r w:rsidRPr="00EE6E7F">
        <w:rPr>
          <w:sz w:val="22"/>
          <w:szCs w:val="22"/>
        </w:rPr>
        <w:t>, 19</w:t>
      </w:r>
      <w:r w:rsidR="000544ED" w:rsidRPr="00EE6E7F">
        <w:rPr>
          <w:sz w:val="22"/>
          <w:szCs w:val="22"/>
        </w:rPr>
        <w:t>8</w:t>
      </w:r>
      <w:r w:rsidRPr="00EE6E7F">
        <w:rPr>
          <w:sz w:val="22"/>
          <w:szCs w:val="22"/>
        </w:rPr>
        <w:t xml:space="preserve">3, </w:t>
      </w:r>
      <w:r w:rsidR="000544ED" w:rsidRPr="00EE6E7F">
        <w:rPr>
          <w:sz w:val="22"/>
          <w:szCs w:val="22"/>
        </w:rPr>
        <w:t>University of Minnesota</w:t>
      </w:r>
      <w:r w:rsidRPr="00EE6E7F">
        <w:rPr>
          <w:sz w:val="22"/>
          <w:szCs w:val="22"/>
        </w:rPr>
        <w:t>,</w:t>
      </w:r>
      <w:r w:rsidR="000544ED" w:rsidRPr="00EE6E7F">
        <w:rPr>
          <w:sz w:val="22"/>
          <w:szCs w:val="22"/>
        </w:rPr>
        <w:t xml:space="preserve"> Minneapolis, MN.</w:t>
      </w:r>
    </w:p>
    <w:p w14:paraId="6528F6C4" w14:textId="77777777" w:rsidR="000544ED" w:rsidRPr="00EE6E7F" w:rsidRDefault="00B80A64" w:rsidP="000544ED">
      <w:pPr>
        <w:rPr>
          <w:sz w:val="22"/>
          <w:szCs w:val="22"/>
        </w:rPr>
      </w:pPr>
      <w:r w:rsidRPr="00EE6E7F">
        <w:rPr>
          <w:sz w:val="22"/>
          <w:szCs w:val="22"/>
        </w:rPr>
        <w:t xml:space="preserve">Ph.D., </w:t>
      </w:r>
      <w:r w:rsidR="000544ED" w:rsidRPr="00EE6E7F">
        <w:rPr>
          <w:sz w:val="22"/>
          <w:szCs w:val="22"/>
        </w:rPr>
        <w:t>Civil Engineering</w:t>
      </w:r>
      <w:r w:rsidRPr="00EE6E7F">
        <w:rPr>
          <w:sz w:val="22"/>
          <w:szCs w:val="22"/>
        </w:rPr>
        <w:t>, 19</w:t>
      </w:r>
      <w:r w:rsidR="000544ED" w:rsidRPr="00EE6E7F">
        <w:rPr>
          <w:sz w:val="22"/>
          <w:szCs w:val="22"/>
        </w:rPr>
        <w:t>88</w:t>
      </w:r>
      <w:r w:rsidRPr="00EE6E7F">
        <w:rPr>
          <w:sz w:val="22"/>
          <w:szCs w:val="22"/>
        </w:rPr>
        <w:t xml:space="preserve">, </w:t>
      </w:r>
      <w:r w:rsidR="000544ED" w:rsidRPr="00EE6E7F">
        <w:rPr>
          <w:sz w:val="22"/>
          <w:szCs w:val="22"/>
        </w:rPr>
        <w:t>University of Minnesota, Minneapolis, MN.</w:t>
      </w:r>
    </w:p>
    <w:p w14:paraId="6F8FAF3E" w14:textId="77777777" w:rsidR="00265E05" w:rsidRPr="00EE6E7F" w:rsidRDefault="00265E05" w:rsidP="000544ED">
      <w:pPr>
        <w:rPr>
          <w:sz w:val="22"/>
          <w:szCs w:val="22"/>
        </w:rPr>
      </w:pPr>
    </w:p>
    <w:p w14:paraId="7B21DE44" w14:textId="31FFE15A" w:rsidR="00B80A64" w:rsidRPr="00EE6E7F" w:rsidRDefault="00265E05" w:rsidP="008C39FD">
      <w:pPr>
        <w:rPr>
          <w:sz w:val="12"/>
          <w:szCs w:val="22"/>
        </w:rPr>
      </w:pPr>
      <w:r w:rsidRPr="00EE6E7F">
        <w:rPr>
          <w:sz w:val="22"/>
          <w:szCs w:val="22"/>
        </w:rPr>
        <w:t>Dr. Paul Capel will be responsible for desi</w:t>
      </w:r>
      <w:r w:rsidR="00EE6E7F" w:rsidRPr="00EE6E7F">
        <w:rPr>
          <w:sz w:val="22"/>
          <w:szCs w:val="22"/>
        </w:rPr>
        <w:t>gn and supervision of the project</w:t>
      </w:r>
      <w:r w:rsidRPr="00EE6E7F">
        <w:rPr>
          <w:sz w:val="22"/>
          <w:szCs w:val="22"/>
        </w:rPr>
        <w:t>.</w:t>
      </w:r>
      <w:r w:rsidRPr="00EE6E7F">
        <w:rPr>
          <w:rFonts w:eastAsia="Calibri"/>
          <w:sz w:val="22"/>
          <w:szCs w:val="22"/>
          <w:lang w:eastAsia="en-US" w:bidi="ar-SA"/>
        </w:rPr>
        <w:t xml:space="preserve"> </w:t>
      </w:r>
      <w:r w:rsidRPr="00EE6E7F">
        <w:rPr>
          <w:rFonts w:eastAsia="Calibri"/>
          <w:color w:val="000000"/>
          <w:sz w:val="22"/>
          <w:szCs w:val="22"/>
          <w:lang w:eastAsia="en-US" w:bidi="ar-SA"/>
        </w:rPr>
        <w:t xml:space="preserve">His work </w:t>
      </w:r>
      <w:r w:rsidRPr="00EE6E7F">
        <w:rPr>
          <w:sz w:val="22"/>
          <w:szCs w:val="22"/>
        </w:rPr>
        <w:t xml:space="preserve">focuses on the environmental behavior and transport of chemicals in the environment, and the importance of hydrologic flowpaths on chemical transport. </w:t>
      </w:r>
      <w:r w:rsidRPr="00EE6E7F">
        <w:rPr>
          <w:rFonts w:eastAsia="Calibri"/>
          <w:color w:val="000000" w:themeColor="text1"/>
          <w:sz w:val="22"/>
          <w:szCs w:val="22"/>
          <w:lang w:eastAsia="en-US" w:bidi="ar-SA"/>
        </w:rPr>
        <w:t xml:space="preserve">He worked for the US Geological Survey for more than 30 years designing, </w:t>
      </w:r>
      <w:r w:rsidRPr="00EE6E7F">
        <w:rPr>
          <w:rFonts w:eastAsia="Calibri"/>
          <w:color w:val="000000"/>
          <w:sz w:val="22"/>
          <w:szCs w:val="22"/>
          <w:lang w:eastAsia="en-US" w:bidi="ar-SA"/>
        </w:rPr>
        <w:t>conducting, and directing large-scale, water-quality field and modeling studie</w:t>
      </w:r>
      <w:r w:rsidRPr="00EE6E7F">
        <w:rPr>
          <w:rFonts w:eastAsia="Calibri"/>
          <w:color w:val="000000" w:themeColor="text1"/>
          <w:sz w:val="22"/>
          <w:szCs w:val="22"/>
          <w:lang w:eastAsia="en-US" w:bidi="ar-SA"/>
        </w:rPr>
        <w:t>s on</w:t>
      </w:r>
      <w:r w:rsidRPr="00EE6E7F">
        <w:rPr>
          <w:sz w:val="22"/>
          <w:szCs w:val="22"/>
        </w:rPr>
        <w:t xml:space="preserve"> pesticides and nutrients in agricultural and urban watersheds. </w:t>
      </w:r>
      <w:r w:rsidRPr="00EE6E7F">
        <w:rPr>
          <w:rFonts w:eastAsia="Calibri"/>
          <w:color w:val="000000" w:themeColor="text1"/>
          <w:sz w:val="22"/>
          <w:szCs w:val="22"/>
          <w:lang w:eastAsia="en-US" w:bidi="ar-SA"/>
        </w:rPr>
        <w:t xml:space="preserve">Dr. Capel is </w:t>
      </w:r>
      <w:r w:rsidRPr="00EE6E7F">
        <w:rPr>
          <w:color w:val="000000" w:themeColor="text1"/>
          <w:sz w:val="22"/>
          <w:szCs w:val="22"/>
        </w:rPr>
        <w:t>a memb</w:t>
      </w:r>
      <w:r w:rsidRPr="00EE6E7F">
        <w:rPr>
          <w:sz w:val="22"/>
          <w:szCs w:val="22"/>
        </w:rPr>
        <w:t xml:space="preserve">er of the graduate faculty in Water Resources Science. </w:t>
      </w:r>
      <w:r w:rsidRPr="00EE6E7F">
        <w:rPr>
          <w:rFonts w:eastAsia="Calibri"/>
          <w:color w:val="000000"/>
          <w:sz w:val="22"/>
          <w:szCs w:val="22"/>
          <w:lang w:eastAsia="en-US" w:bidi="ar-SA"/>
        </w:rPr>
        <w:t xml:space="preserve">He has co-authored over 100 articles in peer reviewed journals, reports, and books. He has served on advisory and review panels for the US Department of Agriculture, US Environmental Protection Agency, and US Department of the Interior. He has </w:t>
      </w:r>
      <w:r w:rsidR="00EE6E7F" w:rsidRPr="00EE6E7F">
        <w:rPr>
          <w:rFonts w:eastAsia="Calibri"/>
          <w:color w:val="000000"/>
          <w:sz w:val="22"/>
          <w:szCs w:val="22"/>
          <w:lang w:eastAsia="en-US" w:bidi="ar-SA"/>
        </w:rPr>
        <w:t>advised</w:t>
      </w:r>
      <w:r w:rsidRPr="00EE6E7F">
        <w:rPr>
          <w:rFonts w:eastAsia="Calibri"/>
          <w:color w:val="000000"/>
          <w:sz w:val="22"/>
          <w:szCs w:val="22"/>
          <w:lang w:eastAsia="en-US" w:bidi="ar-SA"/>
        </w:rPr>
        <w:t xml:space="preserve"> </w:t>
      </w:r>
      <w:r w:rsidR="00EE6E7F" w:rsidRPr="00EE6E7F">
        <w:rPr>
          <w:rFonts w:eastAsia="Calibri"/>
          <w:color w:val="000000"/>
          <w:sz w:val="22"/>
          <w:szCs w:val="22"/>
          <w:lang w:eastAsia="en-US" w:bidi="ar-SA"/>
        </w:rPr>
        <w:t>numerous undergraduates, 20 Masters, and 4 Doctoral</w:t>
      </w:r>
      <w:r w:rsidRPr="00EE6E7F">
        <w:rPr>
          <w:rFonts w:eastAsia="Calibri"/>
          <w:color w:val="000000"/>
          <w:sz w:val="22"/>
          <w:szCs w:val="22"/>
          <w:lang w:eastAsia="en-US" w:bidi="ar-SA"/>
        </w:rPr>
        <w:t xml:space="preserve"> students</w:t>
      </w:r>
      <w:r w:rsidR="00EE6E7F" w:rsidRPr="00EE6E7F">
        <w:rPr>
          <w:rFonts w:eastAsia="Calibri"/>
          <w:color w:val="000000"/>
          <w:sz w:val="22"/>
          <w:szCs w:val="22"/>
          <w:lang w:eastAsia="en-US" w:bidi="ar-SA"/>
        </w:rPr>
        <w:t xml:space="preserve"> and supervised 3 post-doctoral fellows.</w:t>
      </w:r>
    </w:p>
    <w:p w14:paraId="5D58D841" w14:textId="5AFFBCC9" w:rsidR="00C02DD3" w:rsidRDefault="00C02DD3" w:rsidP="008C39FD">
      <w:pPr>
        <w:rPr>
          <w:sz w:val="22"/>
          <w:szCs w:val="22"/>
        </w:rPr>
      </w:pPr>
    </w:p>
    <w:p w14:paraId="1FFA5EF0" w14:textId="77777777" w:rsidR="00EE6E7F" w:rsidRPr="00EE6E7F" w:rsidRDefault="00EE6E7F" w:rsidP="008C39FD">
      <w:pPr>
        <w:rPr>
          <w:sz w:val="22"/>
          <w:szCs w:val="22"/>
        </w:rPr>
      </w:pPr>
    </w:p>
    <w:p w14:paraId="346D11B4" w14:textId="6318D096" w:rsidR="00F938B3" w:rsidRDefault="00F974CD">
      <w:pPr>
        <w:rPr>
          <w:b/>
          <w:sz w:val="22"/>
          <w:szCs w:val="22"/>
        </w:rPr>
      </w:pPr>
      <w:r w:rsidRPr="00EE6E7F">
        <w:rPr>
          <w:b/>
          <w:sz w:val="22"/>
          <w:szCs w:val="22"/>
        </w:rPr>
        <w:t>Organization Description</w:t>
      </w:r>
    </w:p>
    <w:p w14:paraId="4A06FB8F" w14:textId="77777777" w:rsidR="00EE6E7F" w:rsidRPr="00EE6E7F" w:rsidRDefault="00EE6E7F">
      <w:pPr>
        <w:rPr>
          <w:b/>
          <w:sz w:val="22"/>
          <w:szCs w:val="22"/>
        </w:rPr>
      </w:pPr>
    </w:p>
    <w:p w14:paraId="574CE2EE" w14:textId="77777777" w:rsidR="00F974CD" w:rsidRDefault="005A3F75" w:rsidP="005A3F75">
      <w:pPr>
        <w:rPr>
          <w:rFonts w:asciiTheme="minorHAnsi" w:hAnsiTheme="minorHAnsi"/>
          <w:sz w:val="22"/>
          <w:szCs w:val="22"/>
        </w:rPr>
      </w:pPr>
      <w:r w:rsidRPr="00EE6E7F">
        <w:rPr>
          <w:sz w:val="22"/>
          <w:szCs w:val="22"/>
        </w:rPr>
        <w:t>The University of Minnesota is one of the largest, most comp</w:t>
      </w:r>
      <w:bookmarkStart w:id="0" w:name="_GoBack"/>
      <w:bookmarkEnd w:id="0"/>
      <w:r w:rsidRPr="00EE6E7F">
        <w:rPr>
          <w:sz w:val="22"/>
          <w:szCs w:val="22"/>
        </w:rPr>
        <w:t>rehensive, and most prestigious public universities in the United States (</w:t>
      </w:r>
      <w:r w:rsidR="00927EAA" w:rsidRPr="00EE6E7F">
        <w:rPr>
          <w:sz w:val="22"/>
          <w:szCs w:val="22"/>
        </w:rPr>
        <w:t>http://twin-cities.umn.edu/about-us</w:t>
      </w:r>
      <w:r w:rsidRPr="00EE6E7F">
        <w:rPr>
          <w:sz w:val="22"/>
          <w:szCs w:val="22"/>
        </w:rPr>
        <w:t>). The laboratories and offices of the PI contain the necessary fixed and moveable equipment and facilities needed for the proposed studies.</w:t>
      </w:r>
    </w:p>
    <w:p w14:paraId="3BAABBAC" w14:textId="77777777" w:rsidR="000544ED" w:rsidRDefault="000544ED" w:rsidP="005A3F75">
      <w:pPr>
        <w:rPr>
          <w:rFonts w:asciiTheme="minorHAnsi" w:hAnsiTheme="minorHAnsi"/>
          <w:sz w:val="22"/>
          <w:szCs w:val="22"/>
        </w:rPr>
      </w:pPr>
    </w:p>
    <w:p w14:paraId="1FEE8EF3" w14:textId="77777777" w:rsidR="00102CBD" w:rsidRPr="00265E05" w:rsidRDefault="00102CBD" w:rsidP="00102CBD">
      <w:pPr>
        <w:rPr>
          <w:rFonts w:asciiTheme="minorHAnsi" w:hAnsiTheme="minorHAnsi"/>
          <w:sz w:val="22"/>
          <w:szCs w:val="22"/>
          <w:highlight w:val="yellow"/>
        </w:rPr>
      </w:pPr>
    </w:p>
    <w:sectPr w:rsidR="00102CBD" w:rsidRPr="00265E05" w:rsidSect="00F93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D50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9FD"/>
    <w:rsid w:val="000544ED"/>
    <w:rsid w:val="000B002B"/>
    <w:rsid w:val="00102CBD"/>
    <w:rsid w:val="00265E05"/>
    <w:rsid w:val="003107AA"/>
    <w:rsid w:val="00374ED2"/>
    <w:rsid w:val="003E52CF"/>
    <w:rsid w:val="0042561C"/>
    <w:rsid w:val="004D1341"/>
    <w:rsid w:val="004F3AE5"/>
    <w:rsid w:val="0050720E"/>
    <w:rsid w:val="00521A0D"/>
    <w:rsid w:val="005A3F75"/>
    <w:rsid w:val="00854846"/>
    <w:rsid w:val="008930E2"/>
    <w:rsid w:val="008C39FD"/>
    <w:rsid w:val="009105C7"/>
    <w:rsid w:val="00927EAA"/>
    <w:rsid w:val="00951281"/>
    <w:rsid w:val="00AD79B3"/>
    <w:rsid w:val="00B2395F"/>
    <w:rsid w:val="00B80A64"/>
    <w:rsid w:val="00C02DD3"/>
    <w:rsid w:val="00C3669E"/>
    <w:rsid w:val="00CB1CBC"/>
    <w:rsid w:val="00D70A99"/>
    <w:rsid w:val="00E062F5"/>
    <w:rsid w:val="00E14126"/>
    <w:rsid w:val="00EE6E7F"/>
    <w:rsid w:val="00F938B3"/>
    <w:rsid w:val="00F97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A711"/>
  <w15:docId w15:val="{309BB5BA-5315-4A80-8E73-0D77E840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9FD"/>
    <w:rPr>
      <w:rFonts w:ascii="Times New Roman" w:eastAsia="Times New Roman" w:hAnsi="Times New Roman"/>
      <w:lang w:eastAsia="ja-JP" w:bidi="he-IL"/>
    </w:rPr>
  </w:style>
  <w:style w:type="paragraph" w:styleId="Heading5">
    <w:name w:val="heading 5"/>
    <w:basedOn w:val="Normal"/>
    <w:next w:val="Normal"/>
    <w:link w:val="Heading5Char"/>
    <w:qFormat/>
    <w:rsid w:val="008C39FD"/>
    <w:pPr>
      <w:keepNext/>
      <w:ind w:left="360"/>
      <w:outlineLvl w:val="4"/>
    </w:pPr>
    <w:rPr>
      <w:sz w:val="24"/>
      <w:szCs w:val="24"/>
    </w:rPr>
  </w:style>
  <w:style w:type="paragraph" w:styleId="Heading7">
    <w:name w:val="heading 7"/>
    <w:basedOn w:val="Normal"/>
    <w:next w:val="Normal"/>
    <w:link w:val="Heading7Char"/>
    <w:qFormat/>
    <w:rsid w:val="008C39FD"/>
    <w:pPr>
      <w:keepNext/>
      <w:outlineLvl w:val="6"/>
    </w:pPr>
    <w:rPr>
      <w:rFonts w:ascii="Arial"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8C39FD"/>
    <w:rPr>
      <w:rFonts w:ascii="Times New Roman" w:eastAsia="Times New Roman" w:hAnsi="Times New Roman" w:cs="Times New Roman"/>
      <w:sz w:val="24"/>
      <w:szCs w:val="24"/>
      <w:lang w:eastAsia="ja-JP" w:bidi="he-IL"/>
    </w:rPr>
  </w:style>
  <w:style w:type="character" w:customStyle="1" w:styleId="Heading7Char">
    <w:name w:val="Heading 7 Char"/>
    <w:basedOn w:val="DefaultParagraphFont"/>
    <w:link w:val="Heading7"/>
    <w:semiHidden/>
    <w:rsid w:val="008C39FD"/>
    <w:rPr>
      <w:rFonts w:ascii="Arial" w:eastAsia="Times New Roman" w:hAnsi="Arial" w:cs="Arial"/>
      <w:i/>
      <w:iCs/>
      <w:sz w:val="24"/>
      <w:szCs w:val="24"/>
      <w:lang w:eastAsia="ja-JP" w:bidi="he-IL"/>
    </w:rPr>
  </w:style>
  <w:style w:type="paragraph" w:styleId="BodyText">
    <w:name w:val="Body Text"/>
    <w:basedOn w:val="Normal"/>
    <w:link w:val="BodyTextChar"/>
    <w:semiHidden/>
    <w:unhideWhenUsed/>
    <w:rsid w:val="008C39FD"/>
    <w:pPr>
      <w:jc w:val="both"/>
    </w:pPr>
    <w:rPr>
      <w:sz w:val="24"/>
      <w:szCs w:val="24"/>
    </w:rPr>
  </w:style>
  <w:style w:type="character" w:customStyle="1" w:styleId="BodyTextChar">
    <w:name w:val="Body Text Char"/>
    <w:basedOn w:val="DefaultParagraphFont"/>
    <w:link w:val="BodyText"/>
    <w:semiHidden/>
    <w:rsid w:val="008C39FD"/>
    <w:rPr>
      <w:rFonts w:ascii="Times New Roman" w:eastAsia="Times New Roman" w:hAnsi="Times New Roman" w:cs="Times New Roman"/>
      <w:sz w:val="24"/>
      <w:szCs w:val="24"/>
      <w:lang w:eastAsia="ja-JP" w:bidi="he-IL"/>
    </w:rPr>
  </w:style>
  <w:style w:type="character" w:customStyle="1" w:styleId="style241">
    <w:name w:val="style241"/>
    <w:basedOn w:val="DefaultParagraphFont"/>
    <w:rsid w:val="0042561C"/>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56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Project Manager Qualifications and Organization Description</vt:lpstr>
    </vt:vector>
  </TitlesOfParts>
  <Company>HP</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Qualifications and Organization Description</dc:title>
  <dc:creator>Paige Novak</dc:creator>
  <cp:lastModifiedBy>Capel, Paul D</cp:lastModifiedBy>
  <cp:revision>2</cp:revision>
  <dcterms:created xsi:type="dcterms:W3CDTF">2019-04-09T23:59:00Z</dcterms:created>
  <dcterms:modified xsi:type="dcterms:W3CDTF">2019-04-09T23:59:00Z</dcterms:modified>
</cp:coreProperties>
</file>