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52AD4" w14:textId="77777777" w:rsidR="003626EA" w:rsidRDefault="006E0EFD" w:rsidP="003626EA">
      <w:pPr>
        <w:rPr>
          <w:rFonts w:cs="Arial"/>
          <w:i/>
        </w:rPr>
      </w:pPr>
      <w:bookmarkStart w:id="0" w:name="_GoBack"/>
      <w:bookmarkEnd w:id="0"/>
      <w:r w:rsidRPr="009D6EC8">
        <w:rPr>
          <w:rFonts w:cs="Arial"/>
          <w:b/>
        </w:rPr>
        <w:t>PROJECT TITLE:</w:t>
      </w:r>
      <w:r w:rsidR="003A6CBD">
        <w:rPr>
          <w:rFonts w:cs="Arial"/>
          <w:b/>
        </w:rPr>
        <w:t xml:space="preserve"> </w:t>
      </w:r>
      <w:r w:rsidR="00474155" w:rsidRPr="00474155">
        <w:rPr>
          <w:rFonts w:cs="Arial"/>
          <w:b/>
        </w:rPr>
        <w:t>Conserving Black Terns and Forster’s Terns in Minnesota</w:t>
      </w:r>
    </w:p>
    <w:p w14:paraId="4153F3A0" w14:textId="583E8F03" w:rsidR="006E0EFD" w:rsidRPr="003626EA" w:rsidRDefault="003626EA" w:rsidP="003626EA">
      <w:pPr>
        <w:rPr>
          <w:rFonts w:cs="Arial"/>
          <w:i/>
        </w:rPr>
      </w:pPr>
      <w:r>
        <w:rPr>
          <w:rFonts w:cs="Arial"/>
          <w:b/>
        </w:rPr>
        <w:t xml:space="preserve">I. </w:t>
      </w:r>
      <w:r w:rsidR="006E0EFD" w:rsidRPr="003626EA">
        <w:rPr>
          <w:rFonts w:cs="Arial"/>
          <w:b/>
        </w:rPr>
        <w:t>PROJECT STATEMENT</w:t>
      </w:r>
    </w:p>
    <w:p w14:paraId="378C8540" w14:textId="77777777" w:rsidR="00374777" w:rsidRPr="00374777" w:rsidRDefault="00374777" w:rsidP="00374777">
      <w:pPr>
        <w:spacing w:line="120" w:lineRule="auto"/>
        <w:ind w:left="360"/>
        <w:rPr>
          <w:rFonts w:cs="Arial"/>
        </w:rPr>
      </w:pPr>
    </w:p>
    <w:p w14:paraId="7A4BDC3B" w14:textId="77777777" w:rsidR="00374777" w:rsidRPr="00374777" w:rsidRDefault="00094160" w:rsidP="00094160">
      <w:pPr>
        <w:rPr>
          <w:rFonts w:asciiTheme="minorHAnsi" w:hAnsiTheme="minorHAnsi" w:cstheme="minorHAnsi"/>
        </w:rPr>
      </w:pPr>
      <w:r w:rsidRPr="00374777">
        <w:rPr>
          <w:rFonts w:asciiTheme="minorHAnsi" w:hAnsiTheme="minorHAnsi" w:cstheme="minorHAnsi"/>
        </w:rPr>
        <w:t>We will conduct a comprehensive assessment of</w:t>
      </w:r>
      <w:r w:rsidR="007E1C7B" w:rsidRPr="00374777">
        <w:rPr>
          <w:rFonts w:asciiTheme="minorHAnsi" w:hAnsiTheme="minorHAnsi" w:cstheme="minorHAnsi"/>
        </w:rPr>
        <w:t xml:space="preserve"> the current and historical </w:t>
      </w:r>
      <w:r w:rsidR="001D08B8" w:rsidRPr="00374777">
        <w:rPr>
          <w:rFonts w:asciiTheme="minorHAnsi" w:hAnsiTheme="minorHAnsi" w:cstheme="minorHAnsi"/>
        </w:rPr>
        <w:t>distribution and abundance</w:t>
      </w:r>
      <w:r w:rsidR="007E1C7B" w:rsidRPr="00374777">
        <w:rPr>
          <w:rFonts w:asciiTheme="minorHAnsi" w:hAnsiTheme="minorHAnsi" w:cstheme="minorHAnsi"/>
        </w:rPr>
        <w:t xml:space="preserve"> of</w:t>
      </w:r>
      <w:r w:rsidRPr="00374777">
        <w:rPr>
          <w:rFonts w:asciiTheme="minorHAnsi" w:hAnsiTheme="minorHAnsi" w:cstheme="minorHAnsi"/>
        </w:rPr>
        <w:t xml:space="preserve"> </w:t>
      </w:r>
      <w:r w:rsidR="00EC02AD" w:rsidRPr="00374777">
        <w:rPr>
          <w:rFonts w:asciiTheme="minorHAnsi" w:hAnsiTheme="minorHAnsi" w:cstheme="minorHAnsi"/>
        </w:rPr>
        <w:t xml:space="preserve">the </w:t>
      </w:r>
      <w:r w:rsidRPr="00374777">
        <w:rPr>
          <w:rFonts w:asciiTheme="minorHAnsi" w:hAnsiTheme="minorHAnsi" w:cstheme="minorHAnsi"/>
        </w:rPr>
        <w:t>Black</w:t>
      </w:r>
      <w:r w:rsidR="00BA7826" w:rsidRPr="00374777">
        <w:rPr>
          <w:rFonts w:asciiTheme="minorHAnsi" w:hAnsiTheme="minorHAnsi" w:cstheme="minorHAnsi"/>
        </w:rPr>
        <w:t xml:space="preserve"> Tern</w:t>
      </w:r>
      <w:r w:rsidRPr="00374777">
        <w:rPr>
          <w:rFonts w:asciiTheme="minorHAnsi" w:hAnsiTheme="minorHAnsi" w:cstheme="minorHAnsi"/>
        </w:rPr>
        <w:t xml:space="preserve"> and Forster’s Tern</w:t>
      </w:r>
      <w:r w:rsidR="001D08B8" w:rsidRPr="00374777">
        <w:rPr>
          <w:rFonts w:asciiTheme="minorHAnsi" w:hAnsiTheme="minorHAnsi" w:cstheme="minorHAnsi"/>
        </w:rPr>
        <w:t xml:space="preserve"> in Minnesota</w:t>
      </w:r>
      <w:r w:rsidR="00BA7826" w:rsidRPr="00374777">
        <w:rPr>
          <w:rFonts w:asciiTheme="minorHAnsi" w:hAnsiTheme="minorHAnsi" w:cstheme="minorHAnsi"/>
        </w:rPr>
        <w:t>. We will</w:t>
      </w:r>
      <w:r w:rsidR="007E1C7B" w:rsidRPr="00374777">
        <w:rPr>
          <w:rFonts w:asciiTheme="minorHAnsi" w:hAnsiTheme="minorHAnsi" w:cstheme="minorHAnsi"/>
        </w:rPr>
        <w:t xml:space="preserve"> identify population</w:t>
      </w:r>
      <w:r w:rsidRPr="00374777">
        <w:rPr>
          <w:rFonts w:asciiTheme="minorHAnsi" w:hAnsiTheme="minorHAnsi" w:cstheme="minorHAnsi"/>
        </w:rPr>
        <w:t xml:space="preserve"> limiting factors</w:t>
      </w:r>
      <w:r w:rsidR="001D08B8" w:rsidRPr="00374777">
        <w:rPr>
          <w:rFonts w:asciiTheme="minorHAnsi" w:hAnsiTheme="minorHAnsi" w:cstheme="minorHAnsi"/>
        </w:rPr>
        <w:t xml:space="preserve"> associated with habitat suitability</w:t>
      </w:r>
      <w:r w:rsidR="00EF0A4D" w:rsidRPr="00374777">
        <w:rPr>
          <w:rFonts w:asciiTheme="minorHAnsi" w:hAnsiTheme="minorHAnsi" w:cstheme="minorHAnsi"/>
        </w:rPr>
        <w:t>,</w:t>
      </w:r>
      <w:r w:rsidRPr="00374777">
        <w:rPr>
          <w:rFonts w:asciiTheme="minorHAnsi" w:hAnsiTheme="minorHAnsi" w:cstheme="minorHAnsi"/>
        </w:rPr>
        <w:t xml:space="preserve"> </w:t>
      </w:r>
      <w:r w:rsidR="007E1C7B" w:rsidRPr="00374777">
        <w:rPr>
          <w:rFonts w:asciiTheme="minorHAnsi" w:hAnsiTheme="minorHAnsi" w:cstheme="minorHAnsi"/>
        </w:rPr>
        <w:t xml:space="preserve">allowing us to create best management practices </w:t>
      </w:r>
      <w:r w:rsidRPr="00374777">
        <w:rPr>
          <w:rFonts w:asciiTheme="minorHAnsi" w:hAnsiTheme="minorHAnsi" w:cstheme="minorHAnsi"/>
        </w:rPr>
        <w:t>and prioritize conservation and restoration efforts</w:t>
      </w:r>
      <w:r w:rsidR="00EF0A4D" w:rsidRPr="00374777">
        <w:rPr>
          <w:rFonts w:asciiTheme="minorHAnsi" w:hAnsiTheme="minorHAnsi" w:cstheme="minorHAnsi"/>
        </w:rPr>
        <w:t xml:space="preserve"> in the state</w:t>
      </w:r>
      <w:r w:rsidR="007E1C7B" w:rsidRPr="00374777">
        <w:rPr>
          <w:rFonts w:asciiTheme="minorHAnsi" w:hAnsiTheme="minorHAnsi" w:cstheme="minorHAnsi"/>
        </w:rPr>
        <w:t>.</w:t>
      </w:r>
      <w:r w:rsidR="00EF0A4D" w:rsidRPr="00374777">
        <w:rPr>
          <w:rFonts w:asciiTheme="minorHAnsi" w:hAnsiTheme="minorHAnsi" w:cstheme="minorHAnsi"/>
        </w:rPr>
        <w:t xml:space="preserve"> </w:t>
      </w:r>
      <w:r w:rsidR="00374777" w:rsidRPr="00374777">
        <w:rPr>
          <w:rFonts w:asciiTheme="minorHAnsi" w:hAnsiTheme="minorHAnsi" w:cstheme="minorHAnsi"/>
        </w:rPr>
        <w:t xml:space="preserve"> </w:t>
      </w:r>
    </w:p>
    <w:p w14:paraId="587912BA" w14:textId="77777777" w:rsidR="00374777" w:rsidRPr="00374777" w:rsidRDefault="00374777" w:rsidP="00374777">
      <w:pPr>
        <w:spacing w:line="120" w:lineRule="auto"/>
        <w:rPr>
          <w:rFonts w:asciiTheme="minorHAnsi" w:hAnsiTheme="minorHAnsi" w:cstheme="minorHAnsi"/>
        </w:rPr>
      </w:pPr>
    </w:p>
    <w:p w14:paraId="4CB62B13" w14:textId="4B4CB2ED" w:rsidR="00094160" w:rsidRPr="00374777" w:rsidRDefault="00094160" w:rsidP="00094160">
      <w:pPr>
        <w:rPr>
          <w:rFonts w:cs="Arial"/>
        </w:rPr>
      </w:pPr>
      <w:r w:rsidRPr="00374777">
        <w:rPr>
          <w:rFonts w:cs="Arial"/>
        </w:rPr>
        <w:t xml:space="preserve">Black and Forster’s </w:t>
      </w:r>
      <w:r w:rsidR="00D05612" w:rsidRPr="00374777">
        <w:rPr>
          <w:rFonts w:cs="Arial"/>
        </w:rPr>
        <w:t>t</w:t>
      </w:r>
      <w:r w:rsidRPr="00374777">
        <w:rPr>
          <w:rFonts w:cs="Arial"/>
        </w:rPr>
        <w:t xml:space="preserve">erns are waterbirds that breed in freshwater wetlands with extensive emergent vegetation and open water, preferably located within large wetland complexes. These species have similar habitat preferences and can often be found nesting in the same wetlands. Populations of both species have declined significantly throughout their range in North America over the last 50 years. In Minnesota, Black Terns have experienced a large and statistically significant decline since 1966, decreasing an average of 5.8% per year for a loss of nearly 96% of the state population over 53 years. It has been suggested that the distribution and abundance of Forster’s Terns has remained relatively unchanged in the state since the 1980s, although numbers remain low, likely &lt;1,000 nesting pairs. For these reasons, both species are designated as Species in Greatest Conservation Need by the Minnesota DNR and Target Conservation Species by Audubon Minnesota. </w:t>
      </w:r>
    </w:p>
    <w:p w14:paraId="039F4B9A" w14:textId="77777777" w:rsidR="00094160" w:rsidRPr="00374777" w:rsidRDefault="00094160" w:rsidP="00374777">
      <w:pPr>
        <w:spacing w:line="120" w:lineRule="auto"/>
        <w:rPr>
          <w:rFonts w:cs="Arial"/>
        </w:rPr>
      </w:pPr>
    </w:p>
    <w:p w14:paraId="1124024E" w14:textId="1CA9F584" w:rsidR="00981286" w:rsidRPr="00374777" w:rsidRDefault="00094160" w:rsidP="00981286">
      <w:pPr>
        <w:rPr>
          <w:rFonts w:cs="Arial"/>
        </w:rPr>
      </w:pPr>
      <w:r w:rsidRPr="00374777">
        <w:rPr>
          <w:rFonts w:cs="Arial"/>
        </w:rPr>
        <w:t xml:space="preserve">The main cause of population declines in Minnesota </w:t>
      </w:r>
      <w:r w:rsidR="00981286" w:rsidRPr="00374777">
        <w:rPr>
          <w:rFonts w:cs="Arial"/>
        </w:rPr>
        <w:t xml:space="preserve">is </w:t>
      </w:r>
      <w:r w:rsidR="00624280" w:rsidRPr="00374777">
        <w:rPr>
          <w:rFonts w:cs="Arial"/>
        </w:rPr>
        <w:t xml:space="preserve">hypothesized to be </w:t>
      </w:r>
      <w:r w:rsidRPr="00374777">
        <w:rPr>
          <w:rFonts w:cs="Arial"/>
        </w:rPr>
        <w:t>loss of suitable nesting habitat</w:t>
      </w:r>
      <w:r w:rsidR="00981286" w:rsidRPr="00374777">
        <w:rPr>
          <w:rFonts w:cs="Arial"/>
        </w:rPr>
        <w:t xml:space="preserve"> and habitat </w:t>
      </w:r>
      <w:r w:rsidRPr="00374777">
        <w:rPr>
          <w:rFonts w:cs="Arial"/>
        </w:rPr>
        <w:t xml:space="preserve">degradation </w:t>
      </w:r>
      <w:r w:rsidR="00981286" w:rsidRPr="00374777">
        <w:rPr>
          <w:rFonts w:cs="Arial"/>
        </w:rPr>
        <w:t>due to</w:t>
      </w:r>
      <w:r w:rsidRPr="00374777">
        <w:rPr>
          <w:rFonts w:cs="Arial"/>
        </w:rPr>
        <w:t xml:space="preserve"> invasive plants such as </w:t>
      </w:r>
      <w:r w:rsidRPr="00374777">
        <w:rPr>
          <w:rFonts w:cs="Arial"/>
          <w:i/>
        </w:rPr>
        <w:t>Phragmites</w:t>
      </w:r>
      <w:r w:rsidRPr="00374777">
        <w:rPr>
          <w:rFonts w:cs="Arial"/>
        </w:rPr>
        <w:t>, purple loosestrife, and hybrid cattail</w:t>
      </w:r>
      <w:r w:rsidR="00981286" w:rsidRPr="00374777">
        <w:rPr>
          <w:rFonts w:cs="Arial"/>
        </w:rPr>
        <w:t xml:space="preserve">. </w:t>
      </w:r>
      <w:r w:rsidR="00624280" w:rsidRPr="00374777">
        <w:rPr>
          <w:rFonts w:cs="Arial"/>
        </w:rPr>
        <w:t>However, b</w:t>
      </w:r>
      <w:r w:rsidRPr="00374777">
        <w:rPr>
          <w:rFonts w:cs="Arial"/>
        </w:rPr>
        <w:t xml:space="preserve">ased on habitat preferences, suitable nesting habitat appears to exist in the state that is not currently being used by these species. Therefore, it is important to </w:t>
      </w:r>
      <w:r w:rsidR="00981286" w:rsidRPr="00374777">
        <w:rPr>
          <w:rFonts w:cs="Arial"/>
        </w:rPr>
        <w:t xml:space="preserve">characterize changes associated with development, hydrology, and invasive species that have occurred in wetlands that have </w:t>
      </w:r>
      <w:r w:rsidRPr="00374777">
        <w:rPr>
          <w:rFonts w:cs="Arial"/>
        </w:rPr>
        <w:t>historically</w:t>
      </w:r>
      <w:r w:rsidR="00981286" w:rsidRPr="00374777">
        <w:rPr>
          <w:rFonts w:cs="Arial"/>
        </w:rPr>
        <w:t xml:space="preserve"> been used for breeding. </w:t>
      </w:r>
      <w:r w:rsidRPr="00374777">
        <w:rPr>
          <w:rFonts w:cs="Arial"/>
        </w:rPr>
        <w:t>Given the low site fidelity of Black Terns and the apparent lack of colonization of new sites by Forster’s Terns, quantifying landscape cha</w:t>
      </w:r>
      <w:r w:rsidR="00981286" w:rsidRPr="00374777">
        <w:rPr>
          <w:rFonts w:cs="Arial"/>
        </w:rPr>
        <w:t xml:space="preserve">nges associated with abandoned colonies in addition to identifying important characteristics of breeding colonies that have persisted over time will allow us to prioritize and develop recommendations for habitat restoration.   </w:t>
      </w:r>
    </w:p>
    <w:p w14:paraId="2D791605" w14:textId="77777777" w:rsidR="00981286" w:rsidRPr="00981286" w:rsidRDefault="00981286" w:rsidP="00374777">
      <w:pPr>
        <w:spacing w:line="120" w:lineRule="auto"/>
        <w:rPr>
          <w:rFonts w:cs="Arial"/>
        </w:rPr>
      </w:pPr>
    </w:p>
    <w:p w14:paraId="13FA35A9" w14:textId="00E95403" w:rsidR="007470E3" w:rsidRPr="007470E3"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168" w:type="dxa"/>
        <w:tblLook w:val="04A0" w:firstRow="1" w:lastRow="0" w:firstColumn="1" w:lastColumn="0" w:noHBand="0" w:noVBand="1"/>
      </w:tblPr>
      <w:tblGrid>
        <w:gridCol w:w="9900"/>
        <w:gridCol w:w="2268"/>
      </w:tblGrid>
      <w:tr w:rsidR="00686B53" w:rsidRPr="00EB5831" w14:paraId="2EBA4F35" w14:textId="77777777" w:rsidTr="00A12AE7">
        <w:tc>
          <w:tcPr>
            <w:tcW w:w="9900" w:type="dxa"/>
          </w:tcPr>
          <w:p w14:paraId="5444BB93" w14:textId="244C7B94"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891879">
              <w:rPr>
                <w:rFonts w:cs="Arial"/>
                <w:b/>
              </w:rPr>
              <w:t xml:space="preserve"> </w:t>
            </w:r>
            <w:r w:rsidR="00474155">
              <w:rPr>
                <w:rFonts w:cs="Arial"/>
                <w:b/>
              </w:rPr>
              <w:t xml:space="preserve">Data integration </w:t>
            </w:r>
            <w:r w:rsidR="00B0495B">
              <w:rPr>
                <w:rFonts w:cs="Arial"/>
                <w:b/>
              </w:rPr>
              <w:t>of historic</w:t>
            </w:r>
            <w:r w:rsidR="001D08B8">
              <w:rPr>
                <w:rFonts w:cs="Arial"/>
                <w:b/>
              </w:rPr>
              <w:t>al</w:t>
            </w:r>
            <w:r w:rsidR="00B0495B">
              <w:rPr>
                <w:rFonts w:cs="Arial"/>
                <w:b/>
              </w:rPr>
              <w:t xml:space="preserve"> and current breeding sites </w:t>
            </w:r>
            <w:r w:rsidR="00474155">
              <w:rPr>
                <w:rFonts w:cs="Arial"/>
                <w:b/>
              </w:rPr>
              <w:t xml:space="preserve">and </w:t>
            </w:r>
            <w:r w:rsidR="00474155" w:rsidRPr="00474155">
              <w:rPr>
                <w:rFonts w:cs="Arial"/>
                <w:b/>
              </w:rPr>
              <w:t>w</w:t>
            </w:r>
            <w:r w:rsidR="00474155" w:rsidRPr="00474155">
              <w:rPr>
                <w:rFonts w:asciiTheme="minorHAnsi" w:hAnsiTheme="minorHAnsi" w:cstheme="minorHAnsi"/>
                <w:b/>
              </w:rPr>
              <w:t>etland monitoring prioritization</w:t>
            </w:r>
            <w:r w:rsidR="00896C34">
              <w:rPr>
                <w:rFonts w:asciiTheme="minorHAnsi" w:hAnsiTheme="minorHAnsi" w:cstheme="minorHAnsi"/>
                <w:b/>
              </w:rPr>
              <w:t xml:space="preserve">. </w:t>
            </w:r>
          </w:p>
          <w:p w14:paraId="1236204D" w14:textId="66FB51F0" w:rsidR="005431D4" w:rsidRPr="007470E3" w:rsidRDefault="008A5FD9" w:rsidP="007470E3">
            <w:pPr>
              <w:widowControl w:val="0"/>
              <w:rPr>
                <w:rFonts w:asciiTheme="minorHAnsi" w:hAnsiTheme="minorHAnsi" w:cstheme="minorHAnsi"/>
              </w:rPr>
            </w:pPr>
            <w:r>
              <w:rPr>
                <w:rFonts w:cs="Arial"/>
                <w:b/>
              </w:rPr>
              <w:t>Description:</w:t>
            </w:r>
            <w:r w:rsidR="00686B53" w:rsidRPr="00EB5831">
              <w:rPr>
                <w:rFonts w:cs="Arial"/>
                <w:i/>
              </w:rPr>
              <w:t xml:space="preserve"> </w:t>
            </w:r>
            <w:r w:rsidR="00FB4013">
              <w:rPr>
                <w:rFonts w:asciiTheme="minorHAnsi" w:hAnsiTheme="minorHAnsi" w:cstheme="minorHAnsi"/>
              </w:rPr>
              <w:t>To d</w:t>
            </w:r>
            <w:r w:rsidR="00474155">
              <w:rPr>
                <w:rFonts w:asciiTheme="minorHAnsi" w:hAnsiTheme="minorHAnsi" w:cstheme="minorHAnsi"/>
              </w:rPr>
              <w:t xml:space="preserve">evelop a comprehensive assessment of </w:t>
            </w:r>
            <w:r w:rsidR="00B0495B">
              <w:rPr>
                <w:rFonts w:asciiTheme="minorHAnsi" w:hAnsiTheme="minorHAnsi" w:cstheme="minorHAnsi"/>
              </w:rPr>
              <w:t xml:space="preserve">potential priority </w:t>
            </w:r>
            <w:r w:rsidR="00474155">
              <w:rPr>
                <w:rFonts w:asciiTheme="minorHAnsi" w:hAnsiTheme="minorHAnsi" w:cstheme="minorHAnsi"/>
              </w:rPr>
              <w:t xml:space="preserve">wetland complexes </w:t>
            </w:r>
            <w:r w:rsidR="00B0495B">
              <w:rPr>
                <w:rFonts w:asciiTheme="minorHAnsi" w:hAnsiTheme="minorHAnsi" w:cstheme="minorHAnsi"/>
              </w:rPr>
              <w:t>w</w:t>
            </w:r>
            <w:r w:rsidR="00474155">
              <w:rPr>
                <w:rFonts w:asciiTheme="minorHAnsi" w:hAnsiTheme="minorHAnsi" w:cstheme="minorHAnsi"/>
              </w:rPr>
              <w:t>e will reach ou</w:t>
            </w:r>
            <w:r w:rsidR="00B0495B">
              <w:rPr>
                <w:rFonts w:asciiTheme="minorHAnsi" w:hAnsiTheme="minorHAnsi" w:cstheme="minorHAnsi"/>
              </w:rPr>
              <w:t xml:space="preserve">t to project partners to obtain </w:t>
            </w:r>
            <w:r w:rsidR="00474155">
              <w:rPr>
                <w:rFonts w:asciiTheme="minorHAnsi" w:hAnsiTheme="minorHAnsi" w:cstheme="minorHAnsi"/>
              </w:rPr>
              <w:t>historic</w:t>
            </w:r>
            <w:r w:rsidR="00C6677F">
              <w:rPr>
                <w:rFonts w:asciiTheme="minorHAnsi" w:hAnsiTheme="minorHAnsi" w:cstheme="minorHAnsi"/>
              </w:rPr>
              <w:t>al</w:t>
            </w:r>
            <w:r w:rsidR="00474155">
              <w:rPr>
                <w:rFonts w:asciiTheme="minorHAnsi" w:hAnsiTheme="minorHAnsi" w:cstheme="minorHAnsi"/>
              </w:rPr>
              <w:t xml:space="preserve"> and current breeding records </w:t>
            </w:r>
            <w:r w:rsidR="00EC02AD">
              <w:rPr>
                <w:rFonts w:asciiTheme="minorHAnsi" w:hAnsiTheme="minorHAnsi" w:cstheme="minorHAnsi"/>
              </w:rPr>
              <w:t>for</w:t>
            </w:r>
            <w:r w:rsidR="00474155">
              <w:rPr>
                <w:rFonts w:asciiTheme="minorHAnsi" w:hAnsiTheme="minorHAnsi" w:cstheme="minorHAnsi"/>
              </w:rPr>
              <w:t xml:space="preserve"> Black and Forster’</w:t>
            </w:r>
            <w:r w:rsidR="00B0495B">
              <w:rPr>
                <w:rFonts w:asciiTheme="minorHAnsi" w:hAnsiTheme="minorHAnsi" w:cstheme="minorHAnsi"/>
              </w:rPr>
              <w:t xml:space="preserve">s </w:t>
            </w:r>
            <w:r w:rsidR="00EC02AD">
              <w:rPr>
                <w:rFonts w:asciiTheme="minorHAnsi" w:hAnsiTheme="minorHAnsi" w:cstheme="minorHAnsi"/>
              </w:rPr>
              <w:t>t</w:t>
            </w:r>
            <w:r w:rsidR="00B0495B">
              <w:rPr>
                <w:rFonts w:asciiTheme="minorHAnsi" w:hAnsiTheme="minorHAnsi" w:cstheme="minorHAnsi"/>
              </w:rPr>
              <w:t xml:space="preserve">erns. </w:t>
            </w:r>
            <w:r w:rsidR="00474155">
              <w:rPr>
                <w:rFonts w:asciiTheme="minorHAnsi" w:hAnsiTheme="minorHAnsi" w:cstheme="minorHAnsi"/>
              </w:rPr>
              <w:t xml:space="preserve">We will contact </w:t>
            </w:r>
            <w:r w:rsidR="00896C34">
              <w:rPr>
                <w:rFonts w:asciiTheme="minorHAnsi" w:hAnsiTheme="minorHAnsi" w:cstheme="minorHAnsi"/>
              </w:rPr>
              <w:t xml:space="preserve">wildlife partners </w:t>
            </w:r>
            <w:r w:rsidR="00FB4013">
              <w:rPr>
                <w:rFonts w:asciiTheme="minorHAnsi" w:hAnsiTheme="minorHAnsi" w:cstheme="minorHAnsi"/>
              </w:rPr>
              <w:t xml:space="preserve">from MNDNR, MNBBA, MOU, and Audubon Minnesota </w:t>
            </w:r>
            <w:r w:rsidR="00896C34">
              <w:rPr>
                <w:rFonts w:asciiTheme="minorHAnsi" w:hAnsiTheme="minorHAnsi" w:cstheme="minorHAnsi"/>
              </w:rPr>
              <w:t>to obtain all relevant data. We will use the global surface water dataset (</w:t>
            </w:r>
            <w:hyperlink r:id="rId7" w:history="1">
              <w:r w:rsidR="00896C34" w:rsidRPr="00750B1C">
                <w:rPr>
                  <w:rStyle w:val="Hyperlink"/>
                  <w:rFonts w:asciiTheme="minorHAnsi" w:hAnsiTheme="minorHAnsi" w:cstheme="minorHAnsi"/>
                </w:rPr>
                <w:t>https://global-surface-water.appspot.com/</w:t>
              </w:r>
            </w:hyperlink>
            <w:r w:rsidR="00896C34">
              <w:rPr>
                <w:rFonts w:asciiTheme="minorHAnsi" w:hAnsiTheme="minorHAnsi" w:cstheme="minorHAnsi"/>
              </w:rPr>
              <w:t xml:space="preserve">) to characterize wetlands used for breeding and assess changes in landscape characteristics </w:t>
            </w:r>
            <w:r w:rsidR="00B64108">
              <w:rPr>
                <w:rFonts w:asciiTheme="minorHAnsi" w:hAnsiTheme="minorHAnsi" w:cstheme="minorHAnsi"/>
              </w:rPr>
              <w:t xml:space="preserve">such as development, changes in hydrology, and introduction of invasive species that have occurred </w:t>
            </w:r>
            <w:r w:rsidR="00896C34">
              <w:rPr>
                <w:rFonts w:asciiTheme="minorHAnsi" w:hAnsiTheme="minorHAnsi" w:cstheme="minorHAnsi"/>
              </w:rPr>
              <w:t xml:space="preserve">over time. </w:t>
            </w:r>
            <w:r w:rsidR="00B0495B">
              <w:rPr>
                <w:rFonts w:asciiTheme="minorHAnsi" w:hAnsiTheme="minorHAnsi" w:cstheme="minorHAnsi"/>
              </w:rPr>
              <w:t xml:space="preserve">We will use these data to </w:t>
            </w:r>
            <w:r w:rsidR="00896C34">
              <w:rPr>
                <w:rFonts w:asciiTheme="minorHAnsi" w:hAnsiTheme="minorHAnsi" w:cstheme="minorHAnsi"/>
              </w:rPr>
              <w:t xml:space="preserve">model wetland characteristics of successful colonies and </w:t>
            </w:r>
            <w:r w:rsidR="00B0495B">
              <w:rPr>
                <w:rFonts w:asciiTheme="minorHAnsi" w:hAnsiTheme="minorHAnsi" w:cstheme="minorHAnsi"/>
              </w:rPr>
              <w:t xml:space="preserve">identify </w:t>
            </w:r>
            <w:r w:rsidR="00896C34">
              <w:rPr>
                <w:rFonts w:asciiTheme="minorHAnsi" w:hAnsiTheme="minorHAnsi" w:cstheme="minorHAnsi"/>
              </w:rPr>
              <w:t xml:space="preserve">priority wetlands for monitoring. </w:t>
            </w:r>
          </w:p>
        </w:tc>
        <w:tc>
          <w:tcPr>
            <w:tcW w:w="2268" w:type="dxa"/>
          </w:tcPr>
          <w:p w14:paraId="4181E1A5" w14:textId="77777777" w:rsidR="00686B53" w:rsidRPr="00EB5831" w:rsidRDefault="00686B53" w:rsidP="00351EA6">
            <w:pPr>
              <w:rPr>
                <w:rFonts w:cs="Arial"/>
              </w:rPr>
            </w:pPr>
          </w:p>
        </w:tc>
      </w:tr>
    </w:tbl>
    <w:p w14:paraId="3C7D7D0B" w14:textId="185252E1" w:rsidR="006E0EFD" w:rsidRPr="00EA6FCD" w:rsidRDefault="00374777" w:rsidP="006E0EFD">
      <w:pPr>
        <w:rPr>
          <w:rFonts w:cs="Arial"/>
        </w:rPr>
      </w:pPr>
      <w:r>
        <w:rPr>
          <w:rFonts w:cs="Arial"/>
          <w:b/>
          <w:bCs/>
          <w:color w:val="000000"/>
        </w:rPr>
        <w:t>ENRTF BUDGET: $ 36,740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6EBF0F3A" w14:textId="77777777" w:rsidTr="005F7237">
        <w:tc>
          <w:tcPr>
            <w:tcW w:w="8478" w:type="dxa"/>
          </w:tcPr>
          <w:p w14:paraId="3532F234" w14:textId="77777777" w:rsidR="006E0EFD" w:rsidRPr="009D6EC8" w:rsidRDefault="00A13F26" w:rsidP="006E0EFD">
            <w:pPr>
              <w:rPr>
                <w:rFonts w:cs="Arial"/>
                <w:b/>
              </w:rPr>
            </w:pPr>
            <w:r w:rsidRPr="009D6EC8">
              <w:rPr>
                <w:rFonts w:cs="Arial"/>
                <w:b/>
              </w:rPr>
              <w:t>Outcome</w:t>
            </w:r>
          </w:p>
        </w:tc>
        <w:tc>
          <w:tcPr>
            <w:tcW w:w="1800" w:type="dxa"/>
          </w:tcPr>
          <w:p w14:paraId="7E827B3F" w14:textId="77777777" w:rsidR="006E0EFD" w:rsidRPr="009D6EC8" w:rsidRDefault="006E0EFD" w:rsidP="005F7237">
            <w:pPr>
              <w:jc w:val="center"/>
              <w:rPr>
                <w:rFonts w:cs="Arial"/>
                <w:b/>
              </w:rPr>
            </w:pPr>
            <w:r w:rsidRPr="009D6EC8">
              <w:rPr>
                <w:rFonts w:cs="Arial"/>
                <w:b/>
              </w:rPr>
              <w:t>Completion Date</w:t>
            </w:r>
          </w:p>
        </w:tc>
      </w:tr>
      <w:tr w:rsidR="006E0EFD" w:rsidRPr="009D6EC8" w14:paraId="4E6D0A14" w14:textId="77777777" w:rsidTr="005F7237">
        <w:tc>
          <w:tcPr>
            <w:tcW w:w="8478" w:type="dxa"/>
          </w:tcPr>
          <w:p w14:paraId="32B82147" w14:textId="77777777" w:rsidR="006E0EFD" w:rsidRPr="009D6EC8" w:rsidRDefault="006E0EFD" w:rsidP="008949EE">
            <w:pPr>
              <w:rPr>
                <w:rFonts w:cs="Arial"/>
                <w:i/>
              </w:rPr>
            </w:pPr>
            <w:r w:rsidRPr="009D6EC8">
              <w:rPr>
                <w:rFonts w:cs="Arial"/>
                <w:i/>
              </w:rPr>
              <w:t xml:space="preserve">1.  </w:t>
            </w:r>
            <w:r w:rsidR="00B0495B">
              <w:rPr>
                <w:rFonts w:cs="Arial"/>
                <w:i/>
              </w:rPr>
              <w:t xml:space="preserve">Obtain and merge data sources and integrate into the breeding </w:t>
            </w:r>
            <w:r w:rsidR="00896C34">
              <w:rPr>
                <w:rFonts w:cs="Arial"/>
                <w:i/>
              </w:rPr>
              <w:t xml:space="preserve">colony </w:t>
            </w:r>
            <w:r w:rsidR="00B0495B">
              <w:rPr>
                <w:rFonts w:cs="Arial"/>
                <w:i/>
              </w:rPr>
              <w:t xml:space="preserve">geospatial database. </w:t>
            </w:r>
          </w:p>
        </w:tc>
        <w:tc>
          <w:tcPr>
            <w:tcW w:w="1800" w:type="dxa"/>
          </w:tcPr>
          <w:p w14:paraId="5CE16859" w14:textId="77777777" w:rsidR="006E0EFD" w:rsidRPr="009D6EC8" w:rsidRDefault="00B64108" w:rsidP="006E0EFD">
            <w:pPr>
              <w:rPr>
                <w:rFonts w:cs="Arial"/>
                <w:i/>
              </w:rPr>
            </w:pPr>
            <w:r>
              <w:rPr>
                <w:rFonts w:cs="Arial"/>
                <w:i/>
              </w:rPr>
              <w:t>Oct</w:t>
            </w:r>
            <w:r w:rsidR="00B0495B">
              <w:rPr>
                <w:rFonts w:cs="Arial"/>
                <w:i/>
              </w:rPr>
              <w:t>. 2020</w:t>
            </w:r>
          </w:p>
        </w:tc>
      </w:tr>
      <w:tr w:rsidR="006E0EFD" w:rsidRPr="009D6EC8" w14:paraId="30B354EC" w14:textId="77777777" w:rsidTr="005F7237">
        <w:tc>
          <w:tcPr>
            <w:tcW w:w="8478" w:type="dxa"/>
          </w:tcPr>
          <w:p w14:paraId="482882BF" w14:textId="77777777" w:rsidR="006E0EFD" w:rsidRPr="009D6EC8" w:rsidRDefault="006E0EFD" w:rsidP="00896C34">
            <w:pPr>
              <w:rPr>
                <w:rFonts w:cs="Arial"/>
                <w:i/>
              </w:rPr>
            </w:pPr>
            <w:r w:rsidRPr="009D6EC8">
              <w:rPr>
                <w:rFonts w:cs="Arial"/>
                <w:i/>
              </w:rPr>
              <w:t xml:space="preserve">2.  </w:t>
            </w:r>
            <w:r w:rsidR="00896C34">
              <w:rPr>
                <w:rFonts w:asciiTheme="minorHAnsi" w:hAnsiTheme="minorHAnsi" w:cstheme="minorHAnsi"/>
                <w:i/>
              </w:rPr>
              <w:t>Characterize wetla</w:t>
            </w:r>
            <w:r w:rsidR="00B64108">
              <w:rPr>
                <w:rFonts w:asciiTheme="minorHAnsi" w:hAnsiTheme="minorHAnsi" w:cstheme="minorHAnsi"/>
                <w:i/>
              </w:rPr>
              <w:t xml:space="preserve">nds used for breeding </w:t>
            </w:r>
            <w:r w:rsidR="0078378E">
              <w:rPr>
                <w:rFonts w:asciiTheme="minorHAnsi" w:hAnsiTheme="minorHAnsi" w:cstheme="minorHAnsi"/>
                <w:i/>
              </w:rPr>
              <w:t xml:space="preserve">over time </w:t>
            </w:r>
            <w:r w:rsidR="00B64108">
              <w:rPr>
                <w:rFonts w:asciiTheme="minorHAnsi" w:hAnsiTheme="minorHAnsi" w:cstheme="minorHAnsi"/>
                <w:i/>
              </w:rPr>
              <w:t xml:space="preserve">and analyze impacts of landscape changes on breeding colony persistence. </w:t>
            </w:r>
          </w:p>
        </w:tc>
        <w:tc>
          <w:tcPr>
            <w:tcW w:w="1800" w:type="dxa"/>
          </w:tcPr>
          <w:p w14:paraId="552CBF4A" w14:textId="77777777" w:rsidR="006E0EFD" w:rsidRPr="009D6EC8" w:rsidRDefault="00B64108" w:rsidP="00B64108">
            <w:pPr>
              <w:rPr>
                <w:rFonts w:cs="Arial"/>
                <w:i/>
              </w:rPr>
            </w:pPr>
            <w:r>
              <w:rPr>
                <w:rFonts w:cs="Arial"/>
                <w:i/>
              </w:rPr>
              <w:t>April 2021</w:t>
            </w:r>
          </w:p>
        </w:tc>
      </w:tr>
      <w:tr w:rsidR="006E0EFD" w:rsidRPr="009D6EC8" w14:paraId="45566988" w14:textId="77777777" w:rsidTr="005F7237">
        <w:tc>
          <w:tcPr>
            <w:tcW w:w="8478" w:type="dxa"/>
          </w:tcPr>
          <w:p w14:paraId="6ACDAFCF" w14:textId="77777777" w:rsidR="006E0EFD" w:rsidRPr="009D6EC8" w:rsidRDefault="006E0EFD" w:rsidP="008949EE">
            <w:pPr>
              <w:rPr>
                <w:rFonts w:cs="Arial"/>
                <w:i/>
              </w:rPr>
            </w:pPr>
            <w:r w:rsidRPr="009D6EC8">
              <w:rPr>
                <w:rFonts w:cs="Arial"/>
                <w:i/>
              </w:rPr>
              <w:t xml:space="preserve">3.  </w:t>
            </w:r>
            <w:r w:rsidR="00B0495B">
              <w:rPr>
                <w:rFonts w:cs="Arial"/>
                <w:i/>
              </w:rPr>
              <w:t xml:space="preserve">Identify priority wetlands to use as focal study sites. </w:t>
            </w:r>
          </w:p>
        </w:tc>
        <w:tc>
          <w:tcPr>
            <w:tcW w:w="1800" w:type="dxa"/>
          </w:tcPr>
          <w:p w14:paraId="6FDE7C60" w14:textId="77777777" w:rsidR="006E0EFD" w:rsidRPr="009D6EC8" w:rsidRDefault="00B64108" w:rsidP="006E0EFD">
            <w:pPr>
              <w:rPr>
                <w:rFonts w:cs="Arial"/>
                <w:i/>
              </w:rPr>
            </w:pPr>
            <w:r>
              <w:rPr>
                <w:rFonts w:cs="Arial"/>
                <w:i/>
              </w:rPr>
              <w:t>May 2021</w:t>
            </w:r>
          </w:p>
        </w:tc>
      </w:tr>
    </w:tbl>
    <w:p w14:paraId="1F1B6D96" w14:textId="77777777" w:rsidR="00C02DAD" w:rsidRDefault="00C02DAD" w:rsidP="005431D4">
      <w:pPr>
        <w:tabs>
          <w:tab w:val="left" w:pos="540"/>
        </w:tabs>
        <w:autoSpaceDE w:val="0"/>
        <w:autoSpaceDN w:val="0"/>
        <w:adjustRightInd w:val="0"/>
        <w:rPr>
          <w:rFonts w:cs="Arial"/>
          <w:i/>
        </w:rPr>
      </w:pPr>
    </w:p>
    <w:tbl>
      <w:tblPr>
        <w:tblW w:w="12168" w:type="dxa"/>
        <w:tblLook w:val="04A0" w:firstRow="1" w:lastRow="0" w:firstColumn="1" w:lastColumn="0" w:noHBand="0" w:noVBand="1"/>
      </w:tblPr>
      <w:tblGrid>
        <w:gridCol w:w="8284"/>
        <w:gridCol w:w="1616"/>
        <w:gridCol w:w="170"/>
        <w:gridCol w:w="2098"/>
      </w:tblGrid>
      <w:tr w:rsidR="0078378E" w:rsidRPr="00EB5831" w14:paraId="47E99741" w14:textId="77777777" w:rsidTr="007E1C7B">
        <w:tc>
          <w:tcPr>
            <w:tcW w:w="9900" w:type="dxa"/>
            <w:gridSpan w:val="2"/>
          </w:tcPr>
          <w:p w14:paraId="7A47CB89" w14:textId="77777777" w:rsidR="00B057D7" w:rsidRPr="00B057D7" w:rsidRDefault="0078378E" w:rsidP="00B057D7">
            <w:pPr>
              <w:contextualSpacing/>
              <w:rPr>
                <w:rFonts w:asciiTheme="minorHAnsi" w:hAnsiTheme="minorHAnsi" w:cstheme="minorHAnsi"/>
              </w:rPr>
            </w:pPr>
            <w:r w:rsidRPr="006A2939">
              <w:rPr>
                <w:rFonts w:cs="Arial"/>
                <w:b/>
              </w:rPr>
              <w:t xml:space="preserve">Activity 2 Title: </w:t>
            </w:r>
            <w:r w:rsidR="006E251B" w:rsidRPr="006A2939">
              <w:rPr>
                <w:rFonts w:cs="Arial"/>
                <w:b/>
              </w:rPr>
              <w:t xml:space="preserve">Determine site quality and habitat characteristics of priority wetlands </w:t>
            </w:r>
          </w:p>
          <w:p w14:paraId="5CE3796B" w14:textId="1DB5EABF" w:rsidR="007470E3" w:rsidRPr="00C6677F" w:rsidRDefault="0078378E" w:rsidP="0078378E">
            <w:pPr>
              <w:contextualSpacing/>
              <w:rPr>
                <w:rFonts w:asciiTheme="minorHAnsi" w:hAnsiTheme="minorHAnsi" w:cstheme="minorHAnsi"/>
              </w:rPr>
            </w:pPr>
            <w:r>
              <w:rPr>
                <w:rFonts w:cs="Arial"/>
                <w:b/>
              </w:rPr>
              <w:lastRenderedPageBreak/>
              <w:t>Description:</w:t>
            </w:r>
            <w:r w:rsidRPr="00EB5831">
              <w:rPr>
                <w:rFonts w:cs="Arial"/>
                <w:i/>
              </w:rPr>
              <w:t xml:space="preserve"> </w:t>
            </w:r>
            <w:r w:rsidR="00B057D7" w:rsidRPr="00B057D7">
              <w:rPr>
                <w:rFonts w:asciiTheme="minorHAnsi" w:hAnsiTheme="minorHAnsi" w:cstheme="minorHAnsi"/>
              </w:rPr>
              <w:t>We</w:t>
            </w:r>
            <w:r w:rsidR="00CE24A4">
              <w:rPr>
                <w:rFonts w:asciiTheme="minorHAnsi" w:hAnsiTheme="minorHAnsi" w:cstheme="minorHAnsi"/>
              </w:rPr>
              <w:t xml:space="preserve"> will</w:t>
            </w:r>
            <w:r w:rsidR="00B057D7" w:rsidRPr="00B057D7">
              <w:rPr>
                <w:rFonts w:asciiTheme="minorHAnsi" w:hAnsiTheme="minorHAnsi" w:cstheme="minorHAnsi"/>
              </w:rPr>
              <w:t xml:space="preserve"> locate and inventory potential nesting areas to monitor the status of breeding colonies in priority wetlands. Monitoring will be conducted using a combination of</w:t>
            </w:r>
            <w:r w:rsidR="00FC0F08">
              <w:rPr>
                <w:rFonts w:asciiTheme="minorHAnsi" w:hAnsiTheme="minorHAnsi" w:cstheme="minorHAnsi"/>
              </w:rPr>
              <w:t xml:space="preserve"> in</w:t>
            </w:r>
            <w:r w:rsidR="00F14A08">
              <w:rPr>
                <w:rFonts w:asciiTheme="minorHAnsi" w:hAnsiTheme="minorHAnsi" w:cstheme="minorHAnsi"/>
              </w:rPr>
              <w:t>-</w:t>
            </w:r>
            <w:r w:rsidR="00B057D7" w:rsidRPr="00B057D7">
              <w:rPr>
                <w:rFonts w:asciiTheme="minorHAnsi" w:hAnsiTheme="minorHAnsi" w:cstheme="minorHAnsi"/>
              </w:rPr>
              <w:t>person visits and drones</w:t>
            </w:r>
            <w:r w:rsidR="00EC02AD">
              <w:rPr>
                <w:rFonts w:asciiTheme="minorHAnsi" w:hAnsiTheme="minorHAnsi" w:cstheme="minorHAnsi"/>
              </w:rPr>
              <w:t>. T</w:t>
            </w:r>
            <w:r w:rsidR="00CE24A4">
              <w:rPr>
                <w:rFonts w:asciiTheme="minorHAnsi" w:hAnsiTheme="minorHAnsi" w:cstheme="minorHAnsi"/>
              </w:rPr>
              <w:t>his</w:t>
            </w:r>
            <w:r w:rsidR="00EC02AD">
              <w:rPr>
                <w:rFonts w:asciiTheme="minorHAnsi" w:hAnsiTheme="minorHAnsi" w:cstheme="minorHAnsi"/>
              </w:rPr>
              <w:t xml:space="preserve"> activity</w:t>
            </w:r>
            <w:r w:rsidR="00CE24A4">
              <w:rPr>
                <w:rFonts w:asciiTheme="minorHAnsi" w:hAnsiTheme="minorHAnsi" w:cstheme="minorHAnsi"/>
              </w:rPr>
              <w:t xml:space="preserve"> will allow us </w:t>
            </w:r>
            <w:r w:rsidR="00B057D7" w:rsidRPr="00B057D7">
              <w:rPr>
                <w:rFonts w:asciiTheme="minorHAnsi" w:hAnsiTheme="minorHAnsi" w:cstheme="minorHAnsi"/>
              </w:rPr>
              <w:t>to assess the feasibility of using drones as part of a long-term monitoring program for tern colonies across the state.</w:t>
            </w:r>
            <w:r w:rsidR="00CE24A4">
              <w:rPr>
                <w:rFonts w:asciiTheme="minorHAnsi" w:hAnsiTheme="minorHAnsi" w:cstheme="minorHAnsi"/>
              </w:rPr>
              <w:t xml:space="preserve"> We will </w:t>
            </w:r>
            <w:r w:rsidR="006E251B">
              <w:rPr>
                <w:rFonts w:asciiTheme="minorHAnsi" w:hAnsiTheme="minorHAnsi" w:cstheme="minorHAnsi"/>
              </w:rPr>
              <w:t xml:space="preserve">measure hydrological changes, water quality, and food availability to assess site-specific conditions. We will also </w:t>
            </w:r>
            <w:r w:rsidR="00CE24A4" w:rsidRPr="00CE24A4">
              <w:rPr>
                <w:rFonts w:asciiTheme="minorHAnsi" w:hAnsiTheme="minorHAnsi" w:cstheme="minorHAnsi"/>
              </w:rPr>
              <w:t xml:space="preserve">quantify habitat </w:t>
            </w:r>
            <w:r w:rsidR="006E251B">
              <w:rPr>
                <w:rFonts w:asciiTheme="minorHAnsi" w:hAnsiTheme="minorHAnsi" w:cstheme="minorHAnsi"/>
              </w:rPr>
              <w:t>characteristics</w:t>
            </w:r>
            <w:r w:rsidR="00CE24A4" w:rsidRPr="00CE24A4">
              <w:rPr>
                <w:rFonts w:asciiTheme="minorHAnsi" w:hAnsiTheme="minorHAnsi" w:cstheme="minorHAnsi"/>
              </w:rPr>
              <w:t xml:space="preserve"> </w:t>
            </w:r>
            <w:r w:rsidR="006E251B">
              <w:rPr>
                <w:rFonts w:asciiTheme="minorHAnsi" w:hAnsiTheme="minorHAnsi" w:cstheme="minorHAnsi"/>
              </w:rPr>
              <w:t xml:space="preserve">of breeding colony locations in the wetlands along with </w:t>
            </w:r>
            <w:r w:rsidR="00EC02AD">
              <w:rPr>
                <w:rFonts w:asciiTheme="minorHAnsi" w:hAnsiTheme="minorHAnsi" w:cstheme="minorHAnsi"/>
              </w:rPr>
              <w:t>features</w:t>
            </w:r>
            <w:r w:rsidR="006E251B">
              <w:rPr>
                <w:rFonts w:asciiTheme="minorHAnsi" w:hAnsiTheme="minorHAnsi" w:cstheme="minorHAnsi"/>
              </w:rPr>
              <w:t xml:space="preserve"> of individual nest locations. Specifically, we will characterize </w:t>
            </w:r>
            <w:r w:rsidR="00CE24A4">
              <w:rPr>
                <w:rFonts w:asciiTheme="minorHAnsi" w:hAnsiTheme="minorHAnsi" w:cstheme="minorHAnsi"/>
              </w:rPr>
              <w:t xml:space="preserve">features </w:t>
            </w:r>
            <w:r w:rsidR="00CE24A4" w:rsidRPr="00CE24A4">
              <w:rPr>
                <w:rFonts w:asciiTheme="minorHAnsi" w:hAnsiTheme="minorHAnsi" w:cstheme="minorHAnsi"/>
              </w:rPr>
              <w:t>associated with presence of both speci</w:t>
            </w:r>
            <w:r w:rsidR="00CE24A4">
              <w:rPr>
                <w:rFonts w:asciiTheme="minorHAnsi" w:hAnsiTheme="minorHAnsi" w:cstheme="minorHAnsi"/>
              </w:rPr>
              <w:t xml:space="preserve">es relative to breeding status including interspersion of </w:t>
            </w:r>
            <w:r w:rsidR="00CE24A4" w:rsidRPr="00CE24A4">
              <w:rPr>
                <w:rFonts w:asciiTheme="minorHAnsi" w:hAnsiTheme="minorHAnsi" w:cstheme="minorHAnsi"/>
              </w:rPr>
              <w:t>hemi-marsh,</w:t>
            </w:r>
            <w:r w:rsidR="00CE24A4">
              <w:rPr>
                <w:rFonts w:asciiTheme="minorHAnsi" w:hAnsiTheme="minorHAnsi" w:cstheme="minorHAnsi"/>
              </w:rPr>
              <w:t xml:space="preserve"> water level control mechanisms, presence of </w:t>
            </w:r>
            <w:r w:rsidR="00CE24A4" w:rsidRPr="00CE24A4">
              <w:rPr>
                <w:rFonts w:asciiTheme="minorHAnsi" w:hAnsiTheme="minorHAnsi" w:cstheme="minorHAnsi"/>
              </w:rPr>
              <w:t>invasive species</w:t>
            </w:r>
            <w:r w:rsidR="006E251B">
              <w:rPr>
                <w:rFonts w:asciiTheme="minorHAnsi" w:hAnsiTheme="minorHAnsi" w:cstheme="minorHAnsi"/>
              </w:rPr>
              <w:t>, and land use around the wetlands</w:t>
            </w:r>
            <w:r w:rsidR="00CE24A4">
              <w:rPr>
                <w:rFonts w:asciiTheme="minorHAnsi" w:hAnsiTheme="minorHAnsi" w:cstheme="minorHAnsi"/>
              </w:rPr>
              <w:t xml:space="preserve">. </w:t>
            </w:r>
            <w:r w:rsidR="006A2939">
              <w:rPr>
                <w:rFonts w:asciiTheme="minorHAnsi" w:hAnsiTheme="minorHAnsi" w:cstheme="minorHAnsi"/>
              </w:rPr>
              <w:t>These data will allow us to determine characteristics of productive</w:t>
            </w:r>
            <w:r w:rsidR="00FC6467">
              <w:rPr>
                <w:rFonts w:asciiTheme="minorHAnsi" w:hAnsiTheme="minorHAnsi" w:cstheme="minorHAnsi"/>
              </w:rPr>
              <w:t xml:space="preserve"> colonies, </w:t>
            </w:r>
            <w:r w:rsidR="006A2939">
              <w:rPr>
                <w:rFonts w:asciiTheme="minorHAnsi" w:hAnsiTheme="minorHAnsi" w:cstheme="minorHAnsi"/>
              </w:rPr>
              <w:t xml:space="preserve">identify </w:t>
            </w:r>
            <w:r w:rsidR="00FC6467">
              <w:rPr>
                <w:rFonts w:asciiTheme="minorHAnsi" w:hAnsiTheme="minorHAnsi" w:cstheme="minorHAnsi"/>
              </w:rPr>
              <w:t>features that impact colony success,</w:t>
            </w:r>
            <w:r w:rsidR="007E1C7B">
              <w:rPr>
                <w:rFonts w:asciiTheme="minorHAnsi" w:hAnsiTheme="minorHAnsi" w:cstheme="minorHAnsi"/>
              </w:rPr>
              <w:t xml:space="preserve"> develop best practices for public land managers, </w:t>
            </w:r>
            <w:r w:rsidR="00FC6467">
              <w:rPr>
                <w:rFonts w:asciiTheme="minorHAnsi" w:hAnsiTheme="minorHAnsi" w:cstheme="minorHAnsi"/>
              </w:rPr>
              <w:t xml:space="preserve">and provide metrics for restoration and conservation initiatives. </w:t>
            </w:r>
          </w:p>
          <w:p w14:paraId="73954290" w14:textId="09866C81" w:rsidR="0078378E" w:rsidRPr="00EA6FCD" w:rsidRDefault="0078378E" w:rsidP="00060094">
            <w:pPr>
              <w:autoSpaceDE w:val="0"/>
              <w:autoSpaceDN w:val="0"/>
              <w:adjustRightInd w:val="0"/>
              <w:rPr>
                <w:rFonts w:cs="Arial"/>
                <w:b/>
                <w:bCs/>
                <w:color w:val="000000"/>
              </w:rPr>
            </w:pPr>
            <w:r>
              <w:rPr>
                <w:rFonts w:cs="Arial"/>
                <w:b/>
                <w:bCs/>
                <w:color w:val="000000"/>
              </w:rPr>
              <w:t>ENRTF BUDGET: $</w:t>
            </w:r>
            <w:r w:rsidR="00981286">
              <w:rPr>
                <w:rFonts w:cs="Arial"/>
                <w:b/>
                <w:bCs/>
                <w:color w:val="000000"/>
              </w:rPr>
              <w:t xml:space="preserve"> </w:t>
            </w:r>
            <w:r w:rsidR="00FB6D28">
              <w:rPr>
                <w:rFonts w:cs="Arial"/>
                <w:b/>
                <w:bCs/>
                <w:color w:val="000000"/>
              </w:rPr>
              <w:t>133,500</w:t>
            </w:r>
          </w:p>
        </w:tc>
        <w:tc>
          <w:tcPr>
            <w:tcW w:w="2268" w:type="dxa"/>
            <w:gridSpan w:val="2"/>
          </w:tcPr>
          <w:p w14:paraId="40278A18" w14:textId="77777777" w:rsidR="0078378E" w:rsidRPr="00EB5831" w:rsidRDefault="0078378E" w:rsidP="00060094">
            <w:pPr>
              <w:rPr>
                <w:rFonts w:cs="Arial"/>
              </w:rPr>
            </w:pPr>
          </w:p>
        </w:tc>
      </w:tr>
      <w:tr w:rsidR="00FC6467" w:rsidRPr="009D6EC8" w14:paraId="00CA69BB" w14:textId="77777777" w:rsidTr="007E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627FA837" w14:textId="77777777" w:rsidR="0078378E" w:rsidRPr="009D6EC8" w:rsidRDefault="0078378E" w:rsidP="00060094">
            <w:pPr>
              <w:rPr>
                <w:rFonts w:cs="Arial"/>
                <w:b/>
              </w:rPr>
            </w:pPr>
            <w:r w:rsidRPr="009D6EC8">
              <w:rPr>
                <w:rFonts w:cs="Arial"/>
                <w:b/>
              </w:rPr>
              <w:t>Outcome</w:t>
            </w:r>
          </w:p>
        </w:tc>
        <w:tc>
          <w:tcPr>
            <w:tcW w:w="1786" w:type="dxa"/>
            <w:gridSpan w:val="2"/>
          </w:tcPr>
          <w:p w14:paraId="566521B1" w14:textId="77777777" w:rsidR="0078378E" w:rsidRPr="009D6EC8" w:rsidRDefault="0078378E" w:rsidP="00060094">
            <w:pPr>
              <w:jc w:val="center"/>
              <w:rPr>
                <w:rFonts w:cs="Arial"/>
                <w:b/>
              </w:rPr>
            </w:pPr>
            <w:r w:rsidRPr="009D6EC8">
              <w:rPr>
                <w:rFonts w:cs="Arial"/>
                <w:b/>
              </w:rPr>
              <w:t>Completion Date</w:t>
            </w:r>
          </w:p>
        </w:tc>
      </w:tr>
      <w:tr w:rsidR="00FC6467" w:rsidRPr="009D6EC8" w14:paraId="11A5DAFC" w14:textId="77777777" w:rsidTr="007E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7046EA05" w14:textId="228EA452" w:rsidR="0078378E" w:rsidRPr="009D6EC8" w:rsidRDefault="0078378E" w:rsidP="006A2939">
            <w:pPr>
              <w:rPr>
                <w:rFonts w:cs="Arial"/>
                <w:i/>
              </w:rPr>
            </w:pPr>
            <w:r w:rsidRPr="009D6EC8">
              <w:rPr>
                <w:rFonts w:cs="Arial"/>
                <w:i/>
              </w:rPr>
              <w:t xml:space="preserve">1.  </w:t>
            </w:r>
            <w:r w:rsidR="006A2939">
              <w:rPr>
                <w:rFonts w:cs="Arial"/>
                <w:i/>
              </w:rPr>
              <w:t>Conduct tern monitoring surveys at priority wetlands for two breeding seasons using a combination of field visits and drones</w:t>
            </w:r>
            <w:r w:rsidR="002C35BE">
              <w:rPr>
                <w:rFonts w:cs="Arial"/>
                <w:i/>
              </w:rPr>
              <w:t xml:space="preserve"> to estimate site abundance and nest density</w:t>
            </w:r>
            <w:r w:rsidR="006A2939">
              <w:rPr>
                <w:rFonts w:cs="Arial"/>
                <w:i/>
              </w:rPr>
              <w:t xml:space="preserve">. </w:t>
            </w:r>
            <w:r>
              <w:rPr>
                <w:rFonts w:cs="Arial"/>
                <w:i/>
              </w:rPr>
              <w:t xml:space="preserve"> </w:t>
            </w:r>
          </w:p>
        </w:tc>
        <w:tc>
          <w:tcPr>
            <w:tcW w:w="1786" w:type="dxa"/>
            <w:gridSpan w:val="2"/>
          </w:tcPr>
          <w:p w14:paraId="6B8CBFC5" w14:textId="77777777" w:rsidR="0078378E" w:rsidRPr="009D6EC8" w:rsidRDefault="006A2939" w:rsidP="00FC6467">
            <w:pPr>
              <w:rPr>
                <w:rFonts w:cs="Arial"/>
                <w:i/>
              </w:rPr>
            </w:pPr>
            <w:r>
              <w:rPr>
                <w:rFonts w:cs="Arial"/>
                <w:i/>
              </w:rPr>
              <w:t>August 2022</w:t>
            </w:r>
          </w:p>
        </w:tc>
      </w:tr>
      <w:tr w:rsidR="00FC6467" w:rsidRPr="009D6EC8" w14:paraId="72107407" w14:textId="77777777" w:rsidTr="007E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22CEB71C" w14:textId="11D930F7" w:rsidR="0078378E" w:rsidRPr="009D6EC8" w:rsidRDefault="0078378E" w:rsidP="002C35BE">
            <w:pPr>
              <w:rPr>
                <w:rFonts w:cs="Arial"/>
                <w:i/>
              </w:rPr>
            </w:pPr>
            <w:r w:rsidRPr="009D6EC8">
              <w:rPr>
                <w:rFonts w:cs="Arial"/>
                <w:i/>
              </w:rPr>
              <w:t xml:space="preserve">2.  </w:t>
            </w:r>
            <w:r>
              <w:rPr>
                <w:rFonts w:asciiTheme="minorHAnsi" w:hAnsiTheme="minorHAnsi" w:cstheme="minorHAnsi"/>
                <w:i/>
              </w:rPr>
              <w:t>C</w:t>
            </w:r>
            <w:r w:rsidR="006A2939">
              <w:rPr>
                <w:rFonts w:asciiTheme="minorHAnsi" w:hAnsiTheme="minorHAnsi" w:cstheme="minorHAnsi"/>
                <w:i/>
              </w:rPr>
              <w:t>ollect data to c</w:t>
            </w:r>
            <w:r>
              <w:rPr>
                <w:rFonts w:asciiTheme="minorHAnsi" w:hAnsiTheme="minorHAnsi" w:cstheme="minorHAnsi"/>
                <w:i/>
              </w:rPr>
              <w:t>haracterize</w:t>
            </w:r>
            <w:r w:rsidR="006A2939">
              <w:rPr>
                <w:rFonts w:asciiTheme="minorHAnsi" w:hAnsiTheme="minorHAnsi" w:cstheme="minorHAnsi"/>
                <w:i/>
              </w:rPr>
              <w:t xml:space="preserve"> site quality</w:t>
            </w:r>
            <w:r w:rsidR="002C35BE">
              <w:rPr>
                <w:rFonts w:asciiTheme="minorHAnsi" w:hAnsiTheme="minorHAnsi" w:cstheme="minorHAnsi"/>
                <w:i/>
              </w:rPr>
              <w:t xml:space="preserve"> (water quality, hydrology, and food availability)</w:t>
            </w:r>
            <w:r w:rsidR="006A2939">
              <w:rPr>
                <w:rFonts w:asciiTheme="minorHAnsi" w:hAnsiTheme="minorHAnsi" w:cstheme="minorHAnsi"/>
                <w:i/>
              </w:rPr>
              <w:t xml:space="preserve"> and habitat features </w:t>
            </w:r>
            <w:r w:rsidR="002C35BE">
              <w:rPr>
                <w:rFonts w:asciiTheme="minorHAnsi" w:hAnsiTheme="minorHAnsi" w:cstheme="minorHAnsi"/>
                <w:i/>
              </w:rPr>
              <w:t xml:space="preserve">(% open water / vegetation, size of complex, density of invasives) </w:t>
            </w:r>
            <w:r w:rsidR="006A2939">
              <w:rPr>
                <w:rFonts w:asciiTheme="minorHAnsi" w:hAnsiTheme="minorHAnsi" w:cstheme="minorHAnsi"/>
                <w:i/>
              </w:rPr>
              <w:t>of priority wetlands, breeding locations</w:t>
            </w:r>
            <w:r w:rsidR="00FC6467">
              <w:rPr>
                <w:rFonts w:asciiTheme="minorHAnsi" w:hAnsiTheme="minorHAnsi" w:cstheme="minorHAnsi"/>
                <w:i/>
              </w:rPr>
              <w:t xml:space="preserve"> within wetlands</w:t>
            </w:r>
            <w:r w:rsidR="006A2939">
              <w:rPr>
                <w:rFonts w:asciiTheme="minorHAnsi" w:hAnsiTheme="minorHAnsi" w:cstheme="minorHAnsi"/>
                <w:i/>
              </w:rPr>
              <w:t xml:space="preserve">, and </w:t>
            </w:r>
            <w:r w:rsidR="00FC6467">
              <w:rPr>
                <w:rFonts w:asciiTheme="minorHAnsi" w:hAnsiTheme="minorHAnsi" w:cstheme="minorHAnsi"/>
                <w:i/>
              </w:rPr>
              <w:t>individual nest site locations</w:t>
            </w:r>
            <w:r w:rsidR="006A2939">
              <w:rPr>
                <w:rFonts w:asciiTheme="minorHAnsi" w:hAnsiTheme="minorHAnsi" w:cstheme="minorHAnsi"/>
                <w:i/>
              </w:rPr>
              <w:t xml:space="preserve">. </w:t>
            </w:r>
          </w:p>
        </w:tc>
        <w:tc>
          <w:tcPr>
            <w:tcW w:w="1786" w:type="dxa"/>
            <w:gridSpan w:val="2"/>
          </w:tcPr>
          <w:p w14:paraId="6F538489" w14:textId="77777777" w:rsidR="0078378E" w:rsidRPr="009D6EC8" w:rsidRDefault="00FC6467" w:rsidP="00060094">
            <w:pPr>
              <w:rPr>
                <w:rFonts w:cs="Arial"/>
                <w:i/>
              </w:rPr>
            </w:pPr>
            <w:r>
              <w:rPr>
                <w:rFonts w:cs="Arial"/>
                <w:i/>
              </w:rPr>
              <w:t>August 2022</w:t>
            </w:r>
          </w:p>
        </w:tc>
      </w:tr>
      <w:tr w:rsidR="00FC6467" w:rsidRPr="009D6EC8" w14:paraId="5C4543CE" w14:textId="77777777" w:rsidTr="007E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7C401EE9" w14:textId="77777777" w:rsidR="0078378E" w:rsidRPr="009D6EC8" w:rsidRDefault="0078378E" w:rsidP="00FC6467">
            <w:pPr>
              <w:rPr>
                <w:rFonts w:cs="Arial"/>
                <w:i/>
              </w:rPr>
            </w:pPr>
            <w:r w:rsidRPr="009D6EC8">
              <w:rPr>
                <w:rFonts w:cs="Arial"/>
                <w:i/>
              </w:rPr>
              <w:t xml:space="preserve">3.  </w:t>
            </w:r>
            <w:r w:rsidR="00FC6467" w:rsidRPr="00FC6467">
              <w:rPr>
                <w:rFonts w:asciiTheme="minorHAnsi" w:hAnsiTheme="minorHAnsi" w:cstheme="minorHAnsi"/>
                <w:i/>
              </w:rPr>
              <w:t>Determine charact</w:t>
            </w:r>
            <w:r w:rsidR="00FC6467">
              <w:rPr>
                <w:rFonts w:asciiTheme="minorHAnsi" w:hAnsiTheme="minorHAnsi" w:cstheme="minorHAnsi"/>
                <w:i/>
              </w:rPr>
              <w:t>eristics of productive colonies and</w:t>
            </w:r>
            <w:r w:rsidR="00FC6467" w:rsidRPr="00FC6467">
              <w:rPr>
                <w:rFonts w:asciiTheme="minorHAnsi" w:hAnsiTheme="minorHAnsi" w:cstheme="minorHAnsi"/>
                <w:i/>
              </w:rPr>
              <w:t xml:space="preserve"> identify </w:t>
            </w:r>
            <w:r w:rsidR="00FC6467">
              <w:rPr>
                <w:rFonts w:asciiTheme="minorHAnsi" w:hAnsiTheme="minorHAnsi" w:cstheme="minorHAnsi"/>
                <w:i/>
              </w:rPr>
              <w:t xml:space="preserve">limiting factors for breeding colonies across the landscape. </w:t>
            </w:r>
          </w:p>
        </w:tc>
        <w:tc>
          <w:tcPr>
            <w:tcW w:w="1786" w:type="dxa"/>
            <w:gridSpan w:val="2"/>
          </w:tcPr>
          <w:p w14:paraId="42EEBFEA" w14:textId="77777777" w:rsidR="0078378E" w:rsidRPr="009D6EC8" w:rsidRDefault="00FC6467" w:rsidP="00060094">
            <w:pPr>
              <w:rPr>
                <w:rFonts w:cs="Arial"/>
                <w:i/>
              </w:rPr>
            </w:pPr>
            <w:r>
              <w:rPr>
                <w:rFonts w:cs="Arial"/>
                <w:i/>
              </w:rPr>
              <w:t>Dec 2022</w:t>
            </w:r>
          </w:p>
        </w:tc>
      </w:tr>
    </w:tbl>
    <w:p w14:paraId="5EAA7069" w14:textId="77777777" w:rsidR="00C02DAD" w:rsidRDefault="00C02DAD" w:rsidP="005431D4">
      <w:pPr>
        <w:tabs>
          <w:tab w:val="left" w:pos="540"/>
        </w:tabs>
        <w:autoSpaceDE w:val="0"/>
        <w:autoSpaceDN w:val="0"/>
        <w:adjustRightInd w:val="0"/>
        <w:rPr>
          <w:rFonts w:cs="Arial"/>
          <w:i/>
        </w:rPr>
      </w:pPr>
    </w:p>
    <w:tbl>
      <w:tblPr>
        <w:tblW w:w="12168" w:type="dxa"/>
        <w:tblLook w:val="04A0" w:firstRow="1" w:lastRow="0" w:firstColumn="1" w:lastColumn="0" w:noHBand="0" w:noVBand="1"/>
      </w:tblPr>
      <w:tblGrid>
        <w:gridCol w:w="8284"/>
        <w:gridCol w:w="1616"/>
        <w:gridCol w:w="170"/>
        <w:gridCol w:w="2098"/>
      </w:tblGrid>
      <w:tr w:rsidR="00971577" w:rsidRPr="00EB5831" w14:paraId="2D7970CD" w14:textId="77777777" w:rsidTr="00094160">
        <w:tc>
          <w:tcPr>
            <w:tcW w:w="9900" w:type="dxa"/>
            <w:gridSpan w:val="2"/>
          </w:tcPr>
          <w:p w14:paraId="4BA75D70" w14:textId="77777777" w:rsidR="00971577" w:rsidRDefault="00971577" w:rsidP="00060094">
            <w:pPr>
              <w:contextualSpacing/>
              <w:rPr>
                <w:rFonts w:cs="Arial"/>
                <w:b/>
              </w:rPr>
            </w:pPr>
            <w:r>
              <w:rPr>
                <w:rFonts w:cs="Arial"/>
                <w:b/>
              </w:rPr>
              <w:t>Activity 3</w:t>
            </w:r>
            <w:r w:rsidRPr="006A2939">
              <w:rPr>
                <w:rFonts w:cs="Arial"/>
                <w:b/>
              </w:rPr>
              <w:t xml:space="preserve"> Title:</w:t>
            </w:r>
            <w:r>
              <w:rPr>
                <w:rFonts w:cs="Arial"/>
                <w:b/>
              </w:rPr>
              <w:t xml:space="preserve"> Identify priority wetland sites for restoration and d</w:t>
            </w:r>
            <w:r w:rsidRPr="006A2939">
              <w:rPr>
                <w:rFonts w:cs="Arial"/>
                <w:b/>
              </w:rPr>
              <w:t>evelop long-term monitoring protocol for</w:t>
            </w:r>
            <w:r>
              <w:rPr>
                <w:rFonts w:cs="Arial"/>
                <w:b/>
              </w:rPr>
              <w:t xml:space="preserve"> breeding tern colonies.</w:t>
            </w:r>
          </w:p>
          <w:p w14:paraId="6EB85DBD" w14:textId="0A444F94" w:rsidR="00971577" w:rsidRDefault="00971577" w:rsidP="00901835">
            <w:pPr>
              <w:contextualSpacing/>
              <w:rPr>
                <w:rFonts w:asciiTheme="minorHAnsi" w:hAnsiTheme="minorHAnsi" w:cstheme="minorHAnsi"/>
                <w:i/>
              </w:rPr>
            </w:pPr>
            <w:r>
              <w:rPr>
                <w:rFonts w:cs="Arial"/>
                <w:b/>
              </w:rPr>
              <w:t>Description:</w:t>
            </w:r>
            <w:r w:rsidRPr="00094160">
              <w:rPr>
                <w:rFonts w:cs="Arial"/>
              </w:rPr>
              <w:t xml:space="preserve"> To increase the </w:t>
            </w:r>
            <w:r w:rsidR="00901835" w:rsidRPr="00094160">
              <w:rPr>
                <w:rFonts w:cs="Arial"/>
              </w:rPr>
              <w:t xml:space="preserve">availability of suitable breeding habitat for Black and Forster’s </w:t>
            </w:r>
            <w:r w:rsidR="00F14A08">
              <w:rPr>
                <w:rFonts w:cs="Arial"/>
              </w:rPr>
              <w:t>t</w:t>
            </w:r>
            <w:r w:rsidR="00901835" w:rsidRPr="00094160">
              <w:rPr>
                <w:rFonts w:cs="Arial"/>
              </w:rPr>
              <w:t>ern</w:t>
            </w:r>
            <w:r w:rsidR="00F14A08">
              <w:rPr>
                <w:rFonts w:cs="Arial"/>
              </w:rPr>
              <w:t>s</w:t>
            </w:r>
            <w:r w:rsidR="00901835" w:rsidRPr="00094160">
              <w:rPr>
                <w:rFonts w:cs="Arial"/>
              </w:rPr>
              <w:t xml:space="preserve"> in the state w</w:t>
            </w:r>
            <w:r w:rsidRPr="00094160">
              <w:rPr>
                <w:rFonts w:cs="Arial"/>
              </w:rPr>
              <w:t xml:space="preserve">e will use the </w:t>
            </w:r>
            <w:r w:rsidR="00901835" w:rsidRPr="00094160">
              <w:rPr>
                <w:rFonts w:cs="Arial"/>
              </w:rPr>
              <w:t>landscape model developed in A</w:t>
            </w:r>
            <w:r w:rsidRPr="00094160">
              <w:rPr>
                <w:rFonts w:cs="Arial"/>
              </w:rPr>
              <w:t xml:space="preserve">ctivity </w:t>
            </w:r>
            <w:r w:rsidR="00901835" w:rsidRPr="00094160">
              <w:rPr>
                <w:rFonts w:cs="Arial"/>
              </w:rPr>
              <w:t xml:space="preserve">1 to </w:t>
            </w:r>
            <w:r w:rsidRPr="00094160">
              <w:rPr>
                <w:rFonts w:cs="Arial"/>
              </w:rPr>
              <w:t xml:space="preserve">identify </w:t>
            </w:r>
            <w:r w:rsidR="00901835" w:rsidRPr="00094160">
              <w:rPr>
                <w:rFonts w:cs="Arial"/>
              </w:rPr>
              <w:t>wetland sites that are most likely to sustain breeding tern colonies. We will use the information from Activity 2 to develop site specific restoration plans for these wetlands to ensure the restored sites meet</w:t>
            </w:r>
            <w:r w:rsidR="00094160" w:rsidRPr="00094160">
              <w:rPr>
                <w:rFonts w:cs="Arial"/>
              </w:rPr>
              <w:t xml:space="preserve"> the site quality and habitat characteristics needed for successful breeding colonies.</w:t>
            </w:r>
            <w:r w:rsidR="00901835">
              <w:rPr>
                <w:rFonts w:cs="Arial"/>
              </w:rPr>
              <w:t xml:space="preserve"> </w:t>
            </w:r>
            <w:r w:rsidR="00094160">
              <w:rPr>
                <w:rFonts w:cs="Arial"/>
              </w:rPr>
              <w:t xml:space="preserve">We will use the monitoring data collected in Activity 2 to develop best practices for long-term monitoring of breeding tern colonies. </w:t>
            </w:r>
          </w:p>
          <w:p w14:paraId="06208924" w14:textId="620589DA" w:rsidR="00971577" w:rsidRPr="00EA6FCD" w:rsidRDefault="00971577" w:rsidP="00060094">
            <w:pPr>
              <w:autoSpaceDE w:val="0"/>
              <w:autoSpaceDN w:val="0"/>
              <w:adjustRightInd w:val="0"/>
              <w:rPr>
                <w:rFonts w:cs="Arial"/>
                <w:b/>
                <w:bCs/>
                <w:color w:val="000000"/>
              </w:rPr>
            </w:pPr>
            <w:r>
              <w:rPr>
                <w:rFonts w:cs="Arial"/>
                <w:b/>
                <w:bCs/>
                <w:color w:val="000000"/>
              </w:rPr>
              <w:t>ENRTF BUDGET: $</w:t>
            </w:r>
            <w:r w:rsidR="00FB6D28">
              <w:rPr>
                <w:rFonts w:cs="Arial"/>
                <w:b/>
                <w:bCs/>
                <w:color w:val="000000"/>
              </w:rPr>
              <w:t>28,400</w:t>
            </w:r>
          </w:p>
        </w:tc>
        <w:tc>
          <w:tcPr>
            <w:tcW w:w="2268" w:type="dxa"/>
            <w:gridSpan w:val="2"/>
          </w:tcPr>
          <w:p w14:paraId="2939E7AC" w14:textId="77777777" w:rsidR="00971577" w:rsidRPr="00EB5831" w:rsidRDefault="00971577" w:rsidP="00060094">
            <w:pPr>
              <w:rPr>
                <w:rFonts w:cs="Arial"/>
              </w:rPr>
            </w:pPr>
          </w:p>
        </w:tc>
      </w:tr>
      <w:tr w:rsidR="00971577" w:rsidRPr="009D6EC8" w14:paraId="5847E471" w14:textId="77777777" w:rsidTr="00094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26E92E9B" w14:textId="77777777" w:rsidR="00971577" w:rsidRPr="009D6EC8" w:rsidRDefault="00971577" w:rsidP="00060094">
            <w:pPr>
              <w:rPr>
                <w:rFonts w:cs="Arial"/>
                <w:b/>
              </w:rPr>
            </w:pPr>
            <w:r w:rsidRPr="009D6EC8">
              <w:rPr>
                <w:rFonts w:cs="Arial"/>
                <w:b/>
              </w:rPr>
              <w:t>Outcome</w:t>
            </w:r>
          </w:p>
        </w:tc>
        <w:tc>
          <w:tcPr>
            <w:tcW w:w="1786" w:type="dxa"/>
            <w:gridSpan w:val="2"/>
          </w:tcPr>
          <w:p w14:paraId="5AADCABF" w14:textId="77777777" w:rsidR="00971577" w:rsidRPr="009D6EC8" w:rsidRDefault="00971577" w:rsidP="00060094">
            <w:pPr>
              <w:jc w:val="center"/>
              <w:rPr>
                <w:rFonts w:cs="Arial"/>
                <w:b/>
              </w:rPr>
            </w:pPr>
            <w:r w:rsidRPr="009D6EC8">
              <w:rPr>
                <w:rFonts w:cs="Arial"/>
                <w:b/>
              </w:rPr>
              <w:t>Completion Date</w:t>
            </w:r>
          </w:p>
        </w:tc>
      </w:tr>
      <w:tr w:rsidR="00971577" w:rsidRPr="009D6EC8" w14:paraId="31525CAD" w14:textId="77777777" w:rsidTr="00094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5913A1D5" w14:textId="77777777" w:rsidR="00971577" w:rsidRPr="009D6EC8" w:rsidRDefault="00971577" w:rsidP="00094160">
            <w:pPr>
              <w:rPr>
                <w:rFonts w:cs="Arial"/>
                <w:i/>
              </w:rPr>
            </w:pPr>
            <w:r w:rsidRPr="009D6EC8">
              <w:rPr>
                <w:rFonts w:cs="Arial"/>
                <w:i/>
              </w:rPr>
              <w:t xml:space="preserve">1.  </w:t>
            </w:r>
            <w:r w:rsidR="00094160">
              <w:rPr>
                <w:rFonts w:cs="Arial"/>
                <w:i/>
              </w:rPr>
              <w:t>Identify priority sites for restoration</w:t>
            </w:r>
            <w:r w:rsidR="00981286">
              <w:rPr>
                <w:rFonts w:cs="Arial"/>
                <w:i/>
              </w:rPr>
              <w:t xml:space="preserve"> and d</w:t>
            </w:r>
            <w:r w:rsidR="00981286">
              <w:rPr>
                <w:rFonts w:asciiTheme="minorHAnsi" w:hAnsiTheme="minorHAnsi" w:cstheme="minorHAnsi"/>
                <w:i/>
              </w:rPr>
              <w:t>evelop site specific restoration plans.</w:t>
            </w:r>
          </w:p>
        </w:tc>
        <w:tc>
          <w:tcPr>
            <w:tcW w:w="1786" w:type="dxa"/>
            <w:gridSpan w:val="2"/>
          </w:tcPr>
          <w:p w14:paraId="61345FF6" w14:textId="77777777" w:rsidR="00971577" w:rsidRPr="009D6EC8" w:rsidRDefault="00981286" w:rsidP="00060094">
            <w:pPr>
              <w:rPr>
                <w:rFonts w:cs="Arial"/>
                <w:i/>
              </w:rPr>
            </w:pPr>
            <w:r>
              <w:rPr>
                <w:rFonts w:cs="Arial"/>
                <w:i/>
              </w:rPr>
              <w:t>June</w:t>
            </w:r>
            <w:r w:rsidR="00094160">
              <w:rPr>
                <w:rFonts w:cs="Arial"/>
                <w:i/>
              </w:rPr>
              <w:t xml:space="preserve"> </w:t>
            </w:r>
            <w:r>
              <w:rPr>
                <w:rFonts w:cs="Arial"/>
                <w:i/>
              </w:rPr>
              <w:t>2023</w:t>
            </w:r>
          </w:p>
        </w:tc>
      </w:tr>
      <w:tr w:rsidR="00971577" w:rsidRPr="009D6EC8" w14:paraId="6D10E3E8" w14:textId="77777777" w:rsidTr="00094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8" w:type="dxa"/>
        </w:trPr>
        <w:tc>
          <w:tcPr>
            <w:tcW w:w="8284" w:type="dxa"/>
          </w:tcPr>
          <w:p w14:paraId="3FBA1970" w14:textId="77777777" w:rsidR="00971577" w:rsidRPr="009D6EC8" w:rsidRDefault="00C2319F" w:rsidP="00060094">
            <w:pPr>
              <w:rPr>
                <w:rFonts w:cs="Arial"/>
                <w:i/>
              </w:rPr>
            </w:pPr>
            <w:r>
              <w:rPr>
                <w:rFonts w:cs="Arial"/>
                <w:i/>
              </w:rPr>
              <w:t>2</w:t>
            </w:r>
            <w:r w:rsidR="00971577" w:rsidRPr="009D6EC8">
              <w:rPr>
                <w:rFonts w:cs="Arial"/>
                <w:i/>
              </w:rPr>
              <w:t xml:space="preserve">.  </w:t>
            </w:r>
            <w:r w:rsidR="00094160">
              <w:rPr>
                <w:rFonts w:cs="Arial"/>
                <w:i/>
              </w:rPr>
              <w:t>Determine viability of using drones for monitoring breeding colonies and develop protocol for long-term monitoring of breeding tern colonies.</w:t>
            </w:r>
          </w:p>
        </w:tc>
        <w:tc>
          <w:tcPr>
            <w:tcW w:w="1786" w:type="dxa"/>
            <w:gridSpan w:val="2"/>
          </w:tcPr>
          <w:p w14:paraId="616EA731" w14:textId="77777777" w:rsidR="00971577" w:rsidRPr="009D6EC8" w:rsidRDefault="00094160" w:rsidP="00060094">
            <w:pPr>
              <w:rPr>
                <w:rFonts w:cs="Arial"/>
                <w:i/>
              </w:rPr>
            </w:pPr>
            <w:r>
              <w:rPr>
                <w:rFonts w:cs="Arial"/>
                <w:i/>
              </w:rPr>
              <w:t>June 2023</w:t>
            </w:r>
          </w:p>
        </w:tc>
      </w:tr>
    </w:tbl>
    <w:p w14:paraId="3C0424B5" w14:textId="77777777" w:rsidR="00971577" w:rsidRDefault="00971577" w:rsidP="005431D4">
      <w:pPr>
        <w:tabs>
          <w:tab w:val="left" w:pos="540"/>
        </w:tabs>
        <w:autoSpaceDE w:val="0"/>
        <w:autoSpaceDN w:val="0"/>
        <w:adjustRightInd w:val="0"/>
        <w:rPr>
          <w:rFonts w:cs="Arial"/>
          <w:b/>
        </w:rPr>
      </w:pPr>
    </w:p>
    <w:p w14:paraId="2B967146" w14:textId="7CB4D67C" w:rsidR="00C2319F" w:rsidRPr="003626EA" w:rsidRDefault="00073C96" w:rsidP="003626EA">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3626EA">
        <w:rPr>
          <w:rFonts w:cs="Arial"/>
          <w:b/>
          <w:bCs/>
          <w:color w:val="000000"/>
        </w:rPr>
        <w:t xml:space="preserve"> </w:t>
      </w:r>
      <w:r w:rsidR="00C2319F">
        <w:rPr>
          <w:rFonts w:asciiTheme="minorHAnsi" w:hAnsiTheme="minorHAnsi" w:cstheme="minorHAnsi"/>
        </w:rPr>
        <w:t xml:space="preserve">The project team includes </w:t>
      </w:r>
      <w:r w:rsidR="00C2319F" w:rsidRPr="00C542AF">
        <w:rPr>
          <w:rFonts w:asciiTheme="minorHAnsi" w:hAnsiTheme="minorHAnsi" w:cstheme="minorHAnsi"/>
        </w:rPr>
        <w:t>Annie Bracey</w:t>
      </w:r>
      <w:r w:rsidR="00C2319F">
        <w:rPr>
          <w:rFonts w:asciiTheme="minorHAnsi" w:hAnsiTheme="minorHAnsi" w:cstheme="minorHAnsi"/>
        </w:rPr>
        <w:t xml:space="preserve"> (PI) from the </w:t>
      </w:r>
      <w:r w:rsidR="00C2319F" w:rsidRPr="00C2319F">
        <w:rPr>
          <w:rFonts w:asciiTheme="minorHAnsi" w:hAnsiTheme="minorHAnsi" w:cstheme="minorHAnsi"/>
        </w:rPr>
        <w:t xml:space="preserve">Natural Resources Research Institute </w:t>
      </w:r>
      <w:r w:rsidR="00C2319F">
        <w:rPr>
          <w:rFonts w:asciiTheme="minorHAnsi" w:hAnsiTheme="minorHAnsi" w:cstheme="minorHAnsi"/>
        </w:rPr>
        <w:t>(</w:t>
      </w:r>
      <w:r w:rsidR="00C2319F" w:rsidRPr="00C542AF">
        <w:rPr>
          <w:rFonts w:asciiTheme="minorHAnsi" w:hAnsiTheme="minorHAnsi" w:cstheme="minorHAnsi"/>
        </w:rPr>
        <w:t>NRRI</w:t>
      </w:r>
      <w:r w:rsidR="00C2319F">
        <w:rPr>
          <w:rFonts w:asciiTheme="minorHAnsi" w:hAnsiTheme="minorHAnsi" w:cstheme="minorHAnsi"/>
        </w:rPr>
        <w:t xml:space="preserve">), </w:t>
      </w:r>
      <w:r w:rsidR="00C2319F" w:rsidRPr="00C542AF">
        <w:rPr>
          <w:rFonts w:asciiTheme="minorHAnsi" w:hAnsiTheme="minorHAnsi" w:cstheme="minorHAnsi"/>
        </w:rPr>
        <w:t>Dr. Alexis Grinde (NRRI</w:t>
      </w:r>
      <w:r w:rsidR="00C2319F">
        <w:rPr>
          <w:rFonts w:asciiTheme="minorHAnsi" w:hAnsiTheme="minorHAnsi" w:cstheme="minorHAnsi"/>
        </w:rPr>
        <w:t xml:space="preserve">), and </w:t>
      </w:r>
      <w:r w:rsidR="00C2319F" w:rsidRPr="00C542AF">
        <w:rPr>
          <w:rFonts w:asciiTheme="minorHAnsi" w:hAnsiTheme="minorHAnsi" w:cstheme="minorHAnsi"/>
        </w:rPr>
        <w:t>Dr. Francesca Cuthbert (UMN-TC)</w:t>
      </w:r>
      <w:r w:rsidR="00C2319F">
        <w:rPr>
          <w:rFonts w:asciiTheme="minorHAnsi" w:hAnsiTheme="minorHAnsi" w:cstheme="minorHAnsi"/>
        </w:rPr>
        <w:t xml:space="preserve">. </w:t>
      </w:r>
      <w:r w:rsidR="00C2319F" w:rsidRPr="00C542AF">
        <w:rPr>
          <w:rFonts w:asciiTheme="minorHAnsi" w:hAnsiTheme="minorHAnsi" w:cstheme="minorHAnsi"/>
        </w:rPr>
        <w:t xml:space="preserve"> </w:t>
      </w:r>
      <w:r w:rsidR="00C2319F">
        <w:rPr>
          <w:rFonts w:asciiTheme="minorHAnsi" w:hAnsiTheme="minorHAnsi" w:cstheme="minorHAnsi"/>
        </w:rPr>
        <w:t xml:space="preserve">The project team will work closely with </w:t>
      </w:r>
      <w:r w:rsidR="00C2319F" w:rsidRPr="00C542AF">
        <w:rPr>
          <w:rFonts w:asciiTheme="minorHAnsi" w:hAnsiTheme="minorHAnsi" w:cstheme="minorHAnsi"/>
        </w:rPr>
        <w:t xml:space="preserve">Minnesota Audubon, Minnesota Land Trust, and Minnesota </w:t>
      </w:r>
      <w:r w:rsidR="00C2319F">
        <w:rPr>
          <w:rFonts w:asciiTheme="minorHAnsi" w:hAnsiTheme="minorHAnsi" w:cstheme="minorHAnsi"/>
        </w:rPr>
        <w:t xml:space="preserve">DNR to develop monitoring protocols and restoration plans. </w:t>
      </w:r>
    </w:p>
    <w:p w14:paraId="45845309" w14:textId="77777777" w:rsidR="005431D4" w:rsidRPr="009D6EC8" w:rsidRDefault="005431D4" w:rsidP="006E0EFD">
      <w:pPr>
        <w:rPr>
          <w:rFonts w:cs="Arial"/>
          <w:b/>
        </w:rPr>
      </w:pPr>
    </w:p>
    <w:p w14:paraId="54607AA0" w14:textId="7D5330FD" w:rsidR="00981286" w:rsidRPr="003626EA" w:rsidRDefault="005431D4" w:rsidP="007E1C7B">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3626EA">
        <w:rPr>
          <w:rFonts w:cs="Arial"/>
          <w:b/>
          <w:bCs/>
          <w:color w:val="000000"/>
        </w:rPr>
        <w:t xml:space="preserve"> </w:t>
      </w:r>
      <w:r w:rsidR="00474155" w:rsidRPr="00C2319F">
        <w:rPr>
          <w:rFonts w:cs="Arial"/>
          <w:bCs/>
          <w:color w:val="000000"/>
        </w:rPr>
        <w:t>This project builds on several current and previous LCCMR funded projects including the “Minnesota Breeding Bird Atlas” (NRRI/Audubon Minnesota), “Implementing Conservation Plans for Avian Species of Concern” (Audubon Minnesota), and “Creating a Statewide Wetland Bird Survey” (Audubon Minnesota).</w:t>
      </w:r>
      <w:r w:rsidR="00C2319F">
        <w:rPr>
          <w:rFonts w:cs="Arial"/>
          <w:bCs/>
          <w:color w:val="000000"/>
        </w:rPr>
        <w:t xml:space="preserve"> Our breeding colony monitoring protocol and restoration guide will be distributed to land mangers throughout the state. Additional funding will be needed to continue long-term monitoring of breeding terns</w:t>
      </w:r>
      <w:r w:rsidR="00F14A08">
        <w:rPr>
          <w:rFonts w:cs="Arial"/>
          <w:bCs/>
          <w:color w:val="000000"/>
        </w:rPr>
        <w:t xml:space="preserve">; </w:t>
      </w:r>
      <w:r w:rsidR="00C2319F">
        <w:rPr>
          <w:rFonts w:cs="Arial"/>
          <w:bCs/>
          <w:color w:val="000000"/>
        </w:rPr>
        <w:t xml:space="preserve">we will seek additional funds from available state and federal resources to ensure the long-term conservation of these imperiled species. </w:t>
      </w:r>
    </w:p>
    <w:sectPr w:rsidR="00981286" w:rsidRPr="003626EA"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20A45" w14:textId="77777777" w:rsidR="003F1128" w:rsidRDefault="003F1128" w:rsidP="00533120">
      <w:r>
        <w:separator/>
      </w:r>
    </w:p>
  </w:endnote>
  <w:endnote w:type="continuationSeparator" w:id="0">
    <w:p w14:paraId="709CA0C8" w14:textId="77777777" w:rsidR="003F1128" w:rsidRDefault="003F112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5016" w14:textId="67E5712F" w:rsidR="005F7237" w:rsidRDefault="005F7237">
    <w:pPr>
      <w:pStyle w:val="Footer"/>
      <w:jc w:val="center"/>
    </w:pPr>
    <w:r>
      <w:fldChar w:fldCharType="begin"/>
    </w:r>
    <w:r>
      <w:instrText xml:space="preserve"> PAGE   \* MERGEFORMAT </w:instrText>
    </w:r>
    <w:r>
      <w:fldChar w:fldCharType="separate"/>
    </w:r>
    <w:r w:rsidR="007E14D3">
      <w:rPr>
        <w:noProof/>
      </w:rPr>
      <w:t>2</w:t>
    </w:r>
    <w:r>
      <w:fldChar w:fldCharType="end"/>
    </w:r>
  </w:p>
  <w:p w14:paraId="7A5637A0"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45AA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2A785B9"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D5F44" w14:textId="77777777" w:rsidR="003F1128" w:rsidRDefault="003F1128" w:rsidP="00533120">
      <w:r>
        <w:separator/>
      </w:r>
    </w:p>
  </w:footnote>
  <w:footnote w:type="continuationSeparator" w:id="0">
    <w:p w14:paraId="528A33A2" w14:textId="77777777" w:rsidR="003F1128" w:rsidRDefault="003F1128"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535DB029" w14:textId="77777777" w:rsidTr="00E47145">
      <w:tc>
        <w:tcPr>
          <w:tcW w:w="1278" w:type="dxa"/>
        </w:tcPr>
        <w:p w14:paraId="07E9CAF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0AA9A65" wp14:editId="6BF1E875">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F1C06ED" w14:textId="77777777" w:rsidR="005F7237" w:rsidRPr="00A42E60" w:rsidRDefault="005F7237" w:rsidP="00EB5831">
          <w:pPr>
            <w:rPr>
              <w:b/>
            </w:rPr>
          </w:pPr>
          <w:r w:rsidRPr="00A42E60">
            <w:rPr>
              <w:b/>
            </w:rPr>
            <w:t>Environment and Natural Resources Trust Fund (ENRTF)</w:t>
          </w:r>
        </w:p>
        <w:p w14:paraId="6142777B"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4DEE8B2A" w14:textId="77777777" w:rsidR="005F7237" w:rsidRPr="00EB5831" w:rsidRDefault="005F7237" w:rsidP="00EB5831">
          <w:pPr>
            <w:pStyle w:val="Header"/>
            <w:rPr>
              <w:lang w:val="en-US" w:eastAsia="en-US"/>
            </w:rPr>
          </w:pPr>
        </w:p>
      </w:tc>
    </w:tr>
  </w:tbl>
  <w:p w14:paraId="4C3BEFEF"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74D80C7D" w14:textId="77777777" w:rsidTr="00C660F0">
      <w:tc>
        <w:tcPr>
          <w:tcW w:w="1098" w:type="dxa"/>
        </w:tcPr>
        <w:p w14:paraId="32C7FFA4" w14:textId="77777777" w:rsidR="005F7237" w:rsidRPr="00EB5831" w:rsidRDefault="009541C4" w:rsidP="00C660F0">
          <w:pPr>
            <w:pStyle w:val="Header"/>
            <w:rPr>
              <w:lang w:val="en-US" w:eastAsia="en-US"/>
            </w:rPr>
          </w:pPr>
          <w:r>
            <w:rPr>
              <w:noProof/>
              <w:lang w:val="en-US" w:eastAsia="en-US"/>
            </w:rPr>
            <w:drawing>
              <wp:inline distT="0" distB="0" distL="0" distR="0" wp14:anchorId="3A6FD38E" wp14:editId="6F13BC9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DA6F55E" w14:textId="77777777" w:rsidR="005F7237" w:rsidRPr="00A42E60" w:rsidRDefault="005F7237" w:rsidP="00C660F0">
          <w:pPr>
            <w:rPr>
              <w:b/>
            </w:rPr>
          </w:pPr>
          <w:r w:rsidRPr="00A42E60">
            <w:rPr>
              <w:b/>
            </w:rPr>
            <w:t>Environment and Natural Resources Trust Fund (ENRTF)</w:t>
          </w:r>
        </w:p>
        <w:p w14:paraId="491FF93B" w14:textId="77777777" w:rsidR="005F7237" w:rsidRPr="00EB5831" w:rsidRDefault="005F7237" w:rsidP="00806460">
          <w:pPr>
            <w:pStyle w:val="Header"/>
            <w:rPr>
              <w:b/>
              <w:lang w:val="en-US" w:eastAsia="en-US"/>
            </w:rPr>
          </w:pPr>
          <w:r w:rsidRPr="00EB5831">
            <w:rPr>
              <w:b/>
              <w:lang w:val="en-US" w:eastAsia="en-US"/>
            </w:rPr>
            <w:t>2014 Main Proposal</w:t>
          </w:r>
        </w:p>
        <w:p w14:paraId="6AA91D5B"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F640ED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94508"/>
    <w:multiLevelType w:val="hybridMultilevel"/>
    <w:tmpl w:val="4FF4CD56"/>
    <w:lvl w:ilvl="0" w:tplc="A2181DB6">
      <w:start w:val="1"/>
      <w:numFmt w:val="upperRoman"/>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C311592"/>
    <w:multiLevelType w:val="hybridMultilevel"/>
    <w:tmpl w:val="5134C762"/>
    <w:lvl w:ilvl="0" w:tplc="77BA99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EF51BF"/>
    <w:multiLevelType w:val="hybridMultilevel"/>
    <w:tmpl w:val="AED0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7313658A"/>
    <w:multiLevelType w:val="hybridMultilevel"/>
    <w:tmpl w:val="329AC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13"/>
  </w:num>
  <w:num w:numId="6">
    <w:abstractNumId w:val="2"/>
  </w:num>
  <w:num w:numId="7">
    <w:abstractNumId w:val="7"/>
  </w:num>
  <w:num w:numId="8">
    <w:abstractNumId w:val="3"/>
  </w:num>
  <w:num w:numId="9">
    <w:abstractNumId w:val="12"/>
  </w:num>
  <w:num w:numId="10">
    <w:abstractNumId w:val="9"/>
  </w:num>
  <w:num w:numId="11">
    <w:abstractNumId w:val="1"/>
  </w:num>
  <w:num w:numId="12">
    <w:abstractNumId w:val="14"/>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01A"/>
    <w:rsid w:val="00020FA1"/>
    <w:rsid w:val="00061EF5"/>
    <w:rsid w:val="00062497"/>
    <w:rsid w:val="00065366"/>
    <w:rsid w:val="00073C96"/>
    <w:rsid w:val="00094160"/>
    <w:rsid w:val="000B10B7"/>
    <w:rsid w:val="000B34BA"/>
    <w:rsid w:val="000C3EF3"/>
    <w:rsid w:val="000D7F31"/>
    <w:rsid w:val="00100A34"/>
    <w:rsid w:val="00107495"/>
    <w:rsid w:val="001225BC"/>
    <w:rsid w:val="00151E8B"/>
    <w:rsid w:val="001552FA"/>
    <w:rsid w:val="00165716"/>
    <w:rsid w:val="001664AC"/>
    <w:rsid w:val="0018005E"/>
    <w:rsid w:val="00186FCC"/>
    <w:rsid w:val="001B0368"/>
    <w:rsid w:val="001D08B8"/>
    <w:rsid w:val="001E42AC"/>
    <w:rsid w:val="002134EB"/>
    <w:rsid w:val="00215899"/>
    <w:rsid w:val="002159DD"/>
    <w:rsid w:val="00217C2A"/>
    <w:rsid w:val="00240758"/>
    <w:rsid w:val="00290E4E"/>
    <w:rsid w:val="0029726A"/>
    <w:rsid w:val="002B469A"/>
    <w:rsid w:val="002C35BE"/>
    <w:rsid w:val="003205A7"/>
    <w:rsid w:val="003239FE"/>
    <w:rsid w:val="00347E7A"/>
    <w:rsid w:val="00351EA6"/>
    <w:rsid w:val="00354888"/>
    <w:rsid w:val="003578A0"/>
    <w:rsid w:val="003626EA"/>
    <w:rsid w:val="0037310D"/>
    <w:rsid w:val="00374777"/>
    <w:rsid w:val="0039481E"/>
    <w:rsid w:val="003A6CBD"/>
    <w:rsid w:val="003D6890"/>
    <w:rsid w:val="003F1128"/>
    <w:rsid w:val="003F32CA"/>
    <w:rsid w:val="00404B9C"/>
    <w:rsid w:val="004357AE"/>
    <w:rsid w:val="004530F7"/>
    <w:rsid w:val="00454495"/>
    <w:rsid w:val="00474155"/>
    <w:rsid w:val="004800C0"/>
    <w:rsid w:val="00487D08"/>
    <w:rsid w:val="0049103C"/>
    <w:rsid w:val="004A43B9"/>
    <w:rsid w:val="004A4BE4"/>
    <w:rsid w:val="004A4E53"/>
    <w:rsid w:val="004D156F"/>
    <w:rsid w:val="004E6113"/>
    <w:rsid w:val="00533120"/>
    <w:rsid w:val="00540311"/>
    <w:rsid w:val="005431D4"/>
    <w:rsid w:val="00550B29"/>
    <w:rsid w:val="00556280"/>
    <w:rsid w:val="005648A9"/>
    <w:rsid w:val="005A1D00"/>
    <w:rsid w:val="005A4FB1"/>
    <w:rsid w:val="005F0DBA"/>
    <w:rsid w:val="005F1006"/>
    <w:rsid w:val="005F7237"/>
    <w:rsid w:val="00602068"/>
    <w:rsid w:val="0061177D"/>
    <w:rsid w:val="00614DF2"/>
    <w:rsid w:val="00624280"/>
    <w:rsid w:val="00640A9A"/>
    <w:rsid w:val="006562F0"/>
    <w:rsid w:val="00686B53"/>
    <w:rsid w:val="006A2939"/>
    <w:rsid w:val="006E0EFD"/>
    <w:rsid w:val="006E251B"/>
    <w:rsid w:val="006F7F24"/>
    <w:rsid w:val="00721661"/>
    <w:rsid w:val="00731A65"/>
    <w:rsid w:val="0073274D"/>
    <w:rsid w:val="007470E3"/>
    <w:rsid w:val="0078378E"/>
    <w:rsid w:val="007936A9"/>
    <w:rsid w:val="007B284F"/>
    <w:rsid w:val="007B3535"/>
    <w:rsid w:val="007E14D3"/>
    <w:rsid w:val="007E1C7B"/>
    <w:rsid w:val="007E368D"/>
    <w:rsid w:val="007F12C7"/>
    <w:rsid w:val="00806460"/>
    <w:rsid w:val="008076FB"/>
    <w:rsid w:val="008479AA"/>
    <w:rsid w:val="00891879"/>
    <w:rsid w:val="008949EE"/>
    <w:rsid w:val="00896C34"/>
    <w:rsid w:val="008A088E"/>
    <w:rsid w:val="008A4498"/>
    <w:rsid w:val="008A5FD9"/>
    <w:rsid w:val="008D2242"/>
    <w:rsid w:val="00901835"/>
    <w:rsid w:val="00910DB8"/>
    <w:rsid w:val="00912C65"/>
    <w:rsid w:val="009541C4"/>
    <w:rsid w:val="00971577"/>
    <w:rsid w:val="00972A84"/>
    <w:rsid w:val="00981286"/>
    <w:rsid w:val="009A49DE"/>
    <w:rsid w:val="009B6749"/>
    <w:rsid w:val="009C4875"/>
    <w:rsid w:val="009D0E57"/>
    <w:rsid w:val="009D14B4"/>
    <w:rsid w:val="009D6EC8"/>
    <w:rsid w:val="00A03E0A"/>
    <w:rsid w:val="00A12AE7"/>
    <w:rsid w:val="00A13F26"/>
    <w:rsid w:val="00A41394"/>
    <w:rsid w:val="00A42E60"/>
    <w:rsid w:val="00A45A41"/>
    <w:rsid w:val="00A7257F"/>
    <w:rsid w:val="00A73B75"/>
    <w:rsid w:val="00AB6CFF"/>
    <w:rsid w:val="00AC0187"/>
    <w:rsid w:val="00AC2C07"/>
    <w:rsid w:val="00AC2CDE"/>
    <w:rsid w:val="00AD3337"/>
    <w:rsid w:val="00B0495B"/>
    <w:rsid w:val="00B057D7"/>
    <w:rsid w:val="00B11D70"/>
    <w:rsid w:val="00B364D1"/>
    <w:rsid w:val="00B64108"/>
    <w:rsid w:val="00B728BF"/>
    <w:rsid w:val="00B8369A"/>
    <w:rsid w:val="00B843A7"/>
    <w:rsid w:val="00B86A22"/>
    <w:rsid w:val="00BA7826"/>
    <w:rsid w:val="00BC28A6"/>
    <w:rsid w:val="00C02DAD"/>
    <w:rsid w:val="00C2319F"/>
    <w:rsid w:val="00C660F0"/>
    <w:rsid w:val="00C6677F"/>
    <w:rsid w:val="00C72BD9"/>
    <w:rsid w:val="00C82CD3"/>
    <w:rsid w:val="00C85E92"/>
    <w:rsid w:val="00C952E4"/>
    <w:rsid w:val="00CB652D"/>
    <w:rsid w:val="00CE20AC"/>
    <w:rsid w:val="00CE24A4"/>
    <w:rsid w:val="00D02E23"/>
    <w:rsid w:val="00D05612"/>
    <w:rsid w:val="00D121DD"/>
    <w:rsid w:val="00D2420F"/>
    <w:rsid w:val="00D25619"/>
    <w:rsid w:val="00D32CFB"/>
    <w:rsid w:val="00E47145"/>
    <w:rsid w:val="00E5279E"/>
    <w:rsid w:val="00E556CA"/>
    <w:rsid w:val="00E619C4"/>
    <w:rsid w:val="00E76D57"/>
    <w:rsid w:val="00E957B5"/>
    <w:rsid w:val="00EA6FCD"/>
    <w:rsid w:val="00EB5831"/>
    <w:rsid w:val="00EC02AD"/>
    <w:rsid w:val="00EF0A4D"/>
    <w:rsid w:val="00EF7E72"/>
    <w:rsid w:val="00F14A08"/>
    <w:rsid w:val="00F42507"/>
    <w:rsid w:val="00F600B4"/>
    <w:rsid w:val="00F70DE4"/>
    <w:rsid w:val="00F9232B"/>
    <w:rsid w:val="00F92864"/>
    <w:rsid w:val="00F96203"/>
    <w:rsid w:val="00F97C94"/>
    <w:rsid w:val="00FB4013"/>
    <w:rsid w:val="00FB6D28"/>
    <w:rsid w:val="00FC0F08"/>
    <w:rsid w:val="00FC6467"/>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E2741"/>
  <w15:docId w15:val="{AAA93DAE-9CED-47E1-89DF-BB547E25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891879"/>
    <w:rPr>
      <w:sz w:val="16"/>
      <w:szCs w:val="16"/>
    </w:rPr>
  </w:style>
  <w:style w:type="paragraph" w:styleId="CommentText">
    <w:name w:val="annotation text"/>
    <w:basedOn w:val="Normal"/>
    <w:link w:val="CommentTextChar"/>
    <w:uiPriority w:val="99"/>
    <w:semiHidden/>
    <w:unhideWhenUsed/>
    <w:rsid w:val="00891879"/>
    <w:rPr>
      <w:sz w:val="20"/>
      <w:szCs w:val="20"/>
    </w:rPr>
  </w:style>
  <w:style w:type="character" w:customStyle="1" w:styleId="CommentTextChar">
    <w:name w:val="Comment Text Char"/>
    <w:basedOn w:val="DefaultParagraphFont"/>
    <w:link w:val="CommentText"/>
    <w:uiPriority w:val="99"/>
    <w:semiHidden/>
    <w:rsid w:val="00891879"/>
  </w:style>
  <w:style w:type="paragraph" w:styleId="CommentSubject">
    <w:name w:val="annotation subject"/>
    <w:basedOn w:val="CommentText"/>
    <w:next w:val="CommentText"/>
    <w:link w:val="CommentSubjectChar"/>
    <w:uiPriority w:val="99"/>
    <w:semiHidden/>
    <w:unhideWhenUsed/>
    <w:rsid w:val="00896C34"/>
    <w:rPr>
      <w:b/>
      <w:bCs/>
    </w:rPr>
  </w:style>
  <w:style w:type="character" w:customStyle="1" w:styleId="CommentSubjectChar">
    <w:name w:val="Comment Subject Char"/>
    <w:basedOn w:val="CommentTextChar"/>
    <w:link w:val="CommentSubject"/>
    <w:uiPriority w:val="99"/>
    <w:semiHidden/>
    <w:rsid w:val="00896C34"/>
    <w:rPr>
      <w:b/>
      <w:bCs/>
    </w:rPr>
  </w:style>
  <w:style w:type="character" w:styleId="Hyperlink">
    <w:name w:val="Hyperlink"/>
    <w:basedOn w:val="DefaultParagraphFont"/>
    <w:uiPriority w:val="99"/>
    <w:unhideWhenUsed/>
    <w:rsid w:val="00896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lobal-surface-water.appspo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1134</Words>
  <Characters>6466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Claudia E Carranza</cp:lastModifiedBy>
  <cp:revision>2</cp:revision>
  <cp:lastPrinted>2018-11-29T16:36:00Z</cp:lastPrinted>
  <dcterms:created xsi:type="dcterms:W3CDTF">2019-04-11T20:00:00Z</dcterms:created>
  <dcterms:modified xsi:type="dcterms:W3CDTF">2019-04-11T20:00:00Z</dcterms:modified>
</cp:coreProperties>
</file>