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FB1" w:rsidRDefault="005A4FB1" w:rsidP="005A4FB1">
      <w:pPr>
        <w:jc w:val="center"/>
        <w:rPr>
          <w:rFonts w:cs="Arial"/>
          <w:i/>
        </w:rPr>
      </w:pPr>
    </w:p>
    <w:p w:rsidR="006E0EFD" w:rsidRPr="005A4FB1" w:rsidRDefault="006E0EFD" w:rsidP="005A4FB1">
      <w:pPr>
        <w:rPr>
          <w:rFonts w:cs="Arial"/>
          <w:i/>
        </w:rPr>
      </w:pPr>
      <w:r w:rsidRPr="009D6EC8">
        <w:rPr>
          <w:rFonts w:cs="Arial"/>
          <w:b/>
        </w:rPr>
        <w:t>PROJECT TITLE:</w:t>
      </w:r>
      <w:r w:rsidR="000B46DF">
        <w:rPr>
          <w:rFonts w:cs="Arial"/>
          <w:b/>
        </w:rPr>
        <w:t xml:space="preserve"> </w:t>
      </w:r>
      <w:r w:rsidR="000B46DF">
        <w:rPr>
          <w:b/>
        </w:rPr>
        <w:t>Archiving Unreported Band Recoveries</w:t>
      </w:r>
      <w:r w:rsidR="000B46DF" w:rsidRPr="00DC73E0">
        <w:rPr>
          <w:b/>
        </w:rPr>
        <w:t xml:space="preserve"> of Minnesota Birds</w:t>
      </w:r>
    </w:p>
    <w:p w:rsidR="006E0EFD" w:rsidRPr="009D6EC8" w:rsidRDefault="006E0EFD" w:rsidP="006E0EFD">
      <w:pPr>
        <w:rPr>
          <w:rFonts w:cs="Arial"/>
        </w:rPr>
      </w:pPr>
    </w:p>
    <w:p w:rsidR="00022EB7" w:rsidRPr="005F2423" w:rsidRDefault="00022EB7" w:rsidP="005F2423">
      <w:pPr>
        <w:tabs>
          <w:tab w:val="left" w:pos="7185"/>
        </w:tabs>
        <w:rPr>
          <w:rFonts w:cs="Arial"/>
          <w:b/>
        </w:rPr>
      </w:pPr>
    </w:p>
    <w:p w:rsidR="00F9232B" w:rsidRDefault="00AD3337" w:rsidP="00022EB7">
      <w:pPr>
        <w:tabs>
          <w:tab w:val="left" w:pos="540"/>
        </w:tabs>
        <w:autoSpaceDE w:val="0"/>
        <w:autoSpaceDN w:val="0"/>
        <w:adjustRightInd w:val="0"/>
        <w:spacing w:after="120"/>
        <w:ind w:left="540"/>
        <w:rPr>
          <w:rFonts w:cs="Arial"/>
          <w:b/>
          <w:iCs/>
          <w:color w:val="000000"/>
        </w:rPr>
      </w:pPr>
      <w:r>
        <w:rPr>
          <w:rFonts w:cs="Arial"/>
          <w:b/>
          <w:iCs/>
          <w:color w:val="000000"/>
        </w:rPr>
        <w:t>F</w:t>
      </w:r>
      <w:r w:rsidR="00F9232B">
        <w:rPr>
          <w:rFonts w:cs="Arial"/>
          <w:b/>
          <w:iCs/>
          <w:color w:val="000000"/>
        </w:rPr>
        <w:t>. Project Manager Qualifications and Organization Description</w:t>
      </w:r>
    </w:p>
    <w:p w:rsidR="00022EB7" w:rsidRPr="00022EB7" w:rsidRDefault="00022EB7" w:rsidP="00022EB7">
      <w:pPr>
        <w:spacing w:after="120"/>
        <w:rPr>
          <w:rFonts w:asciiTheme="minorHAnsi" w:hAnsiTheme="minorHAnsi"/>
        </w:rPr>
      </w:pPr>
      <w:r w:rsidRPr="00022EB7">
        <w:rPr>
          <w:rFonts w:asciiTheme="minorHAnsi" w:hAnsiTheme="minorHAnsi"/>
        </w:rPr>
        <w:t>Todd Arnold (Ph.D., Zoology, University of Western Ontario, 1990) is a Professor in the Department of Fisheries, Wildlife &amp; Conservation Biology at the University of Minnesota. He has published more than 100 papers in professional journals, including several recent papers on using banding data to estimate survival rates and reproductive success in birds.</w:t>
      </w:r>
    </w:p>
    <w:p w:rsidR="00022EB7" w:rsidRPr="00022EB7" w:rsidRDefault="00022EB7" w:rsidP="00022EB7">
      <w:pPr>
        <w:spacing w:after="120"/>
        <w:rPr>
          <w:rFonts w:asciiTheme="minorHAnsi" w:hAnsiTheme="minorHAnsi"/>
        </w:rPr>
      </w:pPr>
      <w:r w:rsidRPr="00022EB7">
        <w:rPr>
          <w:rFonts w:asciiTheme="minorHAnsi" w:hAnsiTheme="minorHAnsi" w:cs="Arial"/>
          <w:color w:val="222222"/>
          <w:shd w:val="clear" w:color="auto" w:fill="FFFFFF"/>
        </w:rPr>
        <w:t xml:space="preserve">Jennifer </w:t>
      </w:r>
      <w:proofErr w:type="spellStart"/>
      <w:r w:rsidRPr="00022EB7">
        <w:rPr>
          <w:rFonts w:asciiTheme="minorHAnsi" w:hAnsiTheme="minorHAnsi" w:cs="Arial"/>
          <w:color w:val="222222"/>
          <w:shd w:val="clear" w:color="auto" w:fill="FFFFFF"/>
        </w:rPr>
        <w:t>Vieth</w:t>
      </w:r>
      <w:proofErr w:type="spellEnd"/>
      <w:r w:rsidRPr="00022EB7">
        <w:rPr>
          <w:rFonts w:asciiTheme="minorHAnsi" w:hAnsiTheme="minorHAnsi" w:cs="Arial"/>
          <w:color w:val="222222"/>
          <w:shd w:val="clear" w:color="auto" w:fill="FFFFFF"/>
        </w:rPr>
        <w:t xml:space="preserve"> (</w:t>
      </w:r>
      <w:proofErr w:type="spellStart"/>
      <w:r w:rsidRPr="00022EB7">
        <w:rPr>
          <w:rFonts w:asciiTheme="minorHAnsi" w:hAnsiTheme="minorHAnsi" w:cs="Arial"/>
          <w:color w:val="222222"/>
          <w:shd w:val="clear" w:color="auto" w:fill="FFFFFF"/>
        </w:rPr>
        <w:t>BScH</w:t>
      </w:r>
      <w:proofErr w:type="spellEnd"/>
      <w:r w:rsidRPr="00022EB7">
        <w:rPr>
          <w:rFonts w:asciiTheme="minorHAnsi" w:hAnsiTheme="minorHAnsi" w:cs="Arial"/>
          <w:color w:val="222222"/>
          <w:shd w:val="clear" w:color="auto" w:fill="FFFFFF"/>
        </w:rPr>
        <w:t xml:space="preserve">, Biology, </w:t>
      </w:r>
      <w:proofErr w:type="gramStart"/>
      <w:r w:rsidRPr="00022EB7">
        <w:rPr>
          <w:rFonts w:asciiTheme="minorHAnsi" w:hAnsiTheme="minorHAnsi" w:cs="Arial"/>
          <w:color w:val="222222"/>
          <w:shd w:val="clear" w:color="auto" w:fill="FFFFFF"/>
        </w:rPr>
        <w:t>Queen’s</w:t>
      </w:r>
      <w:proofErr w:type="gramEnd"/>
      <w:r w:rsidRPr="00022EB7">
        <w:rPr>
          <w:rFonts w:asciiTheme="minorHAnsi" w:hAnsiTheme="minorHAnsi" w:cs="Arial"/>
          <w:color w:val="222222"/>
          <w:shd w:val="clear" w:color="auto" w:fill="FFFFFF"/>
        </w:rPr>
        <w:t xml:space="preserve"> University) is the Executive Director of Carpenter St. Croix Valley Nature Center. She is a federally permitted Master Bird Bander whose field work experience includes: seasonal tech for Queen’s University at La Perouse Bay, Manitoba, banding Snow Geese goslings;  assistant Director of Field Studies (World Bird Sanctuary) nest box monitoring program for </w:t>
      </w:r>
      <w:proofErr w:type="spellStart"/>
      <w:r w:rsidRPr="00022EB7">
        <w:rPr>
          <w:rFonts w:asciiTheme="minorHAnsi" w:hAnsiTheme="minorHAnsi" w:cs="Arial"/>
          <w:color w:val="222222"/>
          <w:shd w:val="clear" w:color="auto" w:fill="FFFFFF"/>
        </w:rPr>
        <w:t>AmerenUE</w:t>
      </w:r>
      <w:proofErr w:type="spellEnd"/>
      <w:r w:rsidRPr="00022EB7">
        <w:rPr>
          <w:rFonts w:asciiTheme="minorHAnsi" w:hAnsiTheme="minorHAnsi" w:cs="Arial"/>
          <w:color w:val="222222"/>
          <w:shd w:val="clear" w:color="auto" w:fill="FFFFFF"/>
        </w:rPr>
        <w:t xml:space="preserve"> grant, surveying wild bird populations, including banding, at multiple sites for environmental assessment studies for corporations including Holcim, and volunteer field work for MN Important Bird Area program and USGS Breeding Bird Survey.</w:t>
      </w:r>
    </w:p>
    <w:p w:rsidR="00022EB7" w:rsidRPr="00022EB7" w:rsidRDefault="00022EB7" w:rsidP="00022EB7">
      <w:pPr>
        <w:spacing w:after="120"/>
        <w:rPr>
          <w:rFonts w:asciiTheme="minorHAnsi" w:hAnsiTheme="minorHAnsi"/>
        </w:rPr>
      </w:pPr>
      <w:r w:rsidRPr="00022EB7">
        <w:rPr>
          <w:rFonts w:asciiTheme="minorHAnsi" w:hAnsiTheme="minorHAnsi"/>
          <w:b/>
        </w:rPr>
        <w:t>ORGANIZATION DESCRIPTION</w:t>
      </w:r>
      <w:r w:rsidRPr="00022EB7">
        <w:rPr>
          <w:rFonts w:asciiTheme="minorHAnsi" w:hAnsiTheme="minorHAnsi"/>
        </w:rPr>
        <w:t>:</w:t>
      </w:r>
    </w:p>
    <w:p w:rsidR="00022EB7" w:rsidRPr="00022EB7" w:rsidRDefault="00022EB7" w:rsidP="00022EB7">
      <w:pPr>
        <w:spacing w:after="120"/>
        <w:rPr>
          <w:rFonts w:asciiTheme="minorHAnsi" w:hAnsiTheme="minorHAnsi"/>
          <w:b/>
        </w:rPr>
      </w:pPr>
      <w:r w:rsidRPr="00022EB7">
        <w:rPr>
          <w:rFonts w:asciiTheme="minorHAnsi" w:hAnsiTheme="minorHAnsi"/>
        </w:rPr>
        <w:t xml:space="preserve">The Department of Fisheries, Wildlife and Conservation Biology (FWCB) is one of 14 departments in the University of Minnesota’s College of Food, Agricultural and Natural Resource Sciences. The mission of FWCB is to foster a high quality natural environment by contributing to the management, protection, and sustainable use of fisheries and wildlife resources through teaching, research, and outreach. FWCB </w:t>
      </w:r>
      <w:proofErr w:type="gramStart"/>
      <w:r w:rsidRPr="00022EB7">
        <w:rPr>
          <w:rFonts w:asciiTheme="minorHAnsi" w:hAnsiTheme="minorHAnsi"/>
        </w:rPr>
        <w:t>faculty have</w:t>
      </w:r>
      <w:proofErr w:type="gramEnd"/>
      <w:r w:rsidRPr="00022EB7">
        <w:rPr>
          <w:rFonts w:asciiTheme="minorHAnsi" w:hAnsiTheme="minorHAnsi"/>
        </w:rPr>
        <w:t xml:space="preserve"> a long and productive track record of successfully managing LCCMR projects.</w:t>
      </w:r>
    </w:p>
    <w:p w:rsidR="00022EB7" w:rsidRPr="00022EB7" w:rsidRDefault="00022EB7" w:rsidP="00022EB7">
      <w:pPr>
        <w:spacing w:after="120"/>
        <w:rPr>
          <w:rFonts w:asciiTheme="minorHAnsi" w:hAnsiTheme="minorHAnsi"/>
        </w:rPr>
      </w:pPr>
      <w:r w:rsidRPr="00022EB7">
        <w:rPr>
          <w:rFonts w:asciiTheme="minorHAnsi" w:hAnsiTheme="minorHAnsi" w:cs="Arial"/>
          <w:color w:val="222222"/>
          <w:shd w:val="clear" w:color="auto" w:fill="FFFFFF"/>
        </w:rPr>
        <w:t xml:space="preserve">Carpenter Nature Center is a 501 c 3 non-profit </w:t>
      </w:r>
      <w:proofErr w:type="gramStart"/>
      <w:r w:rsidRPr="00022EB7">
        <w:rPr>
          <w:rFonts w:asciiTheme="minorHAnsi" w:hAnsiTheme="minorHAnsi" w:cs="Arial"/>
          <w:color w:val="222222"/>
          <w:shd w:val="clear" w:color="auto" w:fill="FFFFFF"/>
        </w:rPr>
        <w:t>organization</w:t>
      </w:r>
      <w:proofErr w:type="gramEnd"/>
      <w:r w:rsidRPr="00022EB7">
        <w:rPr>
          <w:rFonts w:asciiTheme="minorHAnsi" w:hAnsiTheme="minorHAnsi" w:cs="Arial"/>
          <w:color w:val="222222"/>
          <w:shd w:val="clear" w:color="auto" w:fill="FFFFFF"/>
        </w:rPr>
        <w:t xml:space="preserve"> that serves 25,000-35,000 visitors per year through K-12 Environmental Education Programming and public events. The Nature Center operates two campuses, one in Minnesota and one in Wisconsin, just south of the Hudson City limits. Together the campuses protect 725 acres of wildlife habitat. Carpenter Nature Center has monitored wild birds via a weekly bird banding program for 38 years under former Executive Director, Jim Fitzpatrick and current director, Jennifer </w:t>
      </w:r>
      <w:proofErr w:type="spellStart"/>
      <w:r w:rsidRPr="00022EB7">
        <w:rPr>
          <w:rFonts w:asciiTheme="minorHAnsi" w:hAnsiTheme="minorHAnsi" w:cs="Arial"/>
          <w:color w:val="222222"/>
          <w:shd w:val="clear" w:color="auto" w:fill="FFFFFF"/>
        </w:rPr>
        <w:t>Vieth</w:t>
      </w:r>
      <w:proofErr w:type="spellEnd"/>
      <w:r w:rsidRPr="00022EB7">
        <w:rPr>
          <w:rFonts w:asciiTheme="minorHAnsi" w:hAnsiTheme="minorHAnsi" w:cs="Arial"/>
          <w:color w:val="222222"/>
          <w:shd w:val="clear" w:color="auto" w:fill="FFFFFF"/>
        </w:rPr>
        <w:t>.</w:t>
      </w:r>
    </w:p>
    <w:p w:rsidR="006E0EFD" w:rsidRPr="00022EB7" w:rsidRDefault="006E0EFD" w:rsidP="00022EB7">
      <w:pPr>
        <w:spacing w:after="120"/>
        <w:rPr>
          <w:rFonts w:asciiTheme="minorHAnsi" w:hAnsiTheme="minorHAnsi" w:cs="Arial"/>
        </w:rPr>
      </w:pPr>
      <w:bookmarkStart w:id="0" w:name="_GoBack"/>
      <w:bookmarkEnd w:id="0"/>
    </w:p>
    <w:sectPr w:rsidR="006E0EFD" w:rsidRPr="00022EB7" w:rsidSect="00E47145">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F2D" w:rsidRDefault="00A65F2D" w:rsidP="00533120">
      <w:r>
        <w:separator/>
      </w:r>
    </w:p>
  </w:endnote>
  <w:endnote w:type="continuationSeparator" w:id="0">
    <w:p w:rsidR="00A65F2D" w:rsidRDefault="00A65F2D"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B9C" w:rsidRDefault="00404B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237" w:rsidRDefault="005F7237">
    <w:pPr>
      <w:pStyle w:val="Footer"/>
      <w:jc w:val="center"/>
    </w:pPr>
    <w:r>
      <w:fldChar w:fldCharType="begin"/>
    </w:r>
    <w:r>
      <w:instrText xml:space="preserve"> PAGE   \* MERGEFORMAT </w:instrText>
    </w:r>
    <w:r>
      <w:fldChar w:fldCharType="separate"/>
    </w:r>
    <w:r w:rsidR="00520CD4">
      <w:rPr>
        <w:noProof/>
      </w:rPr>
      <w:t>1</w:t>
    </w:r>
    <w:r>
      <w:fldChar w:fldCharType="end"/>
    </w:r>
  </w:p>
  <w:p w:rsidR="005F7237" w:rsidRDefault="005F72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F2D" w:rsidRDefault="00A65F2D" w:rsidP="00533120">
      <w:r>
        <w:separator/>
      </w:r>
    </w:p>
  </w:footnote>
  <w:footnote w:type="continuationSeparator" w:id="0">
    <w:p w:rsidR="00A65F2D" w:rsidRDefault="00A65F2D"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B9C" w:rsidRDefault="00404B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FD"/>
    <w:rsid w:val="00020FA1"/>
    <w:rsid w:val="00022EB7"/>
    <w:rsid w:val="000267A1"/>
    <w:rsid w:val="00061EF5"/>
    <w:rsid w:val="00062497"/>
    <w:rsid w:val="00065366"/>
    <w:rsid w:val="00073C96"/>
    <w:rsid w:val="000B34BA"/>
    <w:rsid w:val="000B46DF"/>
    <w:rsid w:val="000C3EF3"/>
    <w:rsid w:val="000D7F31"/>
    <w:rsid w:val="000F0698"/>
    <w:rsid w:val="00100A34"/>
    <w:rsid w:val="00107495"/>
    <w:rsid w:val="001225BC"/>
    <w:rsid w:val="00165716"/>
    <w:rsid w:val="0018005E"/>
    <w:rsid w:val="00186FCC"/>
    <w:rsid w:val="001B0368"/>
    <w:rsid w:val="001E42AC"/>
    <w:rsid w:val="002159DD"/>
    <w:rsid w:val="00217C2A"/>
    <w:rsid w:val="00290E4E"/>
    <w:rsid w:val="0029726A"/>
    <w:rsid w:val="002B469A"/>
    <w:rsid w:val="003205A7"/>
    <w:rsid w:val="003239FE"/>
    <w:rsid w:val="00347E7A"/>
    <w:rsid w:val="00351EA6"/>
    <w:rsid w:val="00354888"/>
    <w:rsid w:val="003578A0"/>
    <w:rsid w:val="0037310D"/>
    <w:rsid w:val="0039481E"/>
    <w:rsid w:val="003F32CA"/>
    <w:rsid w:val="003F7E37"/>
    <w:rsid w:val="00404B9C"/>
    <w:rsid w:val="004357AE"/>
    <w:rsid w:val="004530F7"/>
    <w:rsid w:val="00454495"/>
    <w:rsid w:val="00487D08"/>
    <w:rsid w:val="0049103C"/>
    <w:rsid w:val="004A43B9"/>
    <w:rsid w:val="004A4BE4"/>
    <w:rsid w:val="004E6113"/>
    <w:rsid w:val="00520CD4"/>
    <w:rsid w:val="00533120"/>
    <w:rsid w:val="005431D4"/>
    <w:rsid w:val="00550B29"/>
    <w:rsid w:val="005648A9"/>
    <w:rsid w:val="005A1D00"/>
    <w:rsid w:val="005A4FB1"/>
    <w:rsid w:val="005A6A71"/>
    <w:rsid w:val="005F0DBA"/>
    <w:rsid w:val="005F1006"/>
    <w:rsid w:val="005F2423"/>
    <w:rsid w:val="005F7237"/>
    <w:rsid w:val="00602068"/>
    <w:rsid w:val="00614DF2"/>
    <w:rsid w:val="00640A9A"/>
    <w:rsid w:val="006562F0"/>
    <w:rsid w:val="00686B53"/>
    <w:rsid w:val="006E0EFD"/>
    <w:rsid w:val="006F7F24"/>
    <w:rsid w:val="00721661"/>
    <w:rsid w:val="00731A65"/>
    <w:rsid w:val="007936A9"/>
    <w:rsid w:val="007B284F"/>
    <w:rsid w:val="007B3535"/>
    <w:rsid w:val="00806460"/>
    <w:rsid w:val="008076FB"/>
    <w:rsid w:val="008949EE"/>
    <w:rsid w:val="008A088E"/>
    <w:rsid w:val="008A4498"/>
    <w:rsid w:val="008A5FD9"/>
    <w:rsid w:val="008D2242"/>
    <w:rsid w:val="00901ED8"/>
    <w:rsid w:val="00910DB8"/>
    <w:rsid w:val="00912C65"/>
    <w:rsid w:val="009541C4"/>
    <w:rsid w:val="009A49DE"/>
    <w:rsid w:val="009B6749"/>
    <w:rsid w:val="009C4875"/>
    <w:rsid w:val="009D0E57"/>
    <w:rsid w:val="009D14B4"/>
    <w:rsid w:val="009D6EC8"/>
    <w:rsid w:val="00A03E0A"/>
    <w:rsid w:val="00A13F26"/>
    <w:rsid w:val="00A42E60"/>
    <w:rsid w:val="00A45A41"/>
    <w:rsid w:val="00A65F2D"/>
    <w:rsid w:val="00A7257F"/>
    <w:rsid w:val="00A73B75"/>
    <w:rsid w:val="00AB6CFF"/>
    <w:rsid w:val="00AC2C07"/>
    <w:rsid w:val="00AC2CDE"/>
    <w:rsid w:val="00AD3337"/>
    <w:rsid w:val="00B728BF"/>
    <w:rsid w:val="00B8369A"/>
    <w:rsid w:val="00B86A22"/>
    <w:rsid w:val="00BC28A6"/>
    <w:rsid w:val="00C02DAD"/>
    <w:rsid w:val="00C660F0"/>
    <w:rsid w:val="00C72BD9"/>
    <w:rsid w:val="00C82CD3"/>
    <w:rsid w:val="00C85E92"/>
    <w:rsid w:val="00C952E4"/>
    <w:rsid w:val="00CB652D"/>
    <w:rsid w:val="00CE20AC"/>
    <w:rsid w:val="00D02E23"/>
    <w:rsid w:val="00D121DD"/>
    <w:rsid w:val="00D25619"/>
    <w:rsid w:val="00D32CFB"/>
    <w:rsid w:val="00D952B5"/>
    <w:rsid w:val="00E47145"/>
    <w:rsid w:val="00E5279E"/>
    <w:rsid w:val="00E619C4"/>
    <w:rsid w:val="00E76D57"/>
    <w:rsid w:val="00EB5831"/>
    <w:rsid w:val="00F42507"/>
    <w:rsid w:val="00F70DE4"/>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24868923">
      <w:bodyDiv w:val="1"/>
      <w:marLeft w:val="0"/>
      <w:marRight w:val="0"/>
      <w:marTop w:val="0"/>
      <w:marBottom w:val="0"/>
      <w:divBdr>
        <w:top w:val="none" w:sz="0" w:space="0" w:color="auto"/>
        <w:left w:val="none" w:sz="0" w:space="0" w:color="auto"/>
        <w:bottom w:val="none" w:sz="0" w:space="0" w:color="auto"/>
        <w:right w:val="none" w:sz="0" w:space="0" w:color="auto"/>
      </w:divBdr>
      <w:divsChild>
        <w:div w:id="497305667">
          <w:marLeft w:val="0"/>
          <w:marRight w:val="0"/>
          <w:marTop w:val="0"/>
          <w:marBottom w:val="0"/>
          <w:divBdr>
            <w:top w:val="none" w:sz="0" w:space="0" w:color="auto"/>
            <w:left w:val="none" w:sz="0" w:space="0" w:color="auto"/>
            <w:bottom w:val="none" w:sz="0" w:space="0" w:color="auto"/>
            <w:right w:val="none" w:sz="0" w:space="0" w:color="auto"/>
          </w:divBdr>
          <w:divsChild>
            <w:div w:id="12692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068675321">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Todd W Arnold</cp:lastModifiedBy>
  <cp:revision>2</cp:revision>
  <cp:lastPrinted>2018-11-29T16:36:00Z</cp:lastPrinted>
  <dcterms:created xsi:type="dcterms:W3CDTF">2019-04-10T10:49:00Z</dcterms:created>
  <dcterms:modified xsi:type="dcterms:W3CDTF">2019-04-10T10:49:00Z</dcterms:modified>
</cp:coreProperties>
</file>