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AED1E" w14:textId="77777777" w:rsidR="005A4FB1" w:rsidRDefault="005A4FB1" w:rsidP="005A4FB1">
      <w:pPr>
        <w:jc w:val="center"/>
        <w:rPr>
          <w:rFonts w:cs="Arial"/>
          <w:i/>
        </w:rPr>
      </w:pPr>
    </w:p>
    <w:p w14:paraId="24C79960" w14:textId="06079CF6" w:rsidR="006E0EFD" w:rsidRPr="005A4FB1" w:rsidRDefault="006E0EFD" w:rsidP="005A4FB1">
      <w:pPr>
        <w:rPr>
          <w:rFonts w:cs="Arial"/>
          <w:i/>
        </w:rPr>
      </w:pPr>
      <w:r w:rsidRPr="009D6EC8">
        <w:rPr>
          <w:rFonts w:cs="Arial"/>
          <w:b/>
        </w:rPr>
        <w:t>PROJECT TITLE:</w:t>
      </w:r>
      <w:r w:rsidR="000650C9">
        <w:rPr>
          <w:rFonts w:cs="Arial"/>
          <w:b/>
        </w:rPr>
        <w:t xml:space="preserve"> </w:t>
      </w:r>
      <w:r w:rsidR="008B1A1F">
        <w:rPr>
          <w:rFonts w:cs="Arial"/>
          <w:b/>
        </w:rPr>
        <w:t xml:space="preserve">Bee Minnesota - </w:t>
      </w:r>
      <w:r w:rsidR="000650C9">
        <w:rPr>
          <w:b/>
        </w:rPr>
        <w:t>Protect our Native Bumblebees</w:t>
      </w:r>
    </w:p>
    <w:p w14:paraId="61E9336D" w14:textId="77777777" w:rsidR="006E0EFD" w:rsidRPr="009D6EC8" w:rsidRDefault="006E0EFD" w:rsidP="00B74204">
      <w:pPr>
        <w:spacing w:before="120"/>
        <w:rPr>
          <w:rFonts w:cs="Arial"/>
        </w:rPr>
      </w:pPr>
      <w:r w:rsidRPr="009D6EC8">
        <w:rPr>
          <w:rFonts w:cs="Arial"/>
          <w:b/>
        </w:rPr>
        <w:t>I. PROJECT STATEMENT</w:t>
      </w:r>
    </w:p>
    <w:p w14:paraId="33A64ACB" w14:textId="00A8CD65" w:rsidR="00113EA2" w:rsidRDefault="000650C9" w:rsidP="000650C9">
      <w:r>
        <w:t xml:space="preserve">Our goal is to protect native pollinators from risk of disease transmission and population declines. </w:t>
      </w:r>
      <w:r w:rsidR="00DB51B5" w:rsidRPr="00C30544">
        <w:rPr>
          <w:b/>
          <w:i/>
        </w:rPr>
        <w:t>By screening</w:t>
      </w:r>
      <w:r w:rsidR="00531D2F" w:rsidRPr="00C30544">
        <w:rPr>
          <w:b/>
          <w:i/>
        </w:rPr>
        <w:t xml:space="preserve"> and </w:t>
      </w:r>
      <w:r w:rsidR="00DB51B5" w:rsidRPr="00C30544">
        <w:rPr>
          <w:b/>
          <w:i/>
        </w:rPr>
        <w:t xml:space="preserve">neutralizing </w:t>
      </w:r>
      <w:r w:rsidR="00531D2F" w:rsidRPr="00C30544">
        <w:rPr>
          <w:b/>
          <w:i/>
        </w:rPr>
        <w:t>bee pathogens we wish to promote best management practices to maintain honey bee health and prevent pathogen spill-over into native bee populations.</w:t>
      </w:r>
      <w:r w:rsidR="00DB51B5" w:rsidRPr="00C30544">
        <w:rPr>
          <w:b/>
          <w:i/>
        </w:rPr>
        <w:t xml:space="preserve"> </w:t>
      </w:r>
      <w:r>
        <w:t xml:space="preserve">Native bumblebees, </w:t>
      </w:r>
      <w:proofErr w:type="spellStart"/>
      <w:r>
        <w:rPr>
          <w:i/>
        </w:rPr>
        <w:t>Bombus</w:t>
      </w:r>
      <w:proofErr w:type="spellEnd"/>
      <w:r>
        <w:rPr>
          <w:i/>
        </w:rPr>
        <w:t xml:space="preserve"> </w:t>
      </w:r>
      <w:r>
        <w:t xml:space="preserve">spp., are important pollinators of wild flowering plants and crops such as tomatoes and berries, and are appreciated for their beauty. </w:t>
      </w:r>
      <w:r w:rsidR="00490E75">
        <w:t>Unfortunately, five of our</w:t>
      </w:r>
      <w:r>
        <w:t xml:space="preserve"> </w:t>
      </w:r>
      <w:r w:rsidR="00490E75">
        <w:t>twenty-three</w:t>
      </w:r>
      <w:r>
        <w:t xml:space="preserve"> species of </w:t>
      </w:r>
      <w:r w:rsidR="00490E75">
        <w:t xml:space="preserve">native </w:t>
      </w:r>
      <w:r>
        <w:t xml:space="preserve">bumblebees </w:t>
      </w:r>
      <w:r w:rsidR="00490E75">
        <w:t xml:space="preserve">in Minnesota </w:t>
      </w:r>
      <w:r>
        <w:t>are considered vulnerable, endangered</w:t>
      </w:r>
      <w:r w:rsidR="0003758F">
        <w:t>,</w:t>
      </w:r>
      <w:r>
        <w:t xml:space="preserve"> or critically endangered by the International Union for Conservation of Nature. The rusty patched bumblebee, </w:t>
      </w:r>
      <w:proofErr w:type="spellStart"/>
      <w:r>
        <w:rPr>
          <w:i/>
        </w:rPr>
        <w:t>Bombus</w:t>
      </w:r>
      <w:proofErr w:type="spellEnd"/>
      <w:r>
        <w:rPr>
          <w:i/>
        </w:rPr>
        <w:t xml:space="preserve"> </w:t>
      </w:r>
      <w:proofErr w:type="spellStart"/>
      <w:r>
        <w:rPr>
          <w:i/>
        </w:rPr>
        <w:t>affinis</w:t>
      </w:r>
      <w:proofErr w:type="spellEnd"/>
      <w:r>
        <w:rPr>
          <w:i/>
        </w:rPr>
        <w:t xml:space="preserve"> </w:t>
      </w:r>
      <w:r>
        <w:t xml:space="preserve">Cresson, was the first bumblebee to be listed as federally endangered in the </w:t>
      </w:r>
      <w:r w:rsidR="00490E75">
        <w:t>U.S</w:t>
      </w:r>
      <w:r>
        <w:t xml:space="preserve">. Rusty patched bumble bee populations in Minnesota are crucial to recovery as over </w:t>
      </w:r>
      <w:r w:rsidR="0003758F">
        <w:t>35</w:t>
      </w:r>
      <w:r>
        <w:t>% of all observed individuals in 2018 were in Minnesota.</w:t>
      </w:r>
    </w:p>
    <w:p w14:paraId="0A8826E9" w14:textId="03236AD9" w:rsidR="00531D2F" w:rsidRDefault="000650C9" w:rsidP="00B74204">
      <w:pPr>
        <w:ind w:firstLine="720"/>
      </w:pPr>
      <w:r>
        <w:t>The global decline in bee populations</w:t>
      </w:r>
      <w:r w:rsidR="00490E75">
        <w:t xml:space="preserve"> </w:t>
      </w:r>
      <w:r>
        <w:t xml:space="preserve">has been attributed to habitat loss, pesticides, parasites, and </w:t>
      </w:r>
      <w:r w:rsidRPr="008B1A1F">
        <w:rPr>
          <w:b/>
          <w:i/>
        </w:rPr>
        <w:t>pathogens</w:t>
      </w:r>
      <w:r>
        <w:t xml:space="preserve">. </w:t>
      </w:r>
      <w:r w:rsidR="008B1A1F">
        <w:t>For</w:t>
      </w:r>
      <w:r>
        <w:t xml:space="preserve"> some bumblebee species, </w:t>
      </w:r>
      <w:r w:rsidR="008B1A1F">
        <w:t>a</w:t>
      </w:r>
      <w:r>
        <w:t xml:space="preserve"> leading problem may be infectious diseases. For example, the spread of the bumblebee pathogen, </w:t>
      </w:r>
      <w:r>
        <w:rPr>
          <w:i/>
        </w:rPr>
        <w:t xml:space="preserve">Nosema </w:t>
      </w:r>
      <w:proofErr w:type="spellStart"/>
      <w:r>
        <w:rPr>
          <w:i/>
        </w:rPr>
        <w:t>bombi</w:t>
      </w:r>
      <w:proofErr w:type="spellEnd"/>
      <w:r>
        <w:t xml:space="preserve">, exacerbated through commercial rearing and distribution of </w:t>
      </w:r>
      <w:proofErr w:type="spellStart"/>
      <w:r>
        <w:rPr>
          <w:i/>
        </w:rPr>
        <w:t>Bombus</w:t>
      </w:r>
      <w:proofErr w:type="spellEnd"/>
      <w:r>
        <w:rPr>
          <w:i/>
        </w:rPr>
        <w:t xml:space="preserve"> impatiens</w:t>
      </w:r>
      <w:r>
        <w:t xml:space="preserve"> across the U.S.</w:t>
      </w:r>
      <w:r w:rsidR="004A1224">
        <w:t>, was associated with declining bumblebee species.</w:t>
      </w:r>
      <w:r w:rsidR="00490E75">
        <w:t xml:space="preserve"> Another emerging threat is viral pathogen</w:t>
      </w:r>
      <w:r>
        <w:t xml:space="preserve"> </w:t>
      </w:r>
      <w:r w:rsidR="00490E75">
        <w:t xml:space="preserve">transmission </w:t>
      </w:r>
      <w:r>
        <w:t xml:space="preserve">among pollinator species as they forage on common flowers. For example, there is evidence that Deformed wing virus (DWV), may be transmitted from honey bees to bumblebees if diseased honey bees deposit </w:t>
      </w:r>
      <w:r w:rsidR="00EC78A2">
        <w:t>viruses</w:t>
      </w:r>
      <w:r>
        <w:t xml:space="preserve"> on flower parts </w:t>
      </w:r>
      <w:r w:rsidR="00113EA2">
        <w:t xml:space="preserve">(spillover) </w:t>
      </w:r>
      <w:r>
        <w:t>and other bees subsequently pick them up when visiting the same flowers.</w:t>
      </w:r>
      <w:r w:rsidR="008B1A1F">
        <w:t xml:space="preserve"> </w:t>
      </w:r>
      <w:r>
        <w:t>Very little is known about pathogen prevalence in bumblebees in the U.S. and in Minnesota. To first understand and then mitigate further declines in these important pollinators, it is critical to collect baseline data on archetypal pathogens in our local populations of honey bees and bumblebees.</w:t>
      </w:r>
    </w:p>
    <w:p w14:paraId="1EAC84D1" w14:textId="6AB2CCE5" w:rsidR="00B74204" w:rsidRDefault="00531D2F" w:rsidP="00B74204">
      <w:pPr>
        <w:ind w:firstLine="720"/>
      </w:pPr>
      <w:r>
        <w:t>W</w:t>
      </w:r>
      <w:r w:rsidR="000650C9">
        <w:t xml:space="preserve">e propose to use cutting edge technology to rapidly screen for DWV and </w:t>
      </w:r>
      <w:r w:rsidR="000650C9">
        <w:rPr>
          <w:i/>
        </w:rPr>
        <w:t>Nosema</w:t>
      </w:r>
      <w:r w:rsidR="000650C9">
        <w:t xml:space="preserve"> </w:t>
      </w:r>
      <w:r w:rsidR="004A1224">
        <w:t xml:space="preserve">presence </w:t>
      </w:r>
      <w:r w:rsidR="000650C9">
        <w:t xml:space="preserve">in three common bumblebees: </w:t>
      </w:r>
      <w:proofErr w:type="spellStart"/>
      <w:r w:rsidR="000650C9">
        <w:rPr>
          <w:i/>
        </w:rPr>
        <w:t>Bombus</w:t>
      </w:r>
      <w:proofErr w:type="spellEnd"/>
      <w:r w:rsidR="000650C9">
        <w:rPr>
          <w:i/>
        </w:rPr>
        <w:t xml:space="preserve"> impatiens, B. </w:t>
      </w:r>
      <w:proofErr w:type="spellStart"/>
      <w:r w:rsidR="000650C9">
        <w:rPr>
          <w:i/>
        </w:rPr>
        <w:t>bimaculatus</w:t>
      </w:r>
      <w:proofErr w:type="spellEnd"/>
      <w:r w:rsidR="004A1224">
        <w:rPr>
          <w:i/>
        </w:rPr>
        <w:t>,</w:t>
      </w:r>
      <w:r w:rsidR="000650C9">
        <w:t xml:space="preserve"> and </w:t>
      </w:r>
      <w:r w:rsidR="000650C9">
        <w:rPr>
          <w:i/>
        </w:rPr>
        <w:t xml:space="preserve">B. </w:t>
      </w:r>
      <w:proofErr w:type="spellStart"/>
      <w:r w:rsidR="000650C9">
        <w:rPr>
          <w:i/>
        </w:rPr>
        <w:t>griseocollis</w:t>
      </w:r>
      <w:proofErr w:type="spellEnd"/>
      <w:r w:rsidR="000650C9">
        <w:t xml:space="preserve"> </w:t>
      </w:r>
      <w:r w:rsidR="00EC78A2">
        <w:t>(account</w:t>
      </w:r>
      <w:r w:rsidR="0055415A">
        <w:t>ing</w:t>
      </w:r>
      <w:r w:rsidR="00EC78A2">
        <w:t xml:space="preserve"> for ~80% of bumblebee individuals in this region of Minnesota) </w:t>
      </w:r>
      <w:r w:rsidR="000650C9">
        <w:t>in three locations near honey bee colonies</w:t>
      </w:r>
      <w:r w:rsidR="000650C9">
        <w:rPr>
          <w:i/>
        </w:rPr>
        <w:t xml:space="preserve">. </w:t>
      </w:r>
      <w:r w:rsidR="000650C9">
        <w:t xml:space="preserve">Finding a solution or even a cure to bee pathogens is a high priority for our assembled team; therefore, we propose to run an innovative pilot study </w:t>
      </w:r>
      <w:r w:rsidR="00113EA2">
        <w:t>in an</w:t>
      </w:r>
      <w:r w:rsidR="000650C9">
        <w:t xml:space="preserve"> attempt to neutralize DWV. </w:t>
      </w:r>
      <w:r>
        <w:t>Finally</w:t>
      </w:r>
      <w:r w:rsidR="000650C9">
        <w:t xml:space="preserve">, we </w:t>
      </w:r>
      <w:r w:rsidR="00B67E46">
        <w:t xml:space="preserve">will protect our native pollinators by </w:t>
      </w:r>
      <w:r w:rsidR="004A1224">
        <w:t>educat</w:t>
      </w:r>
      <w:r w:rsidR="00B67E46">
        <w:t>ing</w:t>
      </w:r>
      <w:r w:rsidR="004A1224">
        <w:t xml:space="preserve"> beekeepers about the critical “public health” need to keep </w:t>
      </w:r>
      <w:r w:rsidR="00B67E46">
        <w:t>managed bees</w:t>
      </w:r>
      <w:r w:rsidR="004A1224">
        <w:t xml:space="preserve"> as healthy as possible</w:t>
      </w:r>
      <w:r w:rsidR="00B67E46">
        <w:t>.</w:t>
      </w:r>
      <w:r w:rsidR="004A1224">
        <w:t xml:space="preserve"> </w:t>
      </w:r>
      <w:r w:rsidR="00B67E46">
        <w:t>B</w:t>
      </w:r>
      <w:r w:rsidR="000650C9">
        <w:t xml:space="preserve">eekeepers within 2 miles of the three sampling locations </w:t>
      </w:r>
      <w:r w:rsidR="00B67E46">
        <w:t>will be engaged in</w:t>
      </w:r>
      <w:r w:rsidR="000650C9">
        <w:t xml:space="preserve"> monitoring their colonies for DWV, </w:t>
      </w:r>
      <w:r w:rsidR="000650C9">
        <w:rPr>
          <w:i/>
        </w:rPr>
        <w:t>Varroa</w:t>
      </w:r>
      <w:r w:rsidR="000650C9">
        <w:t xml:space="preserve"> mite parasites that vector DWV, and other health concerns.</w:t>
      </w:r>
    </w:p>
    <w:p w14:paraId="484D4E7C" w14:textId="42F1F79F" w:rsidR="006E0EFD" w:rsidRPr="009D6EC8" w:rsidRDefault="006E0EFD" w:rsidP="00B74204">
      <w:pPr>
        <w:spacing w:before="120"/>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3AEF119F" w14:textId="77777777" w:rsidR="00433B36" w:rsidRDefault="00433B36" w:rsidP="00B74204">
      <w:pPr>
        <w:widowControl w:val="0"/>
        <w:spacing w:before="120"/>
        <w:rPr>
          <w:rFonts w:cs="Arial"/>
          <w:b/>
        </w:rPr>
      </w:pPr>
      <w:r w:rsidRPr="00EB5831">
        <w:rPr>
          <w:rFonts w:cs="Arial"/>
          <w:b/>
        </w:rPr>
        <w:t>Activity 1</w:t>
      </w:r>
      <w:r>
        <w:rPr>
          <w:rFonts w:cs="Arial"/>
          <w:b/>
        </w:rPr>
        <w:t xml:space="preserve"> Title</w:t>
      </w:r>
      <w:r w:rsidRPr="00EB5831">
        <w:rPr>
          <w:rFonts w:cs="Arial"/>
          <w:b/>
        </w:rPr>
        <w:t>:</w:t>
      </w:r>
      <w:r>
        <w:rPr>
          <w:rFonts w:cs="Arial"/>
          <w:b/>
        </w:rPr>
        <w:t xml:space="preserve"> </w:t>
      </w:r>
      <w:r>
        <w:rPr>
          <w:b/>
        </w:rPr>
        <w:t xml:space="preserve">Screen for DWV and </w:t>
      </w:r>
      <w:r>
        <w:rPr>
          <w:b/>
          <w:i/>
        </w:rPr>
        <w:t>Nosema</w:t>
      </w:r>
      <w:r>
        <w:rPr>
          <w:b/>
        </w:rPr>
        <w:t xml:space="preserve"> in bumblebees and quantify potential for virus transmission between honey bees and bumblebees.</w:t>
      </w:r>
    </w:p>
    <w:p w14:paraId="0083E35F" w14:textId="4E4A59C3" w:rsidR="00433B36" w:rsidRPr="00EC78A2" w:rsidRDefault="00433B36" w:rsidP="00EC78A2">
      <w:pPr>
        <w:autoSpaceDE w:val="0"/>
        <w:autoSpaceDN w:val="0"/>
        <w:adjustRightInd w:val="0"/>
        <w:rPr>
          <w:rFonts w:cs="Arial"/>
          <w:b/>
          <w:bCs/>
          <w:color w:val="000000"/>
        </w:rPr>
      </w:pPr>
      <w:r>
        <w:rPr>
          <w:rFonts w:cs="Arial"/>
          <w:b/>
        </w:rPr>
        <w:t>Description:</w:t>
      </w:r>
      <w:r w:rsidRPr="00EB5831">
        <w:rPr>
          <w:rFonts w:cs="Arial"/>
          <w:i/>
        </w:rPr>
        <w:t xml:space="preserve"> </w:t>
      </w:r>
      <w:r>
        <w:t xml:space="preserve">There is potential for pathogens to be transmitted from honey bees to bumblebees while foraging on flowers, but the extent of this transmission in nature has not been explored. In three locations where we manage honey bee colonies (8 colonies per location: </w:t>
      </w:r>
      <w:r w:rsidR="00AD2203">
        <w:t>Minneapolis</w:t>
      </w:r>
      <w:r>
        <w:t xml:space="preserve">, the MSP airport, and in Rochester), we will use a new sequencing assay, first developed in the Schroeder Lab, to quantify the prevalence and abundance of DWV and </w:t>
      </w:r>
      <w:r>
        <w:rPr>
          <w:i/>
        </w:rPr>
        <w:t xml:space="preserve">Nosema </w:t>
      </w:r>
      <w:r>
        <w:t xml:space="preserve">in </w:t>
      </w:r>
      <w:r w:rsidR="00EC78A2">
        <w:t xml:space="preserve">three </w:t>
      </w:r>
      <w:r w:rsidR="008B25ED" w:rsidRPr="00EC78A2">
        <w:t>species</w:t>
      </w:r>
      <w:r w:rsidR="008B25ED">
        <w:t xml:space="preserve"> of </w:t>
      </w:r>
      <w:r>
        <w:t xml:space="preserve">bumblebees collected while foraging. We also will monitor pathogen load in honey bees foraging on the same species of flowers </w:t>
      </w:r>
      <w:r w:rsidR="00113EA2">
        <w:t>during early, mid</w:t>
      </w:r>
      <w:r w:rsidR="0003758F">
        <w:t>,</w:t>
      </w:r>
      <w:r w:rsidR="00113EA2">
        <w:t xml:space="preserve"> and late summer </w:t>
      </w:r>
      <w:r>
        <w:t xml:space="preserve">and </w:t>
      </w:r>
      <w:r w:rsidR="00113EA2">
        <w:t xml:space="preserve">throughout the year </w:t>
      </w:r>
      <w:r>
        <w:t xml:space="preserve">in our </w:t>
      </w:r>
      <w:r w:rsidR="0003758F">
        <w:t xml:space="preserve">managed </w:t>
      </w:r>
      <w:r>
        <w:t>honey bee colonies</w:t>
      </w:r>
      <w:r w:rsidR="00113EA2">
        <w:t xml:space="preserve">. </w:t>
      </w:r>
      <w:r w:rsidR="00AD2203">
        <w:t xml:space="preserve">Furthermore, </w:t>
      </w:r>
      <w:r w:rsidR="007E4FFD">
        <w:t>w</w:t>
      </w:r>
      <w:r>
        <w:t xml:space="preserve">e </w:t>
      </w:r>
      <w:r w:rsidR="00D65284">
        <w:t xml:space="preserve">will </w:t>
      </w:r>
      <w:r>
        <w:t xml:space="preserve">also set out pathogen-free </w:t>
      </w:r>
      <w:r>
        <w:rPr>
          <w:i/>
        </w:rPr>
        <w:t>B. impatiens</w:t>
      </w:r>
      <w:r>
        <w:t xml:space="preserve"> colonies (rear</w:t>
      </w:r>
      <w:r w:rsidR="00B67E46">
        <w:t>ed</w:t>
      </w:r>
      <w:r>
        <w:t xml:space="preserve"> from wild-caught queens) in the same locations to monitor possible infection over the season, and how the infection affects their health and reproduction.</w:t>
      </w:r>
      <w:r w:rsidR="00EC78A2">
        <w:t xml:space="preserve"> </w:t>
      </w:r>
      <w:r w:rsidR="00EC78A2">
        <w:rPr>
          <w:rFonts w:cs="Arial"/>
          <w:b/>
          <w:bCs/>
          <w:color w:val="000000"/>
        </w:rPr>
        <w:t>ENRTF BUDGET: $50</w:t>
      </w:r>
      <w:r w:rsidR="00AD2203">
        <w:rPr>
          <w:rFonts w:cs="Arial"/>
          <w:b/>
          <w:bCs/>
          <w:color w:val="000000"/>
        </w:rPr>
        <w:t>5</w:t>
      </w:r>
      <w:r w:rsidR="00EC78A2">
        <w:rPr>
          <w:rFonts w:cs="Arial"/>
          <w:b/>
          <w:bCs/>
          <w:color w:val="000000"/>
        </w:rPr>
        <w:t>,</w:t>
      </w:r>
      <w:r w:rsidR="00AD2203">
        <w:rPr>
          <w:rFonts w:cs="Arial"/>
          <w:b/>
          <w:bCs/>
          <w:color w:val="000000"/>
        </w:rPr>
        <w:t>000</w:t>
      </w:r>
    </w:p>
    <w:tbl>
      <w:tblPr>
        <w:tblW w:w="10558" w:type="dxa"/>
        <w:tblLook w:val="04A0" w:firstRow="1" w:lastRow="0" w:firstColumn="1" w:lastColumn="0" w:noHBand="0" w:noVBand="1"/>
      </w:tblPr>
      <w:tblGrid>
        <w:gridCol w:w="8290"/>
        <w:gridCol w:w="156"/>
        <w:gridCol w:w="1786"/>
        <w:gridCol w:w="326"/>
      </w:tblGrid>
      <w:tr w:rsidR="00433B36" w:rsidRPr="00EB5831" w14:paraId="4DA4EF6B" w14:textId="77777777" w:rsidTr="00433B36">
        <w:tc>
          <w:tcPr>
            <w:tcW w:w="8290" w:type="dxa"/>
          </w:tcPr>
          <w:p w14:paraId="6FE6C3A6" w14:textId="77777777" w:rsidR="005431D4" w:rsidRPr="00217C2A" w:rsidRDefault="005431D4" w:rsidP="00EC78A2">
            <w:pPr>
              <w:autoSpaceDE w:val="0"/>
              <w:autoSpaceDN w:val="0"/>
              <w:adjustRightInd w:val="0"/>
              <w:rPr>
                <w:sz w:val="18"/>
                <w:szCs w:val="18"/>
              </w:rPr>
            </w:pPr>
          </w:p>
        </w:tc>
        <w:tc>
          <w:tcPr>
            <w:tcW w:w="2268" w:type="dxa"/>
            <w:gridSpan w:val="3"/>
          </w:tcPr>
          <w:p w14:paraId="02ECB33D" w14:textId="77777777" w:rsidR="00686B53" w:rsidRPr="00EB5831" w:rsidRDefault="00686B53" w:rsidP="00351EA6">
            <w:pPr>
              <w:rPr>
                <w:rFonts w:cs="Arial"/>
              </w:rPr>
            </w:pPr>
          </w:p>
        </w:tc>
      </w:tr>
      <w:tr w:rsidR="00433B36" w:rsidRPr="009D6EC8" w14:paraId="528F15DC" w14:textId="77777777" w:rsidTr="0043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6" w:type="dxa"/>
        </w:trPr>
        <w:tc>
          <w:tcPr>
            <w:tcW w:w="8446" w:type="dxa"/>
            <w:gridSpan w:val="2"/>
          </w:tcPr>
          <w:p w14:paraId="4CDF705E" w14:textId="77777777" w:rsidR="006E0EFD" w:rsidRPr="009D6EC8" w:rsidRDefault="00A13F26" w:rsidP="006E0EFD">
            <w:pPr>
              <w:rPr>
                <w:rFonts w:cs="Arial"/>
                <w:b/>
              </w:rPr>
            </w:pPr>
            <w:r w:rsidRPr="009D6EC8">
              <w:rPr>
                <w:rFonts w:cs="Arial"/>
                <w:b/>
              </w:rPr>
              <w:t>Outcome</w:t>
            </w:r>
          </w:p>
        </w:tc>
        <w:tc>
          <w:tcPr>
            <w:tcW w:w="1786" w:type="dxa"/>
          </w:tcPr>
          <w:p w14:paraId="32E69280" w14:textId="77777777" w:rsidR="006E0EFD" w:rsidRPr="009D6EC8" w:rsidRDefault="006E0EFD" w:rsidP="005F7237">
            <w:pPr>
              <w:jc w:val="center"/>
              <w:rPr>
                <w:rFonts w:cs="Arial"/>
                <w:b/>
              </w:rPr>
            </w:pPr>
            <w:r w:rsidRPr="009D6EC8">
              <w:rPr>
                <w:rFonts w:cs="Arial"/>
                <w:b/>
              </w:rPr>
              <w:t>Completion Date</w:t>
            </w:r>
          </w:p>
        </w:tc>
      </w:tr>
      <w:tr w:rsidR="00433B36" w:rsidRPr="009D6EC8" w14:paraId="060448D5" w14:textId="77777777" w:rsidTr="0043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6" w:type="dxa"/>
        </w:trPr>
        <w:tc>
          <w:tcPr>
            <w:tcW w:w="8446" w:type="dxa"/>
            <w:gridSpan w:val="2"/>
          </w:tcPr>
          <w:p w14:paraId="56467F33" w14:textId="5FC1AA05" w:rsidR="006E0EFD" w:rsidRPr="009D6EC8" w:rsidRDefault="006E0EFD" w:rsidP="008949EE">
            <w:pPr>
              <w:rPr>
                <w:rFonts w:cs="Arial"/>
                <w:i/>
              </w:rPr>
            </w:pPr>
            <w:r w:rsidRPr="009D6EC8">
              <w:rPr>
                <w:rFonts w:cs="Arial"/>
                <w:i/>
              </w:rPr>
              <w:t xml:space="preserve">1.  </w:t>
            </w:r>
            <w:r w:rsidR="000650C9">
              <w:t xml:space="preserve">Screen for presence of DWV and </w:t>
            </w:r>
            <w:r w:rsidR="000650C9">
              <w:rPr>
                <w:i/>
              </w:rPr>
              <w:t>Nosema</w:t>
            </w:r>
            <w:r w:rsidR="000650C9">
              <w:t xml:space="preserve"> in three common bumblebee species and surrounding honey bee colonies</w:t>
            </w:r>
          </w:p>
        </w:tc>
        <w:tc>
          <w:tcPr>
            <w:tcW w:w="1786" w:type="dxa"/>
          </w:tcPr>
          <w:p w14:paraId="698A9F0B" w14:textId="5FDA06E3" w:rsidR="006E0EFD" w:rsidRPr="00331415" w:rsidRDefault="00331415" w:rsidP="006E0EFD">
            <w:pPr>
              <w:rPr>
                <w:rFonts w:cs="Arial"/>
                <w:i/>
                <w:color w:val="FF0000"/>
              </w:rPr>
            </w:pPr>
            <w:r w:rsidRPr="00C30544">
              <w:rPr>
                <w:rFonts w:cs="Arial"/>
                <w:i/>
              </w:rPr>
              <w:t>Octob</w:t>
            </w:r>
            <w:r w:rsidR="00531D2F" w:rsidRPr="00C30544">
              <w:rPr>
                <w:rFonts w:cs="Arial"/>
                <w:i/>
              </w:rPr>
              <w:t xml:space="preserve">er </w:t>
            </w:r>
            <w:r w:rsidR="000650C9" w:rsidRPr="00C30544">
              <w:rPr>
                <w:rFonts w:cs="Arial"/>
                <w:i/>
              </w:rPr>
              <w:t>2022</w:t>
            </w:r>
          </w:p>
        </w:tc>
      </w:tr>
      <w:tr w:rsidR="00433B36" w:rsidRPr="009D6EC8" w14:paraId="6EB4CA13" w14:textId="77777777" w:rsidTr="0043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6" w:type="dxa"/>
        </w:trPr>
        <w:tc>
          <w:tcPr>
            <w:tcW w:w="8446" w:type="dxa"/>
            <w:gridSpan w:val="2"/>
          </w:tcPr>
          <w:p w14:paraId="6D6AD311" w14:textId="420AD890" w:rsidR="006E0EFD" w:rsidRPr="009D6EC8" w:rsidRDefault="006E0EFD" w:rsidP="008949EE">
            <w:pPr>
              <w:rPr>
                <w:rFonts w:cs="Arial"/>
                <w:i/>
              </w:rPr>
            </w:pPr>
            <w:r w:rsidRPr="009D6EC8">
              <w:rPr>
                <w:rFonts w:cs="Arial"/>
                <w:i/>
              </w:rPr>
              <w:lastRenderedPageBreak/>
              <w:t xml:space="preserve">2.  </w:t>
            </w:r>
            <w:r w:rsidR="000650C9">
              <w:t xml:space="preserve">Monitor potential for virus transmission into </w:t>
            </w:r>
            <w:r w:rsidR="000650C9">
              <w:rPr>
                <w:i/>
              </w:rPr>
              <w:t>B. impatiens</w:t>
            </w:r>
            <w:r w:rsidR="000650C9">
              <w:t xml:space="preserve"> colonies placed near honey bee colonies, and if pathogen is found, quantify effects on bumblebee colony health</w:t>
            </w:r>
          </w:p>
        </w:tc>
        <w:tc>
          <w:tcPr>
            <w:tcW w:w="1786" w:type="dxa"/>
          </w:tcPr>
          <w:p w14:paraId="36301C27" w14:textId="04DBBA9E" w:rsidR="006E0EFD" w:rsidRPr="00C30544" w:rsidRDefault="00331415" w:rsidP="006E0EFD">
            <w:pPr>
              <w:rPr>
                <w:rFonts w:cs="Arial"/>
                <w:i/>
              </w:rPr>
            </w:pPr>
            <w:r w:rsidRPr="00C30544">
              <w:rPr>
                <w:rFonts w:cs="Arial"/>
                <w:i/>
              </w:rPr>
              <w:t xml:space="preserve">December </w:t>
            </w:r>
            <w:r w:rsidR="000650C9" w:rsidRPr="00C30544">
              <w:rPr>
                <w:rFonts w:cs="Arial"/>
                <w:i/>
              </w:rPr>
              <w:t>2022</w:t>
            </w:r>
          </w:p>
        </w:tc>
      </w:tr>
    </w:tbl>
    <w:p w14:paraId="798C93A3" w14:textId="372FE839" w:rsidR="00433B36" w:rsidRDefault="00433B36" w:rsidP="00B74204">
      <w:pPr>
        <w:widowControl w:val="0"/>
        <w:spacing w:before="120"/>
        <w:rPr>
          <w:rFonts w:cs="Arial"/>
          <w:b/>
        </w:rPr>
      </w:pPr>
      <w:r w:rsidRPr="00EB5831">
        <w:rPr>
          <w:rFonts w:cs="Arial"/>
          <w:b/>
        </w:rPr>
        <w:t xml:space="preserve">Activity </w:t>
      </w:r>
      <w:r>
        <w:rPr>
          <w:rFonts w:cs="Arial"/>
          <w:b/>
        </w:rPr>
        <w:t>2 Title</w:t>
      </w:r>
      <w:r w:rsidRPr="00EB5831">
        <w:rPr>
          <w:rFonts w:cs="Arial"/>
          <w:b/>
        </w:rPr>
        <w:t>:</w:t>
      </w:r>
      <w:r>
        <w:rPr>
          <w:rFonts w:cs="Arial"/>
          <w:b/>
        </w:rPr>
        <w:t xml:space="preserve"> </w:t>
      </w:r>
      <w:r>
        <w:rPr>
          <w:b/>
        </w:rPr>
        <w:t>Explore potential to neutralize DWV in bees.</w:t>
      </w:r>
    </w:p>
    <w:p w14:paraId="7185149A" w14:textId="74C4F34C" w:rsidR="00433B36" w:rsidRDefault="00433B36" w:rsidP="00EC78A2">
      <w:pPr>
        <w:widowControl w:val="0"/>
        <w:rPr>
          <w:rFonts w:cs="Arial"/>
          <w:b/>
          <w:bCs/>
          <w:color w:val="000000"/>
        </w:rPr>
      </w:pPr>
      <w:r>
        <w:rPr>
          <w:rFonts w:cs="Arial"/>
          <w:b/>
        </w:rPr>
        <w:t>Description:</w:t>
      </w:r>
      <w:r w:rsidRPr="00EB5831">
        <w:rPr>
          <w:rFonts w:cs="Arial"/>
          <w:i/>
        </w:rPr>
        <w:t xml:space="preserve"> </w:t>
      </w:r>
      <w:r>
        <w:t xml:space="preserve">Run laboratory-based cage and cell culture assays to determine if DWV can be neutralized in honey bees and bumblebees. It was recently reported that </w:t>
      </w:r>
      <w:r>
        <w:rPr>
          <w:highlight w:val="white"/>
        </w:rPr>
        <w:t xml:space="preserve">an effective treatment for a </w:t>
      </w:r>
      <w:r>
        <w:t xml:space="preserve">related virus of DWV, namely </w:t>
      </w:r>
      <w:proofErr w:type="spellStart"/>
      <w:r>
        <w:t>Sacbrood</w:t>
      </w:r>
      <w:proofErr w:type="spellEnd"/>
      <w:r>
        <w:t xml:space="preserve"> virus, was discovered. This treatment </w:t>
      </w:r>
      <w:r>
        <w:rPr>
          <w:highlight w:val="white"/>
        </w:rPr>
        <w:t>is based on a specific antibody raised from egg yolk against the virus which was used to immunize honey bee</w:t>
      </w:r>
      <w:r w:rsidR="00D65284">
        <w:rPr>
          <w:highlight w:val="white"/>
        </w:rPr>
        <w:t xml:space="preserve"> pupae</w:t>
      </w:r>
      <w:r>
        <w:rPr>
          <w:highlight w:val="white"/>
        </w:rPr>
        <w:t>. This work will be repeated here to determine whether DWV can be neutralized in both honey bees and bumblebees. Antibody synthesis, formulation</w:t>
      </w:r>
      <w:r w:rsidR="00B67E46">
        <w:rPr>
          <w:highlight w:val="white"/>
        </w:rPr>
        <w:t>,</w:t>
      </w:r>
      <w:r>
        <w:rPr>
          <w:highlight w:val="white"/>
        </w:rPr>
        <w:t xml:space="preserve"> and production will be carried out </w:t>
      </w:r>
      <w:r>
        <w:t xml:space="preserve">in collaboration with </w:t>
      </w:r>
      <w:proofErr w:type="spellStart"/>
      <w:r>
        <w:t>Dr</w:t>
      </w:r>
      <w:proofErr w:type="spellEnd"/>
      <w:r>
        <w:t xml:space="preserve"> Ben </w:t>
      </w:r>
      <w:proofErr w:type="spellStart"/>
      <w:r>
        <w:t>Hause</w:t>
      </w:r>
      <w:proofErr w:type="spellEnd"/>
      <w:r>
        <w:t xml:space="preserve"> (vaccine production specialist).</w:t>
      </w:r>
      <w:r w:rsidR="00EC78A2">
        <w:t xml:space="preserve"> </w:t>
      </w:r>
      <w:r>
        <w:rPr>
          <w:rFonts w:cs="Arial"/>
          <w:b/>
          <w:bCs/>
          <w:color w:val="000000"/>
        </w:rPr>
        <w:t>ENRTF BUDGET: $</w:t>
      </w:r>
      <w:r w:rsidR="00745231">
        <w:rPr>
          <w:rFonts w:cs="Arial"/>
          <w:b/>
          <w:bCs/>
          <w:color w:val="000000"/>
        </w:rPr>
        <w:t>101,</w:t>
      </w:r>
      <w:r w:rsidR="00AD2203">
        <w:rPr>
          <w:rFonts w:cs="Arial"/>
          <w:b/>
          <w:bCs/>
          <w:color w:val="000000"/>
        </w:rPr>
        <w:t>500</w:t>
      </w:r>
    </w:p>
    <w:tbl>
      <w:tblPr>
        <w:tblW w:w="10476" w:type="dxa"/>
        <w:tblLook w:val="04A0" w:firstRow="1" w:lastRow="0" w:firstColumn="1" w:lastColumn="0" w:noHBand="0" w:noVBand="1"/>
      </w:tblPr>
      <w:tblGrid>
        <w:gridCol w:w="8208"/>
        <w:gridCol w:w="76"/>
        <w:gridCol w:w="1786"/>
        <w:gridCol w:w="406"/>
      </w:tblGrid>
      <w:tr w:rsidR="000650C9" w:rsidRPr="00EB5831" w14:paraId="72F7CB79" w14:textId="77777777" w:rsidTr="0055415A">
        <w:tc>
          <w:tcPr>
            <w:tcW w:w="8208" w:type="dxa"/>
          </w:tcPr>
          <w:p w14:paraId="0DAC8C19" w14:textId="77777777" w:rsidR="000650C9" w:rsidRPr="00217C2A" w:rsidRDefault="000650C9" w:rsidP="00433B36">
            <w:pPr>
              <w:autoSpaceDE w:val="0"/>
              <w:autoSpaceDN w:val="0"/>
              <w:adjustRightInd w:val="0"/>
              <w:rPr>
                <w:sz w:val="18"/>
                <w:szCs w:val="18"/>
              </w:rPr>
            </w:pPr>
          </w:p>
        </w:tc>
        <w:tc>
          <w:tcPr>
            <w:tcW w:w="2268" w:type="dxa"/>
            <w:gridSpan w:val="3"/>
          </w:tcPr>
          <w:p w14:paraId="2F8741E5" w14:textId="77777777" w:rsidR="000650C9" w:rsidRPr="00EB5831" w:rsidRDefault="000650C9" w:rsidP="0055415A">
            <w:pPr>
              <w:rPr>
                <w:rFonts w:cs="Arial"/>
              </w:rPr>
            </w:pPr>
          </w:p>
        </w:tc>
      </w:tr>
      <w:tr w:rsidR="000650C9" w:rsidRPr="009D6EC8" w14:paraId="7F98CD15" w14:textId="77777777" w:rsidTr="00554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2745E6A2" w14:textId="77777777" w:rsidR="000650C9" w:rsidRPr="009D6EC8" w:rsidRDefault="000650C9" w:rsidP="0055415A">
            <w:pPr>
              <w:rPr>
                <w:rFonts w:cs="Arial"/>
                <w:b/>
              </w:rPr>
            </w:pPr>
            <w:r w:rsidRPr="009D6EC8">
              <w:rPr>
                <w:rFonts w:cs="Arial"/>
                <w:b/>
              </w:rPr>
              <w:t>Outcome</w:t>
            </w:r>
          </w:p>
        </w:tc>
        <w:tc>
          <w:tcPr>
            <w:tcW w:w="1786" w:type="dxa"/>
          </w:tcPr>
          <w:p w14:paraId="3FAD8A20" w14:textId="77777777" w:rsidR="000650C9" w:rsidRPr="009D6EC8" w:rsidRDefault="000650C9" w:rsidP="0055415A">
            <w:pPr>
              <w:jc w:val="center"/>
              <w:rPr>
                <w:rFonts w:cs="Arial"/>
                <w:b/>
              </w:rPr>
            </w:pPr>
            <w:r w:rsidRPr="009D6EC8">
              <w:rPr>
                <w:rFonts w:cs="Arial"/>
                <w:b/>
              </w:rPr>
              <w:t>Completion Date</w:t>
            </w:r>
          </w:p>
        </w:tc>
      </w:tr>
      <w:tr w:rsidR="000650C9" w:rsidRPr="009D6EC8" w14:paraId="22717801" w14:textId="77777777" w:rsidTr="00554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24008834" w14:textId="686DD67F" w:rsidR="000650C9" w:rsidRPr="009D6EC8" w:rsidRDefault="000650C9" w:rsidP="0055415A">
            <w:pPr>
              <w:rPr>
                <w:rFonts w:cs="Arial"/>
                <w:i/>
              </w:rPr>
            </w:pPr>
            <w:r w:rsidRPr="009D6EC8">
              <w:rPr>
                <w:rFonts w:cs="Arial"/>
                <w:i/>
              </w:rPr>
              <w:t xml:space="preserve">1.  </w:t>
            </w:r>
            <w:r>
              <w:t>Preparation, synthesis, formulation</w:t>
            </w:r>
            <w:r w:rsidR="004865FF">
              <w:t>,</w:t>
            </w:r>
            <w:r>
              <w:t xml:space="preserve"> and testing of DWV specific antibodies in honey bee and bumblebee tissues</w:t>
            </w:r>
          </w:p>
        </w:tc>
        <w:tc>
          <w:tcPr>
            <w:tcW w:w="1786" w:type="dxa"/>
          </w:tcPr>
          <w:p w14:paraId="43760A2F" w14:textId="09AB9A6B" w:rsidR="000650C9" w:rsidRPr="009D6EC8" w:rsidRDefault="00331415" w:rsidP="0055415A">
            <w:pPr>
              <w:rPr>
                <w:rFonts w:cs="Arial"/>
                <w:i/>
              </w:rPr>
            </w:pPr>
            <w:r w:rsidRPr="00C30544">
              <w:rPr>
                <w:rFonts w:cs="Arial"/>
                <w:i/>
              </w:rPr>
              <w:t xml:space="preserve">July </w:t>
            </w:r>
            <w:r w:rsidR="000650C9" w:rsidRPr="00C30544">
              <w:rPr>
                <w:rFonts w:cs="Arial"/>
                <w:i/>
              </w:rPr>
              <w:t>2021</w:t>
            </w:r>
          </w:p>
        </w:tc>
      </w:tr>
      <w:tr w:rsidR="000650C9" w:rsidRPr="009D6EC8" w14:paraId="4E5755F8" w14:textId="77777777" w:rsidTr="00554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76158A6A" w14:textId="58CAB69A" w:rsidR="000650C9" w:rsidRPr="009D6EC8" w:rsidRDefault="000650C9" w:rsidP="004865FF">
            <w:pPr>
              <w:rPr>
                <w:rFonts w:cs="Arial"/>
                <w:i/>
              </w:rPr>
            </w:pPr>
            <w:r w:rsidRPr="009D6EC8">
              <w:rPr>
                <w:rFonts w:cs="Arial"/>
                <w:i/>
              </w:rPr>
              <w:t xml:space="preserve">2.  </w:t>
            </w:r>
            <w:r>
              <w:t xml:space="preserve">Application of DWV antibodies in </w:t>
            </w:r>
            <w:r w:rsidR="004865FF">
              <w:t xml:space="preserve">caged </w:t>
            </w:r>
            <w:r>
              <w:t>honey bee</w:t>
            </w:r>
            <w:r w:rsidR="004865FF">
              <w:t>s</w:t>
            </w:r>
            <w:r>
              <w:t xml:space="preserve"> and bumblebee</w:t>
            </w:r>
            <w:r w:rsidR="004865FF">
              <w:t>s</w:t>
            </w:r>
            <w:r>
              <w:t xml:space="preserve"> </w:t>
            </w:r>
          </w:p>
        </w:tc>
        <w:tc>
          <w:tcPr>
            <w:tcW w:w="1786" w:type="dxa"/>
          </w:tcPr>
          <w:p w14:paraId="336BEC5C" w14:textId="01372419" w:rsidR="000650C9" w:rsidRPr="009D6EC8" w:rsidRDefault="00331415" w:rsidP="0055415A">
            <w:pPr>
              <w:rPr>
                <w:rFonts w:cs="Arial"/>
                <w:i/>
              </w:rPr>
            </w:pPr>
            <w:r w:rsidRPr="00C30544">
              <w:rPr>
                <w:rFonts w:cs="Arial"/>
                <w:i/>
              </w:rPr>
              <w:t xml:space="preserve">May </w:t>
            </w:r>
            <w:r w:rsidR="000650C9" w:rsidRPr="00C30544">
              <w:rPr>
                <w:rFonts w:cs="Arial"/>
                <w:i/>
              </w:rPr>
              <w:t>2022</w:t>
            </w:r>
          </w:p>
        </w:tc>
      </w:tr>
    </w:tbl>
    <w:p w14:paraId="31A9DFE2" w14:textId="73CC246F" w:rsidR="00433B36" w:rsidRDefault="00433B36" w:rsidP="00B74204">
      <w:pPr>
        <w:widowControl w:val="0"/>
        <w:spacing w:before="120"/>
        <w:rPr>
          <w:rFonts w:cs="Arial"/>
          <w:b/>
        </w:rPr>
      </w:pPr>
      <w:r w:rsidRPr="00EB5831">
        <w:rPr>
          <w:rFonts w:cs="Arial"/>
          <w:b/>
        </w:rPr>
        <w:t xml:space="preserve">Activity </w:t>
      </w:r>
      <w:r>
        <w:rPr>
          <w:rFonts w:cs="Arial"/>
          <w:b/>
        </w:rPr>
        <w:t>3 Title</w:t>
      </w:r>
      <w:r w:rsidRPr="00EB5831">
        <w:rPr>
          <w:rFonts w:cs="Arial"/>
          <w:b/>
        </w:rPr>
        <w:t>:</w:t>
      </w:r>
      <w:r>
        <w:rPr>
          <w:rFonts w:cs="Arial"/>
          <w:b/>
        </w:rPr>
        <w:t xml:space="preserve"> </w:t>
      </w:r>
      <w:r>
        <w:rPr>
          <w:b/>
        </w:rPr>
        <w:t>Beekeeper and community “public health” education about native and non-native bees in Minnesota.</w:t>
      </w:r>
    </w:p>
    <w:p w14:paraId="5CFEBC96" w14:textId="46244847" w:rsidR="00433B36" w:rsidRDefault="00433B36" w:rsidP="00433B36">
      <w:pPr>
        <w:widowControl w:val="0"/>
        <w:rPr>
          <w:rFonts w:cs="Arial"/>
          <w:i/>
        </w:rPr>
      </w:pPr>
      <w:r>
        <w:rPr>
          <w:rFonts w:cs="Arial"/>
          <w:b/>
        </w:rPr>
        <w:t>Description:</w:t>
      </w:r>
      <w:r w:rsidRPr="00EB5831">
        <w:rPr>
          <w:rFonts w:cs="Arial"/>
          <w:i/>
        </w:rPr>
        <w:t xml:space="preserve"> </w:t>
      </w:r>
      <w:r>
        <w:t>Minnesota’s bee diversity boasts over 450 species and includes both native and non-native</w:t>
      </w:r>
      <w:r w:rsidR="00905C9C">
        <w:t>,</w:t>
      </w:r>
      <w:r>
        <w:t xml:space="preserve"> </w:t>
      </w:r>
      <w:r w:rsidR="00905C9C">
        <w:t>managed and wild species</w:t>
      </w:r>
      <w:r>
        <w:t xml:space="preserve">. While we recognize the important role of </w:t>
      </w:r>
      <w:r w:rsidR="00905C9C">
        <w:t xml:space="preserve">managed </w:t>
      </w:r>
      <w:r>
        <w:t>honey bee</w:t>
      </w:r>
      <w:r w:rsidR="00B67E46">
        <w:t>s</w:t>
      </w:r>
      <w:r>
        <w:t xml:space="preserve"> in Minnesota, it is critical to provide outreach regarding the importance of our native bee pollinators and how unmindful bee management might negatively impact native bee</w:t>
      </w:r>
      <w:r w:rsidR="00B67E46" w:rsidRPr="00B67E46">
        <w:t xml:space="preserve"> </w:t>
      </w:r>
      <w:r w:rsidR="00B67E46">
        <w:t>health</w:t>
      </w:r>
      <w:r>
        <w:t>. We propose an educational campaign (Bee Minnesota) that increases understanding of the roles of native and managed bees in Minnesota. Additionally, we will engage backyard beekeepers in the cities of Minneapolis and</w:t>
      </w:r>
      <w:r>
        <w:rPr>
          <w:b/>
        </w:rPr>
        <w:t xml:space="preserve"> </w:t>
      </w:r>
      <w:r>
        <w:t>Rochester to participate as beekeeper citizen scientists via pathogen and pest sampling in their honey bee colonies.</w:t>
      </w:r>
      <w:r w:rsidR="00C30544">
        <w:t xml:space="preserve"> Everyone will be kept updated as to progress made throughout the project by means of a well-managed and curated website.</w:t>
      </w:r>
      <w:r w:rsidR="00C30544" w:rsidRPr="00C30544">
        <w:rPr>
          <w:rFonts w:cs="Arial"/>
          <w:b/>
          <w:bCs/>
          <w:color w:val="000000"/>
        </w:rPr>
        <w:t xml:space="preserve"> </w:t>
      </w:r>
      <w:r w:rsidR="00C30544">
        <w:rPr>
          <w:rFonts w:cs="Arial"/>
          <w:b/>
          <w:bCs/>
          <w:color w:val="000000"/>
        </w:rPr>
        <w:t>ENRTF BUDGET: $86,50</w:t>
      </w:r>
      <w:r w:rsidR="00C30544">
        <w:rPr>
          <w:rFonts w:cs="Arial"/>
          <w:b/>
          <w:bCs/>
          <w:color w:val="000000"/>
        </w:rPr>
        <w:t>0</w:t>
      </w:r>
    </w:p>
    <w:tbl>
      <w:tblPr>
        <w:tblW w:w="10476" w:type="dxa"/>
        <w:tblLook w:val="04A0" w:firstRow="1" w:lastRow="0" w:firstColumn="1" w:lastColumn="0" w:noHBand="0" w:noVBand="1"/>
      </w:tblPr>
      <w:tblGrid>
        <w:gridCol w:w="8208"/>
        <w:gridCol w:w="76"/>
        <w:gridCol w:w="1786"/>
        <w:gridCol w:w="406"/>
      </w:tblGrid>
      <w:tr w:rsidR="000650C9" w:rsidRPr="00EB5831" w14:paraId="59A9E6A1" w14:textId="77777777" w:rsidTr="0055415A">
        <w:tc>
          <w:tcPr>
            <w:tcW w:w="8208" w:type="dxa"/>
          </w:tcPr>
          <w:p w14:paraId="1383B2A4" w14:textId="77777777" w:rsidR="000650C9" w:rsidRPr="00217C2A" w:rsidRDefault="000650C9" w:rsidP="0055415A">
            <w:pPr>
              <w:autoSpaceDE w:val="0"/>
              <w:autoSpaceDN w:val="0"/>
              <w:adjustRightInd w:val="0"/>
              <w:rPr>
                <w:sz w:val="18"/>
                <w:szCs w:val="18"/>
              </w:rPr>
            </w:pPr>
          </w:p>
        </w:tc>
        <w:tc>
          <w:tcPr>
            <w:tcW w:w="2268" w:type="dxa"/>
            <w:gridSpan w:val="3"/>
          </w:tcPr>
          <w:p w14:paraId="3E68E870" w14:textId="77777777" w:rsidR="000650C9" w:rsidRPr="00EB5831" w:rsidRDefault="000650C9" w:rsidP="0055415A">
            <w:pPr>
              <w:rPr>
                <w:rFonts w:cs="Arial"/>
              </w:rPr>
            </w:pPr>
          </w:p>
        </w:tc>
      </w:tr>
      <w:tr w:rsidR="000650C9" w:rsidRPr="009D6EC8" w14:paraId="4B7CFDB1" w14:textId="77777777" w:rsidTr="00554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66019570" w14:textId="77777777" w:rsidR="000650C9" w:rsidRPr="009D6EC8" w:rsidRDefault="000650C9" w:rsidP="0055415A">
            <w:pPr>
              <w:rPr>
                <w:rFonts w:cs="Arial"/>
                <w:b/>
              </w:rPr>
            </w:pPr>
            <w:r w:rsidRPr="009D6EC8">
              <w:rPr>
                <w:rFonts w:cs="Arial"/>
                <w:b/>
              </w:rPr>
              <w:t>Outcome</w:t>
            </w:r>
          </w:p>
        </w:tc>
        <w:tc>
          <w:tcPr>
            <w:tcW w:w="1786" w:type="dxa"/>
          </w:tcPr>
          <w:p w14:paraId="65CED98E" w14:textId="77777777" w:rsidR="000650C9" w:rsidRPr="009D6EC8" w:rsidRDefault="000650C9" w:rsidP="0055415A">
            <w:pPr>
              <w:jc w:val="center"/>
              <w:rPr>
                <w:rFonts w:cs="Arial"/>
                <w:b/>
              </w:rPr>
            </w:pPr>
            <w:r w:rsidRPr="009D6EC8">
              <w:rPr>
                <w:rFonts w:cs="Arial"/>
                <w:b/>
              </w:rPr>
              <w:t>Completion Date</w:t>
            </w:r>
          </w:p>
        </w:tc>
      </w:tr>
      <w:tr w:rsidR="000650C9" w:rsidRPr="009D6EC8" w14:paraId="67E49765" w14:textId="77777777" w:rsidTr="00554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151D58BA" w14:textId="06B6BBC3" w:rsidR="000650C9" w:rsidRPr="009D6EC8" w:rsidRDefault="000650C9" w:rsidP="00490E75">
            <w:pPr>
              <w:rPr>
                <w:rFonts w:cs="Arial"/>
                <w:i/>
              </w:rPr>
            </w:pPr>
            <w:r w:rsidRPr="009D6EC8">
              <w:rPr>
                <w:rFonts w:cs="Arial"/>
                <w:i/>
              </w:rPr>
              <w:t>1</w:t>
            </w:r>
            <w:r>
              <w:rPr>
                <w:i/>
              </w:rPr>
              <w:t>. Provide education via a bee public health campaign t</w:t>
            </w:r>
            <w:r w:rsidR="00490E75">
              <w:rPr>
                <w:i/>
              </w:rPr>
              <w:t>o promote</w:t>
            </w:r>
            <w:r w:rsidR="00B74204">
              <w:rPr>
                <w:i/>
              </w:rPr>
              <w:t xml:space="preserve"> </w:t>
            </w:r>
            <w:r>
              <w:rPr>
                <w:i/>
              </w:rPr>
              <w:t>practices and policies that support wild, native bees</w:t>
            </w:r>
          </w:p>
        </w:tc>
        <w:tc>
          <w:tcPr>
            <w:tcW w:w="1786" w:type="dxa"/>
          </w:tcPr>
          <w:p w14:paraId="21E1A0DA" w14:textId="68E992B1" w:rsidR="000650C9" w:rsidRPr="00C30544" w:rsidRDefault="00331415" w:rsidP="0055415A">
            <w:pPr>
              <w:rPr>
                <w:rFonts w:cs="Arial"/>
                <w:i/>
              </w:rPr>
            </w:pPr>
            <w:r w:rsidRPr="00C30544">
              <w:rPr>
                <w:rFonts w:cs="Arial"/>
                <w:i/>
              </w:rPr>
              <w:t xml:space="preserve">April </w:t>
            </w:r>
            <w:r w:rsidR="000650C9" w:rsidRPr="00C30544">
              <w:rPr>
                <w:rFonts w:cs="Arial"/>
                <w:i/>
              </w:rPr>
              <w:t>202</w:t>
            </w:r>
            <w:r w:rsidRPr="00C30544">
              <w:rPr>
                <w:rFonts w:cs="Arial"/>
                <w:i/>
              </w:rPr>
              <w:t>3</w:t>
            </w:r>
          </w:p>
        </w:tc>
      </w:tr>
      <w:tr w:rsidR="000650C9" w:rsidRPr="009D6EC8" w14:paraId="18BD77E0" w14:textId="77777777" w:rsidTr="00554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4790F37B" w14:textId="23D947DC" w:rsidR="000650C9" w:rsidRPr="009D6EC8" w:rsidRDefault="000650C9" w:rsidP="0055415A">
            <w:pPr>
              <w:rPr>
                <w:rFonts w:cs="Arial"/>
                <w:i/>
              </w:rPr>
            </w:pPr>
            <w:r w:rsidRPr="009D6EC8">
              <w:rPr>
                <w:rFonts w:cs="Arial"/>
                <w:i/>
              </w:rPr>
              <w:t>2</w:t>
            </w:r>
            <w:r>
              <w:rPr>
                <w:rFonts w:cs="Arial"/>
                <w:i/>
              </w:rPr>
              <w:t>.</w:t>
            </w:r>
            <w:r>
              <w:rPr>
                <w:i/>
              </w:rPr>
              <w:t xml:space="preserve"> Establish and disseminate updated beekeeping best management practices to protect wild, native bees in Minnesota</w:t>
            </w:r>
          </w:p>
        </w:tc>
        <w:tc>
          <w:tcPr>
            <w:tcW w:w="1786" w:type="dxa"/>
          </w:tcPr>
          <w:p w14:paraId="1ED97DD8" w14:textId="132BE672" w:rsidR="000650C9" w:rsidRPr="00C30544" w:rsidRDefault="00331415" w:rsidP="0055415A">
            <w:pPr>
              <w:rPr>
                <w:rFonts w:cs="Arial"/>
                <w:i/>
              </w:rPr>
            </w:pPr>
            <w:r w:rsidRPr="00C30544">
              <w:rPr>
                <w:rFonts w:cs="Arial"/>
                <w:i/>
              </w:rPr>
              <w:t xml:space="preserve">June </w:t>
            </w:r>
            <w:r w:rsidR="000650C9" w:rsidRPr="00C30544">
              <w:rPr>
                <w:rFonts w:cs="Arial"/>
                <w:i/>
              </w:rPr>
              <w:t>202</w:t>
            </w:r>
            <w:r w:rsidRPr="00C30544">
              <w:rPr>
                <w:rFonts w:cs="Arial"/>
                <w:i/>
              </w:rPr>
              <w:t>3</w:t>
            </w:r>
          </w:p>
        </w:tc>
      </w:tr>
    </w:tbl>
    <w:p w14:paraId="37AC8CE4" w14:textId="77777777" w:rsidR="000650C9" w:rsidRDefault="000650C9" w:rsidP="000650C9">
      <w:pPr>
        <w:tabs>
          <w:tab w:val="left" w:pos="540"/>
        </w:tabs>
        <w:autoSpaceDE w:val="0"/>
        <w:autoSpaceDN w:val="0"/>
        <w:adjustRightInd w:val="0"/>
        <w:rPr>
          <w:rFonts w:cs="Arial"/>
          <w:i/>
        </w:rPr>
      </w:pPr>
    </w:p>
    <w:p w14:paraId="01367AC3" w14:textId="21B553EA" w:rsidR="000650C9" w:rsidRDefault="00073C96" w:rsidP="00217FEB">
      <w:pPr>
        <w:tabs>
          <w:tab w:val="left" w:pos="540"/>
        </w:tabs>
        <w:autoSpaceDE w:val="0"/>
        <w:autoSpaceDN w:val="0"/>
        <w:adjustRightInd w:val="0"/>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217FEB">
        <w:rPr>
          <w:rFonts w:cs="Arial"/>
          <w:b/>
          <w:bCs/>
          <w:color w:val="000000"/>
        </w:rPr>
        <w:t xml:space="preserve"> </w:t>
      </w:r>
      <w:r w:rsidR="00217FEB">
        <w:rPr>
          <w:rFonts w:cs="Arial"/>
          <w:b/>
          <w:bCs/>
          <w:color w:val="000000"/>
        </w:rPr>
        <w:tab/>
      </w:r>
      <w:r w:rsidR="00217FEB">
        <w:rPr>
          <w:rFonts w:cs="Arial"/>
          <w:b/>
          <w:bCs/>
          <w:color w:val="000000"/>
        </w:rPr>
        <w:tab/>
      </w:r>
      <w:proofErr w:type="spellStart"/>
      <w:r w:rsidR="000650C9">
        <w:t>Dr</w:t>
      </w:r>
      <w:proofErr w:type="spellEnd"/>
      <w:r w:rsidR="000650C9">
        <w:t xml:space="preserve"> Declan Schroeder (Pathogen detection &amp; surveillance</w:t>
      </w:r>
      <w:r w:rsidR="00B74204">
        <w:t xml:space="preserve"> Associate Professor</w:t>
      </w:r>
      <w:r w:rsidR="000650C9">
        <w:t xml:space="preserve">, U of M) is the project leader. Project partners are with </w:t>
      </w:r>
      <w:proofErr w:type="spellStart"/>
      <w:r w:rsidR="000650C9">
        <w:t>Dr</w:t>
      </w:r>
      <w:proofErr w:type="spellEnd"/>
      <w:r w:rsidR="000650C9">
        <w:t xml:space="preserve"> Marla Spivak (</w:t>
      </w:r>
      <w:r w:rsidR="00B74204">
        <w:t>Distinguished McKnight Professor Apiculture / Social Insects</w:t>
      </w:r>
      <w:r w:rsidR="000650C9">
        <w:t xml:space="preserve">, U of M), </w:t>
      </w:r>
      <w:proofErr w:type="spellStart"/>
      <w:r w:rsidR="000650C9">
        <w:t>Dr</w:t>
      </w:r>
      <w:proofErr w:type="spellEnd"/>
      <w:r w:rsidR="000650C9">
        <w:t xml:space="preserve"> Rebecca </w:t>
      </w:r>
      <w:proofErr w:type="spellStart"/>
      <w:r w:rsidR="000650C9">
        <w:t>Masterman</w:t>
      </w:r>
      <w:proofErr w:type="spellEnd"/>
      <w:r w:rsidR="000650C9">
        <w:t xml:space="preserve"> (Assistant Extension Professor and Bee Squad Program Director, U of M), and </w:t>
      </w:r>
      <w:proofErr w:type="spellStart"/>
      <w:r w:rsidR="000650C9">
        <w:t>Dr</w:t>
      </w:r>
      <w:proofErr w:type="spellEnd"/>
      <w:r w:rsidR="000650C9">
        <w:t xml:space="preserve"> Elaine Evans (</w:t>
      </w:r>
      <w:r w:rsidR="00B74204">
        <w:t>Assistant Extension Professor, Bee Researcher</w:t>
      </w:r>
      <w:r w:rsidR="000650C9">
        <w:t xml:space="preserve">, U of M). Project Collaborator is </w:t>
      </w:r>
      <w:proofErr w:type="spellStart"/>
      <w:r w:rsidR="000650C9">
        <w:t>Dr</w:t>
      </w:r>
      <w:proofErr w:type="spellEnd"/>
      <w:r w:rsidR="000650C9">
        <w:t xml:space="preserve"> Ben </w:t>
      </w:r>
      <w:proofErr w:type="spellStart"/>
      <w:r w:rsidR="000650C9">
        <w:t>Hause</w:t>
      </w:r>
      <w:proofErr w:type="spellEnd"/>
      <w:r w:rsidR="000650C9">
        <w:t xml:space="preserve"> (Tallgrass Biologics LLC).</w:t>
      </w:r>
    </w:p>
    <w:p w14:paraId="0245BDEB" w14:textId="77777777" w:rsidR="005431D4" w:rsidRPr="009D6EC8" w:rsidRDefault="005431D4" w:rsidP="006E0EFD">
      <w:pPr>
        <w:rPr>
          <w:rFonts w:cs="Arial"/>
          <w:b/>
        </w:rPr>
      </w:pPr>
    </w:p>
    <w:p w14:paraId="6ED581FD" w14:textId="4460F5F9" w:rsidR="00997702" w:rsidRPr="0065616D" w:rsidRDefault="005431D4" w:rsidP="00217FEB">
      <w:pPr>
        <w:tabs>
          <w:tab w:val="left" w:pos="540"/>
        </w:tabs>
        <w:autoSpaceDE w:val="0"/>
        <w:autoSpaceDN w:val="0"/>
        <w:adjustRightInd w:val="0"/>
        <w:rPr>
          <w:rFonts w:asciiTheme="minorHAnsi" w:hAnsiTheme="minorHAnsi"/>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217FEB">
        <w:rPr>
          <w:rFonts w:cs="Arial"/>
          <w:b/>
          <w:bCs/>
          <w:color w:val="000000"/>
        </w:rPr>
        <w:t xml:space="preserve"> </w:t>
      </w:r>
      <w:r w:rsidR="00217FEB">
        <w:rPr>
          <w:rFonts w:cs="Arial"/>
          <w:b/>
          <w:bCs/>
          <w:color w:val="000000"/>
        </w:rPr>
        <w:tab/>
      </w:r>
      <w:r w:rsidR="0055415A">
        <w:rPr>
          <w:rFonts w:asciiTheme="minorHAnsi" w:hAnsiTheme="minorHAnsi" w:cs="Menlo Regular"/>
          <w:noProof/>
        </w:rPr>
        <w:t xml:space="preserve">The Bee Lab at the University of Minnesota has an active Extension and Outreach program run by Dr. Rebecca Masterman (honey bees) and Dr. Elaine Evans (native bees, especially bumblebees) who will continue to disseminate results after project completion.  Drs. Schroeder and Spivak will </w:t>
      </w:r>
      <w:r w:rsidR="0065616D">
        <w:rPr>
          <w:rFonts w:asciiTheme="minorHAnsi" w:hAnsiTheme="minorHAnsi" w:cs="Menlo Regular"/>
          <w:noProof/>
        </w:rPr>
        <w:t>publish</w:t>
      </w:r>
      <w:r w:rsidR="0055415A">
        <w:rPr>
          <w:rFonts w:asciiTheme="minorHAnsi" w:hAnsiTheme="minorHAnsi" w:cs="Menlo Regular"/>
          <w:noProof/>
        </w:rPr>
        <w:t xml:space="preserve"> research </w:t>
      </w:r>
      <w:r w:rsidR="0065616D">
        <w:rPr>
          <w:rFonts w:asciiTheme="minorHAnsi" w:hAnsiTheme="minorHAnsi" w:cs="Menlo Regular"/>
          <w:noProof/>
        </w:rPr>
        <w:t>findings and present to scientific communities</w:t>
      </w:r>
      <w:r w:rsidR="0055415A">
        <w:rPr>
          <w:rFonts w:asciiTheme="minorHAnsi" w:hAnsiTheme="minorHAnsi" w:cs="Menlo Regular"/>
          <w:noProof/>
        </w:rPr>
        <w:t xml:space="preserve">.  </w:t>
      </w:r>
      <w:r w:rsidR="0055415A" w:rsidRPr="00822CF3">
        <w:rPr>
          <w:rFonts w:asciiTheme="minorHAnsi" w:hAnsiTheme="minorHAnsi"/>
        </w:rPr>
        <w:t>Funds from this project will build on federal resources being used to pursue these goals, greatly expanding the scope of our efforts</w:t>
      </w:r>
      <w:r w:rsidR="00905C9C">
        <w:rPr>
          <w:rFonts w:asciiTheme="minorHAnsi" w:hAnsiTheme="minorHAnsi"/>
        </w:rPr>
        <w:t>.</w:t>
      </w:r>
    </w:p>
    <w:p w14:paraId="62172C6F" w14:textId="671D6C6D" w:rsidR="00C02DAD" w:rsidRDefault="00C02DAD" w:rsidP="00186FCC">
      <w:pPr>
        <w:tabs>
          <w:tab w:val="left" w:pos="7185"/>
        </w:tabs>
        <w:rPr>
          <w:rFonts w:cs="Arial"/>
          <w:b/>
        </w:rPr>
      </w:pPr>
    </w:p>
    <w:p w14:paraId="76A8A2EE" w14:textId="78F5A840" w:rsidR="006E0EFD" w:rsidRPr="009D6EC8" w:rsidRDefault="0029726A" w:rsidP="00217FEB">
      <w:pPr>
        <w:tabs>
          <w:tab w:val="left" w:pos="540"/>
        </w:tabs>
        <w:autoSpaceDE w:val="0"/>
        <w:autoSpaceDN w:val="0"/>
        <w:adjustRightInd w:val="0"/>
        <w:rPr>
          <w:rFonts w:cs="Arial"/>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r w:rsidR="00B74204">
        <w:rPr>
          <w:rFonts w:cs="Arial"/>
          <w:b/>
          <w:bCs/>
          <w:color w:val="000000"/>
        </w:rPr>
        <w:t xml:space="preserve"> </w:t>
      </w:r>
      <w:bookmarkStart w:id="0" w:name="_GoBack"/>
      <w:bookmarkEnd w:id="0"/>
      <w:r w:rsidR="00C02DAD" w:rsidRPr="000A26B2">
        <w:rPr>
          <w:rFonts w:cs="Arial"/>
          <w:b/>
          <w:iCs/>
          <w:color w:val="000000"/>
        </w:rPr>
        <w:t xml:space="preserve">A. </w:t>
      </w:r>
      <w:r w:rsidR="00C02DAD">
        <w:rPr>
          <w:rFonts w:cs="Arial"/>
          <w:b/>
          <w:iCs/>
          <w:color w:val="000000"/>
        </w:rPr>
        <w:t xml:space="preserve">Proposal </w:t>
      </w:r>
      <w:r w:rsidR="00C02DAD" w:rsidRPr="000A26B2">
        <w:rPr>
          <w:rFonts w:cs="Arial"/>
          <w:b/>
          <w:iCs/>
          <w:color w:val="000000"/>
        </w:rPr>
        <w:t>Budget Spreadsheet</w:t>
      </w:r>
      <w:r w:rsidR="00B74204">
        <w:rPr>
          <w:rFonts w:cs="Arial"/>
          <w:b/>
          <w:iCs/>
          <w:color w:val="000000"/>
        </w:rPr>
        <w:t xml:space="preserve">; </w:t>
      </w:r>
      <w:r w:rsidR="00C02DAD" w:rsidRPr="000A26B2">
        <w:rPr>
          <w:rFonts w:cs="Arial"/>
          <w:b/>
          <w:iCs/>
          <w:color w:val="000000"/>
        </w:rPr>
        <w:t>B. Visual Component or Map</w:t>
      </w:r>
      <w:r w:rsidR="00B74204">
        <w:rPr>
          <w:rFonts w:cs="Arial"/>
          <w:b/>
          <w:iCs/>
          <w:color w:val="000000"/>
        </w:rPr>
        <w:t xml:space="preserve"> &amp; </w:t>
      </w:r>
      <w:r w:rsidR="00AD3337">
        <w:rPr>
          <w:rFonts w:cs="Arial"/>
          <w:b/>
          <w:iCs/>
          <w:color w:val="000000"/>
        </w:rPr>
        <w:t>F</w:t>
      </w:r>
      <w:r w:rsidR="00F9232B">
        <w:rPr>
          <w:rFonts w:cs="Arial"/>
          <w:b/>
          <w:iCs/>
          <w:color w:val="000000"/>
        </w:rPr>
        <w:t>. Project Manager Qualifications and Organization Description</w:t>
      </w: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360A9" w14:textId="77777777" w:rsidR="00413EBB" w:rsidRDefault="00413EBB" w:rsidP="00533120">
      <w:r>
        <w:separator/>
      </w:r>
    </w:p>
  </w:endnote>
  <w:endnote w:type="continuationSeparator" w:id="0">
    <w:p w14:paraId="338904D9" w14:textId="77777777" w:rsidR="00413EBB" w:rsidRDefault="00413EB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AB968" w14:textId="77777777" w:rsidR="0055415A" w:rsidRDefault="00554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F5E7" w14:textId="7F8AE090" w:rsidR="0055415A" w:rsidRDefault="0055415A">
    <w:pPr>
      <w:pStyle w:val="Footer"/>
      <w:jc w:val="center"/>
    </w:pPr>
    <w:r>
      <w:fldChar w:fldCharType="begin"/>
    </w:r>
    <w:r>
      <w:instrText xml:space="preserve"> PAGE   \* MERGEFORMAT </w:instrText>
    </w:r>
    <w:r>
      <w:fldChar w:fldCharType="separate"/>
    </w:r>
    <w:r w:rsidR="00490E75">
      <w:rPr>
        <w:noProof/>
      </w:rPr>
      <w:t>1</w:t>
    </w:r>
    <w:r>
      <w:fldChar w:fldCharType="end"/>
    </w:r>
  </w:p>
  <w:p w14:paraId="782570E3" w14:textId="77777777" w:rsidR="0055415A" w:rsidRDefault="00554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4A69" w14:textId="77777777" w:rsidR="0055415A" w:rsidRDefault="0055415A" w:rsidP="00C72BD9">
    <w:pPr>
      <w:pStyle w:val="Footer"/>
      <w:jc w:val="center"/>
    </w:pPr>
    <w:r>
      <w:fldChar w:fldCharType="begin"/>
    </w:r>
    <w:r>
      <w:instrText xml:space="preserve"> PAGE   \* MERGEFORMAT </w:instrText>
    </w:r>
    <w:r>
      <w:fldChar w:fldCharType="separate"/>
    </w:r>
    <w:r>
      <w:rPr>
        <w:noProof/>
      </w:rPr>
      <w:t>1</w:t>
    </w:r>
    <w:r>
      <w:fldChar w:fldCharType="end"/>
    </w:r>
  </w:p>
  <w:p w14:paraId="1B1F5C90" w14:textId="77777777" w:rsidR="0055415A" w:rsidRDefault="00554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F275C" w14:textId="77777777" w:rsidR="00413EBB" w:rsidRDefault="00413EBB" w:rsidP="00533120">
      <w:r>
        <w:separator/>
      </w:r>
    </w:p>
  </w:footnote>
  <w:footnote w:type="continuationSeparator" w:id="0">
    <w:p w14:paraId="4F038586" w14:textId="77777777" w:rsidR="00413EBB" w:rsidRDefault="00413EBB"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65827" w14:textId="77777777" w:rsidR="0055415A" w:rsidRDefault="00554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5415A" w14:paraId="24A7C3E5" w14:textId="77777777" w:rsidTr="00E47145">
      <w:tc>
        <w:tcPr>
          <w:tcW w:w="1278" w:type="dxa"/>
        </w:tcPr>
        <w:p w14:paraId="65483654" w14:textId="77777777" w:rsidR="0055415A" w:rsidRPr="00EB5831" w:rsidRDefault="0055415A" w:rsidP="00E47145">
          <w:pPr>
            <w:pStyle w:val="Header"/>
            <w:tabs>
              <w:tab w:val="clear" w:pos="4680"/>
              <w:tab w:val="clear" w:pos="9360"/>
            </w:tabs>
            <w:rPr>
              <w:lang w:val="en-US" w:eastAsia="en-US"/>
            </w:rPr>
          </w:pPr>
          <w:r>
            <w:rPr>
              <w:noProof/>
              <w:lang w:val="en-US" w:eastAsia="en-US"/>
            </w:rPr>
            <w:drawing>
              <wp:inline distT="0" distB="0" distL="0" distR="0" wp14:anchorId="7120C94F" wp14:editId="11D7BE6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E591181" w14:textId="77777777" w:rsidR="0055415A" w:rsidRPr="00A42E60" w:rsidRDefault="0055415A" w:rsidP="00EB5831">
          <w:pPr>
            <w:rPr>
              <w:b/>
            </w:rPr>
          </w:pPr>
          <w:r w:rsidRPr="00A42E60">
            <w:rPr>
              <w:b/>
            </w:rPr>
            <w:t>Environment and Natural Resources Trust Fund (ENRTF)</w:t>
          </w:r>
        </w:p>
        <w:p w14:paraId="5A01454C" w14:textId="77777777" w:rsidR="0055415A" w:rsidRPr="00EB5831" w:rsidRDefault="0055415A"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7DCC60BA" w14:textId="77777777" w:rsidR="0055415A" w:rsidRPr="00EB5831" w:rsidRDefault="0055415A" w:rsidP="00EB5831">
          <w:pPr>
            <w:pStyle w:val="Header"/>
            <w:rPr>
              <w:lang w:val="en-US" w:eastAsia="en-US"/>
            </w:rPr>
          </w:pPr>
        </w:p>
      </w:tc>
    </w:tr>
  </w:tbl>
  <w:p w14:paraId="5312F9A3" w14:textId="77777777" w:rsidR="0055415A" w:rsidRPr="00A42E60" w:rsidRDefault="0055415A"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5415A" w14:paraId="39817A58" w14:textId="77777777" w:rsidTr="00C660F0">
      <w:tc>
        <w:tcPr>
          <w:tcW w:w="1098" w:type="dxa"/>
        </w:tcPr>
        <w:p w14:paraId="7D4428BF" w14:textId="77777777" w:rsidR="0055415A" w:rsidRPr="00EB5831" w:rsidRDefault="0055415A" w:rsidP="00C660F0">
          <w:pPr>
            <w:pStyle w:val="Header"/>
            <w:rPr>
              <w:lang w:val="en-US" w:eastAsia="en-US"/>
            </w:rPr>
          </w:pPr>
          <w:r>
            <w:rPr>
              <w:noProof/>
              <w:lang w:val="en-US" w:eastAsia="en-US"/>
            </w:rPr>
            <w:drawing>
              <wp:inline distT="0" distB="0" distL="0" distR="0" wp14:anchorId="1CAF719F" wp14:editId="11A6A733">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ADC21F8" w14:textId="77777777" w:rsidR="0055415A" w:rsidRPr="00A42E60" w:rsidRDefault="0055415A" w:rsidP="00C660F0">
          <w:pPr>
            <w:rPr>
              <w:b/>
            </w:rPr>
          </w:pPr>
          <w:r w:rsidRPr="00A42E60">
            <w:rPr>
              <w:b/>
            </w:rPr>
            <w:t>Environment and Natural Resources Trust Fund (ENRTF)</w:t>
          </w:r>
        </w:p>
        <w:p w14:paraId="2A10073A" w14:textId="77777777" w:rsidR="0055415A" w:rsidRPr="00EB5831" w:rsidRDefault="0055415A" w:rsidP="00806460">
          <w:pPr>
            <w:pStyle w:val="Header"/>
            <w:rPr>
              <w:b/>
              <w:lang w:val="en-US" w:eastAsia="en-US"/>
            </w:rPr>
          </w:pPr>
          <w:r w:rsidRPr="00EB5831">
            <w:rPr>
              <w:b/>
              <w:lang w:val="en-US" w:eastAsia="en-US"/>
            </w:rPr>
            <w:t>2014 Main Proposal</w:t>
          </w:r>
        </w:p>
        <w:p w14:paraId="43F217A2" w14:textId="77777777" w:rsidR="0055415A" w:rsidRPr="00EB5831" w:rsidRDefault="0055415A"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373F494D" w14:textId="77777777" w:rsidR="0055415A" w:rsidRPr="00F96203" w:rsidRDefault="0055415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3758F"/>
    <w:rsid w:val="00061EF5"/>
    <w:rsid w:val="00062497"/>
    <w:rsid w:val="000650C9"/>
    <w:rsid w:val="00065366"/>
    <w:rsid w:val="00073C96"/>
    <w:rsid w:val="000B34BA"/>
    <w:rsid w:val="000C3EF3"/>
    <w:rsid w:val="000D7F31"/>
    <w:rsid w:val="00100A34"/>
    <w:rsid w:val="00107495"/>
    <w:rsid w:val="00113EA2"/>
    <w:rsid w:val="001225BC"/>
    <w:rsid w:val="00165716"/>
    <w:rsid w:val="0018005E"/>
    <w:rsid w:val="00186FCC"/>
    <w:rsid w:val="00197315"/>
    <w:rsid w:val="001B0368"/>
    <w:rsid w:val="001E42AC"/>
    <w:rsid w:val="002159DD"/>
    <w:rsid w:val="00217C2A"/>
    <w:rsid w:val="00217FEB"/>
    <w:rsid w:val="00290E4E"/>
    <w:rsid w:val="0029726A"/>
    <w:rsid w:val="002B469A"/>
    <w:rsid w:val="003205A7"/>
    <w:rsid w:val="003239FE"/>
    <w:rsid w:val="00331415"/>
    <w:rsid w:val="00347E7A"/>
    <w:rsid w:val="00351EA6"/>
    <w:rsid w:val="00354888"/>
    <w:rsid w:val="003578A0"/>
    <w:rsid w:val="0037310D"/>
    <w:rsid w:val="0039481E"/>
    <w:rsid w:val="003F32CA"/>
    <w:rsid w:val="00404B9C"/>
    <w:rsid w:val="00413EBB"/>
    <w:rsid w:val="00433B36"/>
    <w:rsid w:val="004357AE"/>
    <w:rsid w:val="0043685A"/>
    <w:rsid w:val="004530F7"/>
    <w:rsid w:val="00454495"/>
    <w:rsid w:val="004865FF"/>
    <w:rsid w:val="00487D08"/>
    <w:rsid w:val="00490E75"/>
    <w:rsid w:val="0049103C"/>
    <w:rsid w:val="004A1224"/>
    <w:rsid w:val="004A43B9"/>
    <w:rsid w:val="004A4BE4"/>
    <w:rsid w:val="004E6113"/>
    <w:rsid w:val="00531D2F"/>
    <w:rsid w:val="00533120"/>
    <w:rsid w:val="005412A3"/>
    <w:rsid w:val="005431D4"/>
    <w:rsid w:val="00544C20"/>
    <w:rsid w:val="00550B29"/>
    <w:rsid w:val="0055415A"/>
    <w:rsid w:val="005648A9"/>
    <w:rsid w:val="005A1D00"/>
    <w:rsid w:val="005A4FB1"/>
    <w:rsid w:val="005F0DBA"/>
    <w:rsid w:val="005F1006"/>
    <w:rsid w:val="005F7237"/>
    <w:rsid w:val="00602068"/>
    <w:rsid w:val="00614DF2"/>
    <w:rsid w:val="00640A9A"/>
    <w:rsid w:val="0065616D"/>
    <w:rsid w:val="006562F0"/>
    <w:rsid w:val="00686B53"/>
    <w:rsid w:val="006A6BAB"/>
    <w:rsid w:val="006E0EFD"/>
    <w:rsid w:val="006F7F24"/>
    <w:rsid w:val="00721661"/>
    <w:rsid w:val="00731A65"/>
    <w:rsid w:val="00745231"/>
    <w:rsid w:val="0077040A"/>
    <w:rsid w:val="007936A9"/>
    <w:rsid w:val="007B284F"/>
    <w:rsid w:val="007B3535"/>
    <w:rsid w:val="007E4FFD"/>
    <w:rsid w:val="00806460"/>
    <w:rsid w:val="008076FB"/>
    <w:rsid w:val="008625EA"/>
    <w:rsid w:val="008949EE"/>
    <w:rsid w:val="008A088E"/>
    <w:rsid w:val="008A4498"/>
    <w:rsid w:val="008A5FD9"/>
    <w:rsid w:val="008B1A1F"/>
    <w:rsid w:val="008B25ED"/>
    <w:rsid w:val="008D2242"/>
    <w:rsid w:val="00903D50"/>
    <w:rsid w:val="00905C9C"/>
    <w:rsid w:val="00910DB8"/>
    <w:rsid w:val="0091135B"/>
    <w:rsid w:val="00912C65"/>
    <w:rsid w:val="009541C4"/>
    <w:rsid w:val="00997702"/>
    <w:rsid w:val="009A49DE"/>
    <w:rsid w:val="009B6749"/>
    <w:rsid w:val="009C4875"/>
    <w:rsid w:val="009D07B6"/>
    <w:rsid w:val="009D0E57"/>
    <w:rsid w:val="009D14B4"/>
    <w:rsid w:val="009D6EC8"/>
    <w:rsid w:val="009E1F7F"/>
    <w:rsid w:val="00A03E0A"/>
    <w:rsid w:val="00A13F26"/>
    <w:rsid w:val="00A42E60"/>
    <w:rsid w:val="00A45A41"/>
    <w:rsid w:val="00A7257F"/>
    <w:rsid w:val="00A73B75"/>
    <w:rsid w:val="00AB6CFF"/>
    <w:rsid w:val="00AC2C07"/>
    <w:rsid w:val="00AC2CDE"/>
    <w:rsid w:val="00AD2203"/>
    <w:rsid w:val="00AD3337"/>
    <w:rsid w:val="00B67E46"/>
    <w:rsid w:val="00B728BF"/>
    <w:rsid w:val="00B74204"/>
    <w:rsid w:val="00B8369A"/>
    <w:rsid w:val="00B86A22"/>
    <w:rsid w:val="00BC28A6"/>
    <w:rsid w:val="00C02DAD"/>
    <w:rsid w:val="00C22491"/>
    <w:rsid w:val="00C30544"/>
    <w:rsid w:val="00C660F0"/>
    <w:rsid w:val="00C72BD9"/>
    <w:rsid w:val="00C82CD3"/>
    <w:rsid w:val="00C85E92"/>
    <w:rsid w:val="00C952E4"/>
    <w:rsid w:val="00CB652D"/>
    <w:rsid w:val="00CE20AC"/>
    <w:rsid w:val="00D02E23"/>
    <w:rsid w:val="00D121DD"/>
    <w:rsid w:val="00D25619"/>
    <w:rsid w:val="00D32CFB"/>
    <w:rsid w:val="00D65284"/>
    <w:rsid w:val="00D841D1"/>
    <w:rsid w:val="00DA0465"/>
    <w:rsid w:val="00DB51B5"/>
    <w:rsid w:val="00E47145"/>
    <w:rsid w:val="00E5279E"/>
    <w:rsid w:val="00E619C4"/>
    <w:rsid w:val="00E76D57"/>
    <w:rsid w:val="00EB5831"/>
    <w:rsid w:val="00EC78A2"/>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9A01A"/>
  <w15:docId w15:val="{9B93D0E2-841C-490B-8365-07BEE29E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55415A"/>
    <w:rPr>
      <w:sz w:val="18"/>
      <w:szCs w:val="18"/>
    </w:rPr>
  </w:style>
  <w:style w:type="paragraph" w:styleId="CommentText">
    <w:name w:val="annotation text"/>
    <w:basedOn w:val="Normal"/>
    <w:link w:val="CommentTextChar"/>
    <w:uiPriority w:val="99"/>
    <w:semiHidden/>
    <w:unhideWhenUsed/>
    <w:rsid w:val="0055415A"/>
    <w:rPr>
      <w:sz w:val="24"/>
      <w:szCs w:val="24"/>
    </w:rPr>
  </w:style>
  <w:style w:type="character" w:customStyle="1" w:styleId="CommentTextChar">
    <w:name w:val="Comment Text Char"/>
    <w:basedOn w:val="DefaultParagraphFont"/>
    <w:link w:val="CommentText"/>
    <w:uiPriority w:val="99"/>
    <w:semiHidden/>
    <w:rsid w:val="0055415A"/>
    <w:rPr>
      <w:sz w:val="24"/>
      <w:szCs w:val="24"/>
    </w:rPr>
  </w:style>
  <w:style w:type="paragraph" w:styleId="CommentSubject">
    <w:name w:val="annotation subject"/>
    <w:basedOn w:val="CommentText"/>
    <w:next w:val="CommentText"/>
    <w:link w:val="CommentSubjectChar"/>
    <w:uiPriority w:val="99"/>
    <w:semiHidden/>
    <w:unhideWhenUsed/>
    <w:rsid w:val="0055415A"/>
    <w:rPr>
      <w:b/>
      <w:bCs/>
      <w:sz w:val="20"/>
      <w:szCs w:val="20"/>
    </w:rPr>
  </w:style>
  <w:style w:type="character" w:customStyle="1" w:styleId="CommentSubjectChar">
    <w:name w:val="Comment Subject Char"/>
    <w:basedOn w:val="CommentTextChar"/>
    <w:link w:val="CommentSubject"/>
    <w:uiPriority w:val="99"/>
    <w:semiHidden/>
    <w:rsid w:val="0055415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Microsoft Office User</cp:lastModifiedBy>
  <cp:revision>2</cp:revision>
  <cp:lastPrinted>2018-11-29T16:36:00Z</cp:lastPrinted>
  <dcterms:created xsi:type="dcterms:W3CDTF">2019-04-12T21:23:00Z</dcterms:created>
  <dcterms:modified xsi:type="dcterms:W3CDTF">2019-04-12T21:23:00Z</dcterms:modified>
</cp:coreProperties>
</file>