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3EF" w:rsidRDefault="00894FE3" w:rsidP="00894FE3">
      <w:pPr>
        <w:spacing w:after="0"/>
      </w:pPr>
      <w:r>
        <w:t>Project Manager Qualifications &amp; Organization Description</w:t>
      </w:r>
    </w:p>
    <w:p w:rsidR="00894FE3" w:rsidRDefault="00894FE3" w:rsidP="00894FE3">
      <w:pPr>
        <w:spacing w:after="0"/>
      </w:pPr>
    </w:p>
    <w:p w:rsidR="00D02532" w:rsidRPr="00F129DE" w:rsidRDefault="00D02532" w:rsidP="00894FE3">
      <w:pPr>
        <w:spacing w:after="0"/>
        <w:rPr>
          <w:b/>
        </w:rPr>
      </w:pPr>
      <w:r w:rsidRPr="00F129DE">
        <w:rPr>
          <w:b/>
        </w:rPr>
        <w:t xml:space="preserve">PI: </w:t>
      </w:r>
    </w:p>
    <w:p w:rsidR="00894FE3" w:rsidRDefault="00894FE3" w:rsidP="00894FE3">
      <w:pPr>
        <w:spacing w:after="0"/>
      </w:pPr>
      <w:r>
        <w:t>Name: John L. Nieber</w:t>
      </w:r>
    </w:p>
    <w:p w:rsidR="00894FE3" w:rsidRDefault="00894FE3" w:rsidP="00894FE3">
      <w:pPr>
        <w:spacing w:after="0"/>
      </w:pPr>
      <w:r>
        <w:t>Title: Professor</w:t>
      </w:r>
    </w:p>
    <w:p w:rsidR="00894FE3" w:rsidRDefault="00894FE3" w:rsidP="00894FE3">
      <w:pPr>
        <w:spacing w:after="0"/>
      </w:pPr>
      <w:r>
        <w:t>Degrees: 1972, B.S., Forest Engineering, Syracuse University</w:t>
      </w:r>
    </w:p>
    <w:p w:rsidR="00894FE3" w:rsidRDefault="00894FE3" w:rsidP="00894FE3">
      <w:pPr>
        <w:spacing w:after="0"/>
      </w:pPr>
      <w:r>
        <w:t xml:space="preserve">               1974, M.S., Civil and Environmental Engineering, Cornell University</w:t>
      </w:r>
    </w:p>
    <w:p w:rsidR="00894FE3" w:rsidRDefault="00894FE3" w:rsidP="00894FE3">
      <w:pPr>
        <w:spacing w:after="0"/>
      </w:pPr>
      <w:r>
        <w:t xml:space="preserve">               1979, Ph.D., Agricultural Engineering, Cornell University</w:t>
      </w:r>
    </w:p>
    <w:p w:rsidR="00894FE3" w:rsidRDefault="00894FE3" w:rsidP="00894FE3">
      <w:pPr>
        <w:spacing w:after="0"/>
      </w:pPr>
      <w:r>
        <w:t>Licensed Professional Engineer: Minnesota</w:t>
      </w:r>
    </w:p>
    <w:p w:rsidR="00894FE3" w:rsidRDefault="00894FE3" w:rsidP="00894FE3">
      <w:pPr>
        <w:spacing w:after="0"/>
      </w:pPr>
      <w:r>
        <w:t>Certified Professional Hydrologist: American Institute of Hydrology</w:t>
      </w:r>
    </w:p>
    <w:p w:rsidR="00894FE3" w:rsidRDefault="00894FE3" w:rsidP="00894FE3">
      <w:pPr>
        <w:spacing w:after="0"/>
      </w:pPr>
      <w:r>
        <w:t xml:space="preserve">Affiliation: Department of </w:t>
      </w:r>
      <w:proofErr w:type="spellStart"/>
      <w:r>
        <w:t>Bioproducts</w:t>
      </w:r>
      <w:proofErr w:type="spellEnd"/>
      <w:r>
        <w:t xml:space="preserve"> and Biosystems Engineering, University of Minnesota</w:t>
      </w:r>
    </w:p>
    <w:p w:rsidR="00894FE3" w:rsidRDefault="006B5CD8" w:rsidP="00894FE3">
      <w:pPr>
        <w:spacing w:after="0"/>
      </w:pPr>
      <w:r>
        <w:t xml:space="preserve">Address: 1390 </w:t>
      </w:r>
      <w:proofErr w:type="spellStart"/>
      <w:r>
        <w:t>Eckles</w:t>
      </w:r>
      <w:proofErr w:type="spellEnd"/>
      <w:r>
        <w:t xml:space="preserve"> Ave., St. </w:t>
      </w:r>
      <w:r w:rsidR="00894FE3">
        <w:t>Paul, MN 55108</w:t>
      </w:r>
    </w:p>
    <w:p w:rsidR="00894FE3" w:rsidRDefault="00894FE3" w:rsidP="00894FE3">
      <w:pPr>
        <w:spacing w:after="0"/>
      </w:pPr>
      <w:r>
        <w:t>Phone: 612-625-6724</w:t>
      </w:r>
    </w:p>
    <w:p w:rsidR="00894FE3" w:rsidRDefault="00894FE3" w:rsidP="00894FE3">
      <w:pPr>
        <w:spacing w:after="0"/>
      </w:pPr>
      <w:r>
        <w:t xml:space="preserve">Email: </w:t>
      </w:r>
      <w:hyperlink r:id="rId4" w:history="1">
        <w:r w:rsidRPr="000E25AF">
          <w:rPr>
            <w:rStyle w:val="Hyperlink"/>
          </w:rPr>
          <w:t>nieber@umn.edu</w:t>
        </w:r>
      </w:hyperlink>
    </w:p>
    <w:p w:rsidR="00894FE3" w:rsidRDefault="00894FE3" w:rsidP="00894FE3">
      <w:pPr>
        <w:spacing w:after="0"/>
      </w:pPr>
    </w:p>
    <w:p w:rsidR="006B5CD8" w:rsidRDefault="00DE2ADF" w:rsidP="00894FE3">
      <w:pPr>
        <w:spacing w:after="0"/>
      </w:pPr>
      <w:r>
        <w:t xml:space="preserve">John </w:t>
      </w:r>
      <w:proofErr w:type="spellStart"/>
      <w:r>
        <w:t>Nieber</w:t>
      </w:r>
      <w:proofErr w:type="spellEnd"/>
      <w:r>
        <w:t xml:space="preserve"> has over 36</w:t>
      </w:r>
      <w:r w:rsidR="006B5CD8">
        <w:t xml:space="preserve"> years of experience working as a professional hydrologist in conducting teaching and research activities related to hydrology and water quality. In the 1980’s he collaborated on research involving remote sensing of soil moisture and is currently advising a graduate student </w:t>
      </w:r>
      <w:r w:rsidR="00905D92">
        <w:t xml:space="preserve">on a self-funded project </w:t>
      </w:r>
      <w:r w:rsidR="006B5CD8">
        <w:t>using GRACE satellite data</w:t>
      </w:r>
      <w:r w:rsidR="00D02532">
        <w:t>, and meteorological and hydrologic data</w:t>
      </w:r>
      <w:r w:rsidR="006B5CD8">
        <w:t xml:space="preserve"> to characterize changes in water storage within the Minnesota River Basin. He managed a LCCMR project on freshwater sustainability from 2007-2009, from which maps of groundwater recharge were derived. The work resulting in three publications in the scientific literature and has influenced freshwater sustainability planning activities within Minnesota. </w:t>
      </w:r>
      <w:r w:rsidR="007B7D45">
        <w:t xml:space="preserve">One student, Dr. Heidi Peterson received her Ph.D. degree as a result of support from this project. </w:t>
      </w:r>
      <w:r w:rsidR="001A3DE6">
        <w:t xml:space="preserve">In 2014 Dr. Nieber took a 5-month sabbatical leave to the University of </w:t>
      </w:r>
      <w:proofErr w:type="spellStart"/>
      <w:r w:rsidR="001A3DE6">
        <w:t>Padova</w:t>
      </w:r>
      <w:proofErr w:type="spellEnd"/>
      <w:r w:rsidR="001A3DE6">
        <w:t xml:space="preserve"> in Italy to study the topic of travel time distributions for water in watersheds. The purpose was to learn techniques that could be used to estimate the lag time required for contaminants to be flushed out of watershed surface waters, soils and groundwater. </w:t>
      </w:r>
      <w:r w:rsidR="007B7D45">
        <w:t xml:space="preserve">John Nieber </w:t>
      </w:r>
      <w:r w:rsidR="006B5CD8">
        <w:t xml:space="preserve">has managed numerous other projects as well, including being the manager of a five-year contract with the MPCA for the Impaired Waters Program. He is the author of </w:t>
      </w:r>
      <w:r>
        <w:t>over 8</w:t>
      </w:r>
      <w:r w:rsidR="00D02532">
        <w:t xml:space="preserve">0 refereed articles in the scientific literature. </w:t>
      </w:r>
    </w:p>
    <w:p w:rsidR="00894FE3" w:rsidRDefault="00894FE3" w:rsidP="00894FE3">
      <w:pPr>
        <w:spacing w:after="0"/>
      </w:pPr>
    </w:p>
    <w:p w:rsidR="00D02532" w:rsidRPr="00F129DE" w:rsidRDefault="00D02532" w:rsidP="00894FE3">
      <w:pPr>
        <w:spacing w:after="0"/>
        <w:rPr>
          <w:b/>
        </w:rPr>
      </w:pPr>
      <w:r w:rsidRPr="00F129DE">
        <w:rPr>
          <w:b/>
        </w:rPr>
        <w:t xml:space="preserve">Organization: </w:t>
      </w:r>
    </w:p>
    <w:p w:rsidR="00D02532" w:rsidRDefault="00A052D9" w:rsidP="00894FE3">
      <w:pPr>
        <w:spacing w:after="0"/>
      </w:pPr>
      <w:r>
        <w:t xml:space="preserve">The University of Minnesota Twin Cities campus is one of the Big Ten universities. It ranks very highly in many of its programs including its College of Food, Agriculture and Natural Sciences, and it College of Sciences and Engineering. It has excellent library resources and its resources for supercomputing are exceptional. In addition to all of the high quality features at the University of Minnesota, faculty at the University of Minnesota have developed excellent working collaborative relationships with scientists and engineers at the state and federal agencies within Minnesota. </w:t>
      </w:r>
      <w:bookmarkStart w:id="0" w:name="_GoBack"/>
      <w:bookmarkEnd w:id="0"/>
    </w:p>
    <w:sectPr w:rsidR="00D02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E3"/>
    <w:rsid w:val="001A3DE6"/>
    <w:rsid w:val="00504B3F"/>
    <w:rsid w:val="006B5CD8"/>
    <w:rsid w:val="006E5211"/>
    <w:rsid w:val="007B7D45"/>
    <w:rsid w:val="00894FE3"/>
    <w:rsid w:val="008B23EF"/>
    <w:rsid w:val="00905D92"/>
    <w:rsid w:val="00A052D9"/>
    <w:rsid w:val="00C5209B"/>
    <w:rsid w:val="00D02532"/>
    <w:rsid w:val="00DE2ADF"/>
    <w:rsid w:val="00F1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C33C9-4EFE-436C-A46E-BF74B3C0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F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eber@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Nieber</dc:creator>
  <cp:lastModifiedBy>John L Nieber</cp:lastModifiedBy>
  <cp:revision>2</cp:revision>
  <dcterms:created xsi:type="dcterms:W3CDTF">2018-03-01T12:34:00Z</dcterms:created>
  <dcterms:modified xsi:type="dcterms:W3CDTF">2018-03-01T12:34:00Z</dcterms:modified>
</cp:coreProperties>
</file>