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FB32" w14:textId="77777777" w:rsidR="0016419F" w:rsidRDefault="00541B13">
      <w:pPr>
        <w:jc w:val="center"/>
      </w:pPr>
      <w:r>
        <w:rPr>
          <w:noProof/>
        </w:rPr>
        <w:drawing>
          <wp:inline distT="0" distB="0" distL="0" distR="0" wp14:anchorId="2849B62A" wp14:editId="2EDE20EE">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3F5893BE" w14:textId="77777777" w:rsidR="0016419F" w:rsidRDefault="00541B13">
      <w:pPr>
        <w:pStyle w:val="Title"/>
        <w:spacing w:before="40"/>
        <w:jc w:val="center"/>
      </w:pPr>
      <w:r>
        <w:rPr>
          <w:b/>
          <w:color w:val="3266A8"/>
          <w:sz w:val="36"/>
        </w:rPr>
        <w:t>Environment and Natural Resources Trust Fund</w:t>
      </w:r>
    </w:p>
    <w:p w14:paraId="4428AD0D" w14:textId="77777777" w:rsidR="0016419F" w:rsidRDefault="00541B13">
      <w:pPr>
        <w:pStyle w:val="Heading1"/>
        <w:spacing w:before="40" w:after="40"/>
        <w:jc w:val="center"/>
      </w:pPr>
      <w:r>
        <w:rPr>
          <w:color w:val="000000"/>
          <w:sz w:val="28"/>
        </w:rPr>
        <w:t>M.L. 2025 Final Work Plan</w:t>
      </w:r>
    </w:p>
    <w:p w14:paraId="67839B12" w14:textId="77777777" w:rsidR="0016419F" w:rsidRDefault="00541B13">
      <w:pPr>
        <w:pStyle w:val="Heading2"/>
        <w:spacing w:before="0" w:after="80"/>
      </w:pPr>
      <w:r>
        <w:rPr>
          <w:b/>
          <w:color w:val="2C559C"/>
          <w:sz w:val="28"/>
        </w:rPr>
        <w:t>General Information</w:t>
      </w:r>
    </w:p>
    <w:p w14:paraId="3EE0E917" w14:textId="77777777" w:rsidR="0016419F" w:rsidRDefault="00541B13">
      <w:r>
        <w:rPr>
          <w:b/>
        </w:rPr>
        <w:t xml:space="preserve">ID Number: </w:t>
      </w:r>
      <w:r>
        <w:t>2025-134</w:t>
      </w:r>
    </w:p>
    <w:p w14:paraId="555AF23E" w14:textId="77777777" w:rsidR="0016419F" w:rsidRDefault="00541B13">
      <w:r>
        <w:rPr>
          <w:b/>
        </w:rPr>
        <w:t xml:space="preserve">Staff Lead: </w:t>
      </w:r>
      <w:r>
        <w:t>Mike Campana</w:t>
      </w:r>
    </w:p>
    <w:p w14:paraId="1D0C1B07" w14:textId="77777777" w:rsidR="0016419F" w:rsidRDefault="00541B13">
      <w:r>
        <w:rPr>
          <w:b/>
        </w:rPr>
        <w:t xml:space="preserve">Date this document submitted to LCCMR: </w:t>
      </w:r>
      <w:r>
        <w:t>June 17, 2025</w:t>
      </w:r>
    </w:p>
    <w:p w14:paraId="7475A199" w14:textId="77777777" w:rsidR="0016419F" w:rsidRDefault="00541B13">
      <w:r>
        <w:rPr>
          <w:b/>
        </w:rPr>
        <w:t xml:space="preserve">Project Title: </w:t>
      </w:r>
      <w:r>
        <w:t xml:space="preserve">Camp Parsons </w:t>
      </w:r>
      <w:r>
        <w:t>Mississippi Summer</w:t>
      </w:r>
    </w:p>
    <w:p w14:paraId="5FC5646A" w14:textId="77777777" w:rsidR="0016419F" w:rsidRDefault="00541B13">
      <w:r>
        <w:rPr>
          <w:b/>
        </w:rPr>
        <w:t xml:space="preserve">Project Budget: </w:t>
      </w:r>
      <w:r>
        <w:t>$225,000</w:t>
      </w:r>
    </w:p>
    <w:p w14:paraId="32AA1DD6" w14:textId="77777777" w:rsidR="0016419F" w:rsidRDefault="0016419F"/>
    <w:p w14:paraId="434760BA" w14:textId="77777777" w:rsidR="0016419F" w:rsidRDefault="00541B13">
      <w:pPr>
        <w:pStyle w:val="Heading2"/>
        <w:spacing w:before="0" w:after="80"/>
      </w:pPr>
      <w:r>
        <w:rPr>
          <w:b/>
          <w:color w:val="2C559C"/>
          <w:sz w:val="28"/>
        </w:rPr>
        <w:t>Project Manager Information</w:t>
      </w:r>
    </w:p>
    <w:p w14:paraId="24568C13" w14:textId="77777777" w:rsidR="0016419F" w:rsidRDefault="00541B13">
      <w:r>
        <w:rPr>
          <w:b/>
        </w:rPr>
        <w:t xml:space="preserve">Name: </w:t>
      </w:r>
      <w:r>
        <w:t>Aaron Raivo-Lynch</w:t>
      </w:r>
    </w:p>
    <w:p w14:paraId="274879D7" w14:textId="77777777" w:rsidR="0016419F" w:rsidRDefault="00541B13">
      <w:r>
        <w:rPr>
          <w:b/>
        </w:rPr>
        <w:t xml:space="preserve">Organization: </w:t>
      </w:r>
      <w:r>
        <w:t>Phyllis Wheatley Community Center</w:t>
      </w:r>
    </w:p>
    <w:p w14:paraId="2276E4C8" w14:textId="77777777" w:rsidR="0016419F" w:rsidRDefault="00541B13">
      <w:r>
        <w:rPr>
          <w:b/>
        </w:rPr>
        <w:t xml:space="preserve">Office Telephone: </w:t>
      </w:r>
      <w:r>
        <w:t>(612) 400-1454</w:t>
      </w:r>
    </w:p>
    <w:p w14:paraId="46337E8F" w14:textId="77777777" w:rsidR="0016419F" w:rsidRDefault="00541B13">
      <w:r>
        <w:rPr>
          <w:b/>
        </w:rPr>
        <w:t xml:space="preserve">Email: </w:t>
      </w:r>
      <w:r>
        <w:t>AaronRL@phylliswheatley.org</w:t>
      </w:r>
    </w:p>
    <w:p w14:paraId="408B0CBD" w14:textId="77777777" w:rsidR="0016419F" w:rsidRDefault="00541B13">
      <w:r>
        <w:rPr>
          <w:b/>
        </w:rPr>
        <w:t xml:space="preserve">Web Address: </w:t>
      </w:r>
      <w:r>
        <w:t>https://www.phylliswheatley.org/</w:t>
      </w:r>
    </w:p>
    <w:p w14:paraId="317491DE" w14:textId="77777777" w:rsidR="0016419F" w:rsidRDefault="0016419F"/>
    <w:p w14:paraId="600CB801" w14:textId="77777777" w:rsidR="0016419F" w:rsidRDefault="00541B13">
      <w:pPr>
        <w:pStyle w:val="Heading2"/>
        <w:spacing w:before="0" w:after="80"/>
      </w:pPr>
      <w:r>
        <w:rPr>
          <w:b/>
          <w:color w:val="2C559C"/>
          <w:sz w:val="28"/>
        </w:rPr>
        <w:t>Project Reporting</w:t>
      </w:r>
    </w:p>
    <w:p w14:paraId="62FBEDB4" w14:textId="77777777" w:rsidR="0016419F" w:rsidRDefault="00541B13">
      <w:r>
        <w:rPr>
          <w:b/>
        </w:rPr>
        <w:t xml:space="preserve">Reporting Schedule: </w:t>
      </w:r>
      <w:r>
        <w:t>March 1 / September 1 of each year.</w:t>
      </w:r>
    </w:p>
    <w:p w14:paraId="75DB0F71" w14:textId="77777777" w:rsidR="0016419F" w:rsidRDefault="00541B13">
      <w:r>
        <w:rPr>
          <w:b/>
        </w:rPr>
        <w:t xml:space="preserve">Project Completion: </w:t>
      </w:r>
      <w:r>
        <w:t>June 30, 2028</w:t>
      </w:r>
    </w:p>
    <w:p w14:paraId="6FEC6852" w14:textId="77777777" w:rsidR="0016419F" w:rsidRDefault="00541B13">
      <w:r>
        <w:rPr>
          <w:b/>
        </w:rPr>
        <w:t xml:space="preserve">Final Report Due Date: </w:t>
      </w:r>
      <w:r>
        <w:t>August 14, 2028</w:t>
      </w:r>
    </w:p>
    <w:p w14:paraId="5B6AFECF" w14:textId="77777777" w:rsidR="0016419F" w:rsidRDefault="0016419F"/>
    <w:p w14:paraId="32BE3021" w14:textId="77777777" w:rsidR="0016419F" w:rsidRDefault="00541B13">
      <w:pPr>
        <w:pStyle w:val="Heading2"/>
        <w:spacing w:before="0" w:after="80"/>
      </w:pPr>
      <w:r>
        <w:rPr>
          <w:b/>
          <w:color w:val="2C559C"/>
          <w:sz w:val="28"/>
        </w:rPr>
        <w:t>Legal Information</w:t>
      </w:r>
    </w:p>
    <w:p w14:paraId="45492F2A" w14:textId="77777777" w:rsidR="0016419F" w:rsidRDefault="00541B13">
      <w:r>
        <w:rPr>
          <w:b/>
        </w:rPr>
        <w:t xml:space="preserve">Legal Citation: </w:t>
      </w:r>
      <w:r>
        <w:t>M.L. 2025, First Special Session, Chp. 1, Art. 2, Sec. 2, Subd. 05k</w:t>
      </w:r>
    </w:p>
    <w:p w14:paraId="23A33B8C" w14:textId="77777777" w:rsidR="0016419F" w:rsidRDefault="00541B13">
      <w:r>
        <w:rPr>
          <w:b/>
        </w:rPr>
        <w:t xml:space="preserve">Appropriation Language: </w:t>
      </w:r>
      <w:r>
        <w:t xml:space="preserve">$225,000 the first year is from the trust fund to the commissioner of natural resources for an agreement with the Phyllis Wheatley Community Center to provide environmental education to Minneapolis urban youth through the Camp Parsons Mississippi Summer program that fosters connections to nature and encourages responsible stewardship of our natural resources. </w:t>
      </w:r>
    </w:p>
    <w:p w14:paraId="483022CE" w14:textId="77777777" w:rsidR="0016419F" w:rsidRDefault="00541B13">
      <w:r>
        <w:rPr>
          <w:b/>
        </w:rPr>
        <w:t xml:space="preserve">Appropriation End Date: </w:t>
      </w:r>
      <w:r>
        <w:t>June 30, 2028</w:t>
      </w:r>
    </w:p>
    <w:p w14:paraId="79B41478" w14:textId="77777777" w:rsidR="0016419F" w:rsidRDefault="00541B13">
      <w:r>
        <w:br w:type="page"/>
      </w:r>
    </w:p>
    <w:p w14:paraId="0C82456B" w14:textId="77777777" w:rsidR="0016419F" w:rsidRDefault="00541B13">
      <w:pPr>
        <w:pStyle w:val="Heading2"/>
        <w:spacing w:before="0" w:after="80"/>
      </w:pPr>
      <w:r>
        <w:rPr>
          <w:b/>
          <w:color w:val="2C559C"/>
          <w:sz w:val="28"/>
        </w:rPr>
        <w:lastRenderedPageBreak/>
        <w:t>Narrative</w:t>
      </w:r>
    </w:p>
    <w:p w14:paraId="7CADDD3A" w14:textId="77777777" w:rsidR="0016419F" w:rsidRDefault="00541B13">
      <w:r>
        <w:rPr>
          <w:b/>
        </w:rPr>
        <w:t xml:space="preserve">Project Summary: </w:t>
      </w:r>
      <w:r>
        <w:t>Phyllis Wheatley Community Center (PWCC) will  provide environmental education to Minneapolis youth through Camp Parsons Mississippi Summer, a program that fosters connections to nature and encourages responsible stewardship.</w:t>
      </w:r>
    </w:p>
    <w:p w14:paraId="350D0596" w14:textId="77777777" w:rsidR="0016419F" w:rsidRDefault="00541B13">
      <w:pPr>
        <w:spacing w:after="60"/>
      </w:pPr>
      <w:r>
        <w:rPr>
          <w:b/>
        </w:rPr>
        <w:t>Describe the opportunity or problem your proposal seeks to address. Include any relevant background information.</w:t>
      </w:r>
    </w:p>
    <w:p w14:paraId="4F9C2DB9" w14:textId="77777777" w:rsidR="0016419F" w:rsidRDefault="00541B13">
      <w:r>
        <w:t>PWCC is a 100-year old organization that since the 1930s has provided opportunities for Black children and families to explore the outdoors and benefit from immersion in nature. While the Twin Cities region is rich in parks and recreation opportunities, these resources are not equitably available to communities of color, which continue to experience cultural and economic exclusion. The families we serve reside in an urban area where violence is prevalent and public safety an urgent concern. It is uncommon f</w:t>
      </w:r>
      <w:r>
        <w:t xml:space="preserve">or children and families to spend time outdoors and form connections to nature. As a result, PWCC has for decades designed and implemented summer camps and family programs that are both restorative and educational. From 1957 to the early 2000s, these programs took place at PWCC’s Carver County property, Camp Katharine Parsons. Although the Camp was shuttered for some time, we are now in a five-year process of restoring the grounds. In the meantime, PWCC has relaunched programming focused on outdoor equity. </w:t>
      </w:r>
      <w:r>
        <w:t>Our goal is to create pathways for all Minnesotans to become land stewards by increasing access to natural resources, and exploring environmental issues through education and recreation.</w:t>
      </w:r>
    </w:p>
    <w:p w14:paraId="3592F111" w14:textId="77777777" w:rsidR="0016419F" w:rsidRDefault="00541B13">
      <w:pPr>
        <w:spacing w:after="60"/>
      </w:pPr>
      <w:r>
        <w:rPr>
          <w:b/>
        </w:rPr>
        <w:t xml:space="preserve">What is your </w:t>
      </w:r>
      <w:r>
        <w:rPr>
          <w:b/>
        </w:rPr>
        <w:t>proposed solution to the problem or opportunity discussed above? Introduce us to the work you are seeking funding to do. You will be asked to expand on this proposed solution in Activities &amp; Milestones.</w:t>
      </w:r>
    </w:p>
    <w:p w14:paraId="6136F15D" w14:textId="77777777" w:rsidR="0016419F" w:rsidRDefault="00541B13">
      <w:r>
        <w:t xml:space="preserve">PWCC creates accessible, culturally-appropriate programming that encourages young people to explore the outdoors, connect with nature, and take responsibility as environmental stewards. We offer summer activities for youth that expose them to natural resources, introduce them to environmental concepts, and provide meaningful engagement during out-of-school time that might otherwise be unstructured or unsupervised. </w:t>
      </w:r>
      <w:r>
        <w:br/>
      </w:r>
      <w:r>
        <w:br/>
        <w:t>During the grant period, we will conduct Camp Parsons Mississippi Summer, a program held annually between July and August. 5 one-week sessions will take place each summer, in 2025, 2026 and 2027. Bus trips will take campers from PWCC to sites along the Mississippi River located within the Twin Cities Metro, including Coon Rapids Dam, Wabun Park and Harriet Island. Throughout this journey, campers will learn about local ecology and the history of the Mississippi watershed. We will discuss industrialization</w:t>
      </w:r>
      <w:r>
        <w:t xml:space="preserve"> along the river, the environmental harm it caused, and how it impacts the shape of our communities today. Cross-curricular activities will help students gain an understanding of policy decisions, and how they have affected access to environmental resources. Students will come away understanding the interconnectedness of people and water systems. They will also develop a deeper sense of responsibility to protect the local environment.</w:t>
      </w:r>
    </w:p>
    <w:p w14:paraId="13D674F9" w14:textId="77777777" w:rsidR="0016419F" w:rsidRDefault="00541B13">
      <w:pPr>
        <w:spacing w:after="60"/>
      </w:pPr>
      <w:r>
        <w:rPr>
          <w:b/>
        </w:rPr>
        <w:t xml:space="preserve">What are the specific project outcomes as they relate to the public purpose of protection, conservation, preservation, and enhancement of the state’s natural resources? </w:t>
      </w:r>
    </w:p>
    <w:p w14:paraId="2552356C" w14:textId="77777777" w:rsidR="0016419F" w:rsidRDefault="00541B13">
      <w:r>
        <w:t>The proposed project will have the following outcomes:</w:t>
      </w:r>
      <w:r>
        <w:br/>
      </w:r>
      <w:r>
        <w:br/>
        <w:t xml:space="preserve">Increased awareness of local ecology including water resources </w:t>
      </w:r>
      <w:r>
        <w:br/>
        <w:t>Expanded awareness of environmental issues in a historical, social and cultural context</w:t>
      </w:r>
      <w:r>
        <w:br/>
        <w:t xml:space="preserve">Increased knowledge and skills that supports healthy and sustainable lifestyles, and resilient communities </w:t>
      </w:r>
      <w:r>
        <w:br/>
        <w:t>Transformed attitudes regarding care, stewardship and conservation</w:t>
      </w:r>
      <w:r>
        <w:br/>
        <w:t xml:space="preserve">Increased opportunities for recreation in the outdoors </w:t>
      </w:r>
      <w:r>
        <w:br/>
        <w:t>Increased engagement by communities of color with a focus on inclusive, culturally-appropriate and restorative activities</w:t>
      </w:r>
    </w:p>
    <w:p w14:paraId="5DD83637" w14:textId="77777777" w:rsidR="0016419F" w:rsidRDefault="0016419F"/>
    <w:p w14:paraId="4AA4CED8" w14:textId="77777777" w:rsidR="0016419F" w:rsidRDefault="00541B13">
      <w:pPr>
        <w:pStyle w:val="Heading2"/>
        <w:spacing w:before="0" w:after="80"/>
      </w:pPr>
      <w:r>
        <w:rPr>
          <w:b/>
          <w:color w:val="2C559C"/>
          <w:sz w:val="28"/>
        </w:rPr>
        <w:lastRenderedPageBreak/>
        <w:t>Project Location</w:t>
      </w:r>
    </w:p>
    <w:p w14:paraId="2FA01FC4" w14:textId="77777777" w:rsidR="0016419F" w:rsidRDefault="00541B13">
      <w:r>
        <w:rPr>
          <w:b/>
        </w:rPr>
        <w:t xml:space="preserve">What is the best scale for describing where your work will take place?  </w:t>
      </w:r>
      <w:r>
        <w:rPr>
          <w:b/>
        </w:rPr>
        <w:br/>
      </w:r>
      <w:r>
        <w:rPr>
          <w:b/>
        </w:rPr>
        <w:tab/>
      </w:r>
      <w:r>
        <w:t>Region(s): Metro</w:t>
      </w:r>
    </w:p>
    <w:p w14:paraId="2CEF803D" w14:textId="77777777" w:rsidR="0016419F" w:rsidRDefault="00541B13">
      <w:r>
        <w:rPr>
          <w:b/>
        </w:rPr>
        <w:t xml:space="preserve">What is the best scale to describe the area impacted by your work?  </w:t>
      </w:r>
      <w:r>
        <w:rPr>
          <w:b/>
        </w:rPr>
        <w:br/>
      </w:r>
      <w:r>
        <w:rPr>
          <w:b/>
        </w:rPr>
        <w:tab/>
      </w:r>
      <w:r>
        <w:t>County(s): Hennepin</w:t>
      </w:r>
    </w:p>
    <w:p w14:paraId="7B177C6C" w14:textId="77777777" w:rsidR="0016419F" w:rsidRDefault="00541B13">
      <w:pPr>
        <w:spacing w:after="20"/>
      </w:pPr>
      <w:r>
        <w:rPr>
          <w:b/>
        </w:rPr>
        <w:t xml:space="preserve">When will the work impact occur?  </w:t>
      </w:r>
      <w:r>
        <w:rPr>
          <w:b/>
        </w:rPr>
        <w:br/>
      </w:r>
      <w:r>
        <w:rPr>
          <w:b/>
        </w:rPr>
        <w:tab/>
      </w:r>
      <w:r>
        <w:t>During the Project</w:t>
      </w:r>
    </w:p>
    <w:p w14:paraId="4F0D3A63" w14:textId="77777777" w:rsidR="0016419F" w:rsidRDefault="00541B13">
      <w:r>
        <w:br w:type="page"/>
      </w:r>
    </w:p>
    <w:p w14:paraId="4985CB3F" w14:textId="77777777" w:rsidR="0016419F" w:rsidRDefault="00541B13">
      <w:pPr>
        <w:pStyle w:val="Heading2"/>
        <w:spacing w:before="0" w:after="80"/>
      </w:pPr>
      <w:r>
        <w:rPr>
          <w:b/>
          <w:color w:val="2C559C"/>
          <w:sz w:val="28"/>
        </w:rPr>
        <w:lastRenderedPageBreak/>
        <w:t>Activities and Milestones</w:t>
      </w:r>
    </w:p>
    <w:p w14:paraId="2CD2FD37" w14:textId="77777777" w:rsidR="0016419F" w:rsidRDefault="00541B13">
      <w:pPr>
        <w:pStyle w:val="Heading3"/>
        <w:spacing w:after="60"/>
      </w:pPr>
      <w:r>
        <w:rPr>
          <w:b/>
          <w:color w:val="254885"/>
          <w:sz w:val="26"/>
        </w:rPr>
        <w:t>Activity 1: Camp Parsons Mississippi Summer</w:t>
      </w:r>
    </w:p>
    <w:p w14:paraId="3548EBD7" w14:textId="77777777" w:rsidR="0016419F" w:rsidRDefault="00541B13">
      <w:r>
        <w:rPr>
          <w:b/>
        </w:rPr>
        <w:t xml:space="preserve">Activity Budget: </w:t>
      </w:r>
      <w:r>
        <w:t>$225,000</w:t>
      </w:r>
    </w:p>
    <w:p w14:paraId="498C6E2C" w14:textId="77777777" w:rsidR="0016419F" w:rsidRDefault="00541B13">
      <w:r>
        <w:rPr>
          <w:b/>
        </w:rPr>
        <w:t xml:space="preserve">Activity Description: </w:t>
      </w:r>
      <w:r>
        <w:rPr>
          <w:b/>
        </w:rPr>
        <w:br/>
      </w:r>
      <w:r>
        <w:t>PWCC will offer five 1-week camps focused on environmental education and exploration of the Mississippi River where it passes through the Twin Cities. Each year, 200 youth ages 8-12 will benefit from excursions along the river, guided by educational partners delivering a high quality curriculum that includes the following topics: watersheds, the biomes in Minnesota, the history of industrialization and deforestation, birds and wildlife, and social justice issues related to environmental policy, public heal</w:t>
      </w:r>
      <w:r>
        <w:t xml:space="preserve">th and water quality. Campers will gain an appreciation of the Mississippi as a recreational corridor with the opportunity to enjoy boating and being on the water. They will broaden their worldviews by exploring natural spaces outside of their urban neighborhoods, fostering a connection to nature that supports healthy lifestyles and resilient communities. </w:t>
      </w:r>
      <w:r>
        <w:br/>
      </w:r>
      <w:r>
        <w:br/>
        <w:t>We also plan to add paddling experiences on the Mississippi river, available on the weekends for families. This will enhance the programming by adding a</w:t>
      </w:r>
      <w:r>
        <w:t xml:space="preserve"> multi-generational component.</w:t>
      </w:r>
    </w:p>
    <w:p w14:paraId="2B6B6A5F" w14:textId="77777777" w:rsidR="0016419F" w:rsidRDefault="00541B13">
      <w:r>
        <w:rPr>
          <w:b/>
        </w:rPr>
        <w:t xml:space="preserve">Activity Milestones: </w:t>
      </w:r>
    </w:p>
    <w:tbl>
      <w:tblPr>
        <w:tblStyle w:val="TableGrid"/>
        <w:tblW w:w="0" w:type="auto"/>
        <w:tblLook w:val="04A0" w:firstRow="1" w:lastRow="0" w:firstColumn="1" w:lastColumn="0" w:noHBand="0" w:noVBand="1"/>
      </w:tblPr>
      <w:tblGrid>
        <w:gridCol w:w="8631"/>
        <w:gridCol w:w="2159"/>
      </w:tblGrid>
      <w:tr w:rsidR="0016419F" w14:paraId="7F6EC19D" w14:textId="77777777">
        <w:tc>
          <w:tcPr>
            <w:tcW w:w="8640" w:type="dxa"/>
            <w:shd w:val="clear" w:color="auto" w:fill="BDCAFF"/>
          </w:tcPr>
          <w:p w14:paraId="52DC96ED" w14:textId="77777777" w:rsidR="0016419F" w:rsidRDefault="00541B13">
            <w:r>
              <w:rPr>
                <w:b/>
                <w:color w:val="000000"/>
                <w:sz w:val="20"/>
              </w:rPr>
              <w:t>Description</w:t>
            </w:r>
          </w:p>
        </w:tc>
        <w:tc>
          <w:tcPr>
            <w:tcW w:w="2160" w:type="dxa"/>
            <w:shd w:val="clear" w:color="auto" w:fill="BDCAFF"/>
          </w:tcPr>
          <w:p w14:paraId="7396E8D2" w14:textId="77777777" w:rsidR="0016419F" w:rsidRDefault="00541B13">
            <w:r>
              <w:rPr>
                <w:b/>
                <w:color w:val="000000"/>
                <w:sz w:val="20"/>
              </w:rPr>
              <w:t>Approximate Completion Date</w:t>
            </w:r>
          </w:p>
        </w:tc>
      </w:tr>
      <w:tr w:rsidR="0016419F" w14:paraId="779BD4C0" w14:textId="77777777">
        <w:tc>
          <w:tcPr>
            <w:tcW w:w="8640" w:type="dxa"/>
          </w:tcPr>
          <w:p w14:paraId="570691A7" w14:textId="77777777" w:rsidR="0016419F" w:rsidRDefault="00541B13">
            <w:r>
              <w:rPr>
                <w:sz w:val="20"/>
              </w:rPr>
              <w:t>Summer Camp 2025</w:t>
            </w:r>
          </w:p>
        </w:tc>
        <w:tc>
          <w:tcPr>
            <w:tcW w:w="2160" w:type="dxa"/>
          </w:tcPr>
          <w:p w14:paraId="320EA9FB" w14:textId="77777777" w:rsidR="0016419F" w:rsidRDefault="00541B13">
            <w:pPr>
              <w:jc w:val="right"/>
            </w:pPr>
            <w:r>
              <w:rPr>
                <w:sz w:val="20"/>
              </w:rPr>
              <w:t>August 31, 2025</w:t>
            </w:r>
          </w:p>
        </w:tc>
      </w:tr>
      <w:tr w:rsidR="0016419F" w14:paraId="5127B3EB" w14:textId="77777777">
        <w:tc>
          <w:tcPr>
            <w:tcW w:w="8640" w:type="dxa"/>
          </w:tcPr>
          <w:p w14:paraId="303DD066" w14:textId="77777777" w:rsidR="0016419F" w:rsidRDefault="00541B13">
            <w:r>
              <w:rPr>
                <w:sz w:val="20"/>
              </w:rPr>
              <w:t>Summer Camp 2026</w:t>
            </w:r>
          </w:p>
        </w:tc>
        <w:tc>
          <w:tcPr>
            <w:tcW w:w="2160" w:type="dxa"/>
          </w:tcPr>
          <w:p w14:paraId="4E709C44" w14:textId="77777777" w:rsidR="0016419F" w:rsidRDefault="00541B13">
            <w:pPr>
              <w:jc w:val="right"/>
            </w:pPr>
            <w:r>
              <w:rPr>
                <w:sz w:val="20"/>
              </w:rPr>
              <w:t>August 31, 2026</w:t>
            </w:r>
          </w:p>
        </w:tc>
      </w:tr>
      <w:tr w:rsidR="0016419F" w14:paraId="77B26D5D" w14:textId="77777777">
        <w:tc>
          <w:tcPr>
            <w:tcW w:w="8640" w:type="dxa"/>
          </w:tcPr>
          <w:p w14:paraId="7B2E28B1" w14:textId="77777777" w:rsidR="0016419F" w:rsidRDefault="00541B13">
            <w:r>
              <w:rPr>
                <w:sz w:val="20"/>
              </w:rPr>
              <w:t>Summer Camp 2027</w:t>
            </w:r>
          </w:p>
        </w:tc>
        <w:tc>
          <w:tcPr>
            <w:tcW w:w="2160" w:type="dxa"/>
          </w:tcPr>
          <w:p w14:paraId="34DC04D7" w14:textId="77777777" w:rsidR="0016419F" w:rsidRDefault="00541B13">
            <w:pPr>
              <w:jc w:val="right"/>
            </w:pPr>
            <w:r>
              <w:rPr>
                <w:sz w:val="20"/>
              </w:rPr>
              <w:t>August 31, 2027</w:t>
            </w:r>
          </w:p>
        </w:tc>
      </w:tr>
    </w:tbl>
    <w:p w14:paraId="131A9102" w14:textId="77777777" w:rsidR="0016419F" w:rsidRDefault="0016419F"/>
    <w:p w14:paraId="7D39B5E4" w14:textId="77777777" w:rsidR="0016419F" w:rsidRDefault="00541B13">
      <w:r>
        <w:br w:type="page"/>
      </w:r>
    </w:p>
    <w:p w14:paraId="2A03E690" w14:textId="77777777" w:rsidR="0016419F" w:rsidRDefault="00541B13">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16419F" w14:paraId="5E68C6C2" w14:textId="77777777">
        <w:tc>
          <w:tcPr>
            <w:tcW w:w="1440" w:type="dxa"/>
            <w:shd w:val="clear" w:color="auto" w:fill="BDCAFF"/>
          </w:tcPr>
          <w:p w14:paraId="72B0EA2A" w14:textId="77777777" w:rsidR="0016419F" w:rsidRDefault="00541B13">
            <w:r>
              <w:rPr>
                <w:b/>
                <w:color w:val="000000"/>
                <w:sz w:val="20"/>
              </w:rPr>
              <w:t>Name</w:t>
            </w:r>
          </w:p>
        </w:tc>
        <w:tc>
          <w:tcPr>
            <w:tcW w:w="1440" w:type="dxa"/>
            <w:shd w:val="clear" w:color="auto" w:fill="BDCAFF"/>
          </w:tcPr>
          <w:p w14:paraId="081454E2" w14:textId="77777777" w:rsidR="0016419F" w:rsidRDefault="00541B13">
            <w:r>
              <w:rPr>
                <w:b/>
                <w:color w:val="000000"/>
                <w:sz w:val="20"/>
              </w:rPr>
              <w:t>Organization</w:t>
            </w:r>
          </w:p>
        </w:tc>
        <w:tc>
          <w:tcPr>
            <w:tcW w:w="6840" w:type="dxa"/>
            <w:shd w:val="clear" w:color="auto" w:fill="BDCAFF"/>
          </w:tcPr>
          <w:p w14:paraId="0F090CE4" w14:textId="77777777" w:rsidR="0016419F" w:rsidRDefault="00541B13">
            <w:r>
              <w:rPr>
                <w:b/>
                <w:color w:val="000000"/>
                <w:sz w:val="20"/>
              </w:rPr>
              <w:t>Role</w:t>
            </w:r>
          </w:p>
        </w:tc>
        <w:tc>
          <w:tcPr>
            <w:tcW w:w="1080" w:type="dxa"/>
            <w:shd w:val="clear" w:color="auto" w:fill="BDCAFF"/>
          </w:tcPr>
          <w:p w14:paraId="69402F70" w14:textId="77777777" w:rsidR="0016419F" w:rsidRDefault="00541B13">
            <w:r>
              <w:rPr>
                <w:b/>
                <w:color w:val="000000"/>
                <w:sz w:val="20"/>
              </w:rPr>
              <w:t>Receiving Funds</w:t>
            </w:r>
          </w:p>
        </w:tc>
      </w:tr>
      <w:tr w:rsidR="0016419F" w14:paraId="4C83AD5B" w14:textId="77777777">
        <w:tc>
          <w:tcPr>
            <w:tcW w:w="1440" w:type="dxa"/>
          </w:tcPr>
          <w:p w14:paraId="749DEFF8" w14:textId="77777777" w:rsidR="0016419F" w:rsidRDefault="00541B13">
            <w:r>
              <w:rPr>
                <w:sz w:val="20"/>
              </w:rPr>
              <w:t>Molly Codding</w:t>
            </w:r>
          </w:p>
        </w:tc>
        <w:tc>
          <w:tcPr>
            <w:tcW w:w="1440" w:type="dxa"/>
          </w:tcPr>
          <w:p w14:paraId="6A0BE1B8" w14:textId="77777777" w:rsidR="0016419F" w:rsidRDefault="00541B13">
            <w:r>
              <w:rPr>
                <w:sz w:val="20"/>
              </w:rPr>
              <w:t>Department of Natural Resources</w:t>
            </w:r>
          </w:p>
        </w:tc>
        <w:tc>
          <w:tcPr>
            <w:tcW w:w="6840" w:type="dxa"/>
          </w:tcPr>
          <w:p w14:paraId="64DF4DF2" w14:textId="77777777" w:rsidR="0016419F" w:rsidRDefault="00541B13">
            <w:r>
              <w:rPr>
                <w:sz w:val="20"/>
              </w:rPr>
              <w:t xml:space="preserve">Education partner (serving as a guest </w:t>
            </w:r>
            <w:r>
              <w:rPr>
                <w:sz w:val="20"/>
              </w:rPr>
              <w:t>instructor/presenter)</w:t>
            </w:r>
          </w:p>
        </w:tc>
        <w:tc>
          <w:tcPr>
            <w:tcW w:w="1080" w:type="dxa"/>
          </w:tcPr>
          <w:p w14:paraId="65BE31A6" w14:textId="77777777" w:rsidR="0016419F" w:rsidRDefault="00541B13">
            <w:r>
              <w:rPr>
                <w:sz w:val="20"/>
              </w:rPr>
              <w:t>No</w:t>
            </w:r>
          </w:p>
        </w:tc>
      </w:tr>
      <w:tr w:rsidR="0016419F" w14:paraId="3484F26F" w14:textId="77777777">
        <w:tc>
          <w:tcPr>
            <w:tcW w:w="1440" w:type="dxa"/>
          </w:tcPr>
          <w:p w14:paraId="729E6627" w14:textId="77777777" w:rsidR="0016419F" w:rsidRDefault="00541B13">
            <w:r>
              <w:rPr>
                <w:sz w:val="20"/>
              </w:rPr>
              <w:t>To be determined</w:t>
            </w:r>
          </w:p>
        </w:tc>
        <w:tc>
          <w:tcPr>
            <w:tcW w:w="1440" w:type="dxa"/>
          </w:tcPr>
          <w:p w14:paraId="41C1EE2A" w14:textId="77777777" w:rsidR="0016419F" w:rsidRDefault="00541B13">
            <w:r>
              <w:rPr>
                <w:sz w:val="20"/>
              </w:rPr>
              <w:t>Owámniyomni Okhódayapi</w:t>
            </w:r>
          </w:p>
        </w:tc>
        <w:tc>
          <w:tcPr>
            <w:tcW w:w="6840" w:type="dxa"/>
          </w:tcPr>
          <w:p w14:paraId="47DA8ECF" w14:textId="77777777" w:rsidR="0016419F" w:rsidRDefault="00541B13">
            <w:r>
              <w:rPr>
                <w:sz w:val="20"/>
              </w:rPr>
              <w:t>Providing First Nations perspective on history and culture in the curriculum</w:t>
            </w:r>
          </w:p>
        </w:tc>
        <w:tc>
          <w:tcPr>
            <w:tcW w:w="1080" w:type="dxa"/>
          </w:tcPr>
          <w:p w14:paraId="26A574F7" w14:textId="77777777" w:rsidR="0016419F" w:rsidRDefault="00541B13">
            <w:r>
              <w:rPr>
                <w:sz w:val="20"/>
              </w:rPr>
              <w:t>Yes</w:t>
            </w:r>
          </w:p>
        </w:tc>
      </w:tr>
      <w:tr w:rsidR="0016419F" w14:paraId="1A773FF6" w14:textId="77777777">
        <w:tc>
          <w:tcPr>
            <w:tcW w:w="1440" w:type="dxa"/>
          </w:tcPr>
          <w:p w14:paraId="6B5569D5" w14:textId="77777777" w:rsidR="0016419F" w:rsidRDefault="00541B13">
            <w:r>
              <w:rPr>
                <w:sz w:val="20"/>
              </w:rPr>
              <w:t>To be determined</w:t>
            </w:r>
          </w:p>
        </w:tc>
        <w:tc>
          <w:tcPr>
            <w:tcW w:w="1440" w:type="dxa"/>
          </w:tcPr>
          <w:p w14:paraId="46CA0498" w14:textId="77777777" w:rsidR="0016419F" w:rsidRDefault="00541B13">
            <w:r>
              <w:rPr>
                <w:sz w:val="20"/>
              </w:rPr>
              <w:t>Wilderness Inquirty</w:t>
            </w:r>
          </w:p>
        </w:tc>
        <w:tc>
          <w:tcPr>
            <w:tcW w:w="6840" w:type="dxa"/>
          </w:tcPr>
          <w:p w14:paraId="4F1F0A91" w14:textId="77777777" w:rsidR="0016419F" w:rsidRDefault="00541B13">
            <w:r>
              <w:rPr>
                <w:sz w:val="20"/>
              </w:rPr>
              <w:t>Canoe experience</w:t>
            </w:r>
          </w:p>
        </w:tc>
        <w:tc>
          <w:tcPr>
            <w:tcW w:w="1080" w:type="dxa"/>
          </w:tcPr>
          <w:p w14:paraId="74E54439" w14:textId="77777777" w:rsidR="0016419F" w:rsidRDefault="00541B13">
            <w:r>
              <w:rPr>
                <w:sz w:val="20"/>
              </w:rPr>
              <w:t>Yes</w:t>
            </w:r>
          </w:p>
        </w:tc>
      </w:tr>
      <w:tr w:rsidR="0016419F" w14:paraId="578ACEC5" w14:textId="77777777">
        <w:tc>
          <w:tcPr>
            <w:tcW w:w="1440" w:type="dxa"/>
          </w:tcPr>
          <w:p w14:paraId="6BDD8094" w14:textId="77777777" w:rsidR="0016419F" w:rsidRDefault="00541B13">
            <w:r>
              <w:rPr>
                <w:sz w:val="20"/>
              </w:rPr>
              <w:t>Adam Flett</w:t>
            </w:r>
          </w:p>
        </w:tc>
        <w:tc>
          <w:tcPr>
            <w:tcW w:w="1440" w:type="dxa"/>
          </w:tcPr>
          <w:p w14:paraId="2B9AA128" w14:textId="77777777" w:rsidR="0016419F" w:rsidRDefault="00541B13">
            <w:r>
              <w:rPr>
                <w:sz w:val="20"/>
              </w:rPr>
              <w:t xml:space="preserve">Mississippi Watershed </w:t>
            </w:r>
            <w:r>
              <w:rPr>
                <w:sz w:val="20"/>
              </w:rPr>
              <w:t>Management Organization</w:t>
            </w:r>
          </w:p>
        </w:tc>
        <w:tc>
          <w:tcPr>
            <w:tcW w:w="6840" w:type="dxa"/>
          </w:tcPr>
          <w:p w14:paraId="66254AE1" w14:textId="77777777" w:rsidR="0016419F" w:rsidRDefault="00541B13">
            <w:r>
              <w:rPr>
                <w:sz w:val="20"/>
              </w:rPr>
              <w:t>Delivering educational content</w:t>
            </w:r>
          </w:p>
        </w:tc>
        <w:tc>
          <w:tcPr>
            <w:tcW w:w="1080" w:type="dxa"/>
          </w:tcPr>
          <w:p w14:paraId="3FB6814A" w14:textId="77777777" w:rsidR="0016419F" w:rsidRDefault="00541B13">
            <w:r>
              <w:rPr>
                <w:sz w:val="20"/>
              </w:rPr>
              <w:t>No</w:t>
            </w:r>
          </w:p>
        </w:tc>
      </w:tr>
    </w:tbl>
    <w:p w14:paraId="032B4213" w14:textId="77777777" w:rsidR="0016419F" w:rsidRDefault="0016419F"/>
    <w:p w14:paraId="2D927299" w14:textId="77777777" w:rsidR="0016419F" w:rsidRDefault="00541B13">
      <w:pPr>
        <w:pStyle w:val="Heading2"/>
        <w:spacing w:before="0" w:after="80"/>
      </w:pPr>
      <w:r>
        <w:rPr>
          <w:b/>
          <w:color w:val="2C559C"/>
          <w:sz w:val="28"/>
        </w:rPr>
        <w:t>Dissemination</w:t>
      </w:r>
    </w:p>
    <w:p w14:paraId="66432B0D" w14:textId="77777777" w:rsidR="0016419F" w:rsidRDefault="00541B13">
      <w:r>
        <w:rPr>
          <w:b/>
        </w:rPr>
        <w:t xml:space="preserve">Describe your plans for dissemination, presentation, documentation, or sharing of data, results, samples, physical collections, and other products and how they will follow ENRTF Acknowledgement Requirements and Guidelines. </w:t>
      </w:r>
      <w:r>
        <w:rPr>
          <w:b/>
        </w:rPr>
        <w:br/>
      </w:r>
      <w:r>
        <w:t>We will document and share the outcomes from the program in our Annual Report, which will be shared with community members and stakeholders. We will maintain a webpage for the program, where we will feature your support and logo. We will pursue public relations and media partnerships to grow awareness of the program.</w:t>
      </w:r>
      <w:r>
        <w:br/>
      </w:r>
      <w:r>
        <w:br/>
        <w:t>We will acknowledge the Environment and Natural Resources Trust Fund (name and logo) on promotional flyers and our web page, and agree to comply with all acknowledgement requirements.</w:t>
      </w:r>
    </w:p>
    <w:p w14:paraId="39D78FE7" w14:textId="77777777" w:rsidR="0016419F" w:rsidRDefault="0016419F"/>
    <w:p w14:paraId="1DB86644" w14:textId="77777777" w:rsidR="0016419F" w:rsidRDefault="00541B13">
      <w:pPr>
        <w:pStyle w:val="Heading2"/>
        <w:spacing w:before="0" w:after="80"/>
      </w:pPr>
      <w:r>
        <w:rPr>
          <w:b/>
          <w:color w:val="2C559C"/>
          <w:sz w:val="28"/>
        </w:rPr>
        <w:t>Long-Term Implementation and Funding</w:t>
      </w:r>
    </w:p>
    <w:p w14:paraId="4637EDE8" w14:textId="77777777" w:rsidR="0016419F" w:rsidRDefault="00541B13">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r>
      <w:r>
        <w:rPr>
          <w:b/>
        </w:rPr>
        <w:br/>
      </w:r>
      <w:r>
        <w:t>Grant funds will allow PWCC to sustain and strengthen our environmental education programs, which will remain a key component of Phyllis Wheatley’s holistic family services in the long-term. We have a strong record of success in establishing public and private partnerships to fund our no- and low- cost programming, benefiting low income Black families on the Northside of Minneapolis. Philanthropic support remains our largest revenue source.</w:t>
      </w:r>
    </w:p>
    <w:p w14:paraId="6AAEC7C1" w14:textId="77777777" w:rsidR="0016419F" w:rsidRDefault="00541B13">
      <w:r>
        <w:br w:type="page"/>
      </w:r>
    </w:p>
    <w:p w14:paraId="4E321539" w14:textId="77777777" w:rsidR="0016419F" w:rsidRDefault="0016419F">
      <w:pPr>
        <w:sectPr w:rsidR="0016419F">
          <w:footerReference w:type="default" r:id="rId9"/>
          <w:pgSz w:w="12240" w:h="15840"/>
          <w:pgMar w:top="720" w:right="720" w:bottom="720" w:left="720" w:header="720" w:footer="720" w:gutter="0"/>
          <w:cols w:space="720"/>
          <w:docGrid w:linePitch="360"/>
        </w:sectPr>
      </w:pPr>
    </w:p>
    <w:p w14:paraId="72650AF0" w14:textId="77777777" w:rsidR="0016419F" w:rsidRDefault="00541B13">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7"/>
        <w:gridCol w:w="4582"/>
        <w:gridCol w:w="3437"/>
        <w:gridCol w:w="618"/>
        <w:gridCol w:w="637"/>
        <w:gridCol w:w="571"/>
        <w:gridCol w:w="728"/>
        <w:gridCol w:w="1114"/>
      </w:tblGrid>
      <w:tr w:rsidR="0016419F" w14:paraId="42A1494C" w14:textId="77777777">
        <w:tc>
          <w:tcPr>
            <w:tcW w:w="864" w:type="dxa"/>
            <w:shd w:val="clear" w:color="auto" w:fill="BDCAFF"/>
          </w:tcPr>
          <w:p w14:paraId="29619439" w14:textId="77777777" w:rsidR="0016419F" w:rsidRDefault="00541B13">
            <w:r>
              <w:rPr>
                <w:b/>
                <w:color w:val="000000"/>
                <w:sz w:val="20"/>
              </w:rPr>
              <w:t>Category / Name</w:t>
            </w:r>
          </w:p>
        </w:tc>
        <w:tc>
          <w:tcPr>
            <w:tcW w:w="1440" w:type="dxa"/>
            <w:shd w:val="clear" w:color="auto" w:fill="BDCAFF"/>
          </w:tcPr>
          <w:p w14:paraId="1F800C13" w14:textId="77777777" w:rsidR="0016419F" w:rsidRDefault="00541B13">
            <w:r>
              <w:rPr>
                <w:b/>
                <w:color w:val="000000"/>
                <w:sz w:val="20"/>
              </w:rPr>
              <w:t>Subcategory or Type</w:t>
            </w:r>
          </w:p>
        </w:tc>
        <w:tc>
          <w:tcPr>
            <w:tcW w:w="5472" w:type="dxa"/>
            <w:shd w:val="clear" w:color="auto" w:fill="BDCAFF"/>
          </w:tcPr>
          <w:p w14:paraId="0E5C05AE" w14:textId="77777777" w:rsidR="0016419F" w:rsidRDefault="00541B13">
            <w:r>
              <w:rPr>
                <w:b/>
                <w:color w:val="000000"/>
                <w:sz w:val="20"/>
              </w:rPr>
              <w:t>Description</w:t>
            </w:r>
          </w:p>
        </w:tc>
        <w:tc>
          <w:tcPr>
            <w:tcW w:w="4032" w:type="dxa"/>
            <w:shd w:val="clear" w:color="auto" w:fill="BDCAFF"/>
          </w:tcPr>
          <w:p w14:paraId="7B529057" w14:textId="77777777" w:rsidR="0016419F" w:rsidRDefault="00541B13">
            <w:r>
              <w:rPr>
                <w:b/>
                <w:color w:val="000000"/>
                <w:sz w:val="20"/>
              </w:rPr>
              <w:t>Purpose</w:t>
            </w:r>
          </w:p>
        </w:tc>
        <w:tc>
          <w:tcPr>
            <w:tcW w:w="360" w:type="dxa"/>
            <w:shd w:val="clear" w:color="auto" w:fill="BDCAFF"/>
          </w:tcPr>
          <w:p w14:paraId="29785949" w14:textId="77777777" w:rsidR="0016419F" w:rsidRDefault="00541B13">
            <w:r>
              <w:rPr>
                <w:b/>
                <w:color w:val="000000"/>
                <w:sz w:val="20"/>
              </w:rPr>
              <w:t>Gen. Ineli gible</w:t>
            </w:r>
          </w:p>
        </w:tc>
        <w:tc>
          <w:tcPr>
            <w:tcW w:w="360" w:type="dxa"/>
            <w:shd w:val="clear" w:color="auto" w:fill="BDCAFF"/>
          </w:tcPr>
          <w:p w14:paraId="09060CC8" w14:textId="77777777" w:rsidR="0016419F" w:rsidRDefault="00541B13">
            <w:r>
              <w:rPr>
                <w:b/>
                <w:color w:val="000000"/>
                <w:sz w:val="20"/>
              </w:rPr>
              <w:t>% Bene fits</w:t>
            </w:r>
          </w:p>
        </w:tc>
        <w:tc>
          <w:tcPr>
            <w:tcW w:w="360" w:type="dxa"/>
            <w:shd w:val="clear" w:color="auto" w:fill="BDCAFF"/>
          </w:tcPr>
          <w:p w14:paraId="4824FE2B" w14:textId="77777777" w:rsidR="0016419F" w:rsidRDefault="00541B13">
            <w:r>
              <w:rPr>
                <w:b/>
                <w:color w:val="000000"/>
                <w:sz w:val="20"/>
              </w:rPr>
              <w:t># FTE</w:t>
            </w:r>
          </w:p>
        </w:tc>
        <w:tc>
          <w:tcPr>
            <w:tcW w:w="360" w:type="dxa"/>
            <w:shd w:val="clear" w:color="auto" w:fill="BDCAFF"/>
          </w:tcPr>
          <w:p w14:paraId="4E378339" w14:textId="77777777" w:rsidR="0016419F" w:rsidRDefault="00541B13">
            <w:r>
              <w:rPr>
                <w:b/>
                <w:color w:val="000000"/>
                <w:sz w:val="20"/>
              </w:rPr>
              <w:t>Class ified Staff?</w:t>
            </w:r>
          </w:p>
        </w:tc>
        <w:tc>
          <w:tcPr>
            <w:tcW w:w="1152" w:type="dxa"/>
            <w:shd w:val="clear" w:color="auto" w:fill="BDCAFF"/>
          </w:tcPr>
          <w:p w14:paraId="42B2061C" w14:textId="77777777" w:rsidR="0016419F" w:rsidRDefault="00541B13">
            <w:r>
              <w:rPr>
                <w:b/>
                <w:color w:val="000000"/>
                <w:sz w:val="20"/>
              </w:rPr>
              <w:t>$ Amount</w:t>
            </w:r>
          </w:p>
        </w:tc>
      </w:tr>
      <w:tr w:rsidR="0016419F" w14:paraId="0E87DC53" w14:textId="77777777">
        <w:tc>
          <w:tcPr>
            <w:tcW w:w="864" w:type="dxa"/>
            <w:shd w:val="clear" w:color="auto" w:fill="DDDDDD"/>
          </w:tcPr>
          <w:p w14:paraId="4085BC61" w14:textId="77777777" w:rsidR="0016419F" w:rsidRDefault="00541B13">
            <w:r>
              <w:rPr>
                <w:b/>
                <w:color w:val="000000"/>
                <w:sz w:val="20"/>
              </w:rPr>
              <w:t>Personnel</w:t>
            </w:r>
          </w:p>
        </w:tc>
        <w:tc>
          <w:tcPr>
            <w:tcW w:w="1440" w:type="dxa"/>
            <w:shd w:val="clear" w:color="auto" w:fill="DDDDDD"/>
          </w:tcPr>
          <w:p w14:paraId="6598B1EC" w14:textId="77777777" w:rsidR="0016419F" w:rsidRDefault="0016419F"/>
        </w:tc>
        <w:tc>
          <w:tcPr>
            <w:tcW w:w="5472" w:type="dxa"/>
            <w:shd w:val="clear" w:color="auto" w:fill="DDDDDD"/>
          </w:tcPr>
          <w:p w14:paraId="2DEE9F06" w14:textId="77777777" w:rsidR="0016419F" w:rsidRDefault="0016419F"/>
        </w:tc>
        <w:tc>
          <w:tcPr>
            <w:tcW w:w="4032" w:type="dxa"/>
            <w:shd w:val="clear" w:color="auto" w:fill="DDDDDD"/>
          </w:tcPr>
          <w:p w14:paraId="36577F6C" w14:textId="77777777" w:rsidR="0016419F" w:rsidRDefault="0016419F"/>
        </w:tc>
        <w:tc>
          <w:tcPr>
            <w:tcW w:w="360" w:type="dxa"/>
            <w:shd w:val="clear" w:color="auto" w:fill="DDDDDD"/>
          </w:tcPr>
          <w:p w14:paraId="55C02EB2" w14:textId="77777777" w:rsidR="0016419F" w:rsidRDefault="0016419F"/>
        </w:tc>
        <w:tc>
          <w:tcPr>
            <w:tcW w:w="360" w:type="dxa"/>
            <w:shd w:val="clear" w:color="auto" w:fill="DDDDDD"/>
          </w:tcPr>
          <w:p w14:paraId="48CC420C" w14:textId="77777777" w:rsidR="0016419F" w:rsidRDefault="0016419F">
            <w:pPr>
              <w:jc w:val="right"/>
            </w:pPr>
          </w:p>
        </w:tc>
        <w:tc>
          <w:tcPr>
            <w:tcW w:w="360" w:type="dxa"/>
            <w:shd w:val="clear" w:color="auto" w:fill="DDDDDD"/>
          </w:tcPr>
          <w:p w14:paraId="5F0EA8F7" w14:textId="77777777" w:rsidR="0016419F" w:rsidRDefault="0016419F">
            <w:pPr>
              <w:jc w:val="right"/>
            </w:pPr>
          </w:p>
        </w:tc>
        <w:tc>
          <w:tcPr>
            <w:tcW w:w="360" w:type="dxa"/>
            <w:shd w:val="clear" w:color="auto" w:fill="DDDDDD"/>
          </w:tcPr>
          <w:p w14:paraId="5074E711" w14:textId="77777777" w:rsidR="0016419F" w:rsidRDefault="0016419F"/>
        </w:tc>
        <w:tc>
          <w:tcPr>
            <w:tcW w:w="1152" w:type="dxa"/>
            <w:shd w:val="clear" w:color="auto" w:fill="DDDDDD"/>
          </w:tcPr>
          <w:p w14:paraId="2FD16120" w14:textId="77777777" w:rsidR="0016419F" w:rsidRDefault="0016419F">
            <w:pPr>
              <w:jc w:val="right"/>
            </w:pPr>
          </w:p>
        </w:tc>
      </w:tr>
      <w:tr w:rsidR="0016419F" w14:paraId="0FF1E30D" w14:textId="77777777">
        <w:tc>
          <w:tcPr>
            <w:tcW w:w="864" w:type="dxa"/>
          </w:tcPr>
          <w:p w14:paraId="0D1C0B83" w14:textId="77777777" w:rsidR="0016419F" w:rsidRDefault="00541B13">
            <w:r>
              <w:rPr>
                <w:sz w:val="20"/>
              </w:rPr>
              <w:t xml:space="preserve">Camp </w:t>
            </w:r>
            <w:r>
              <w:rPr>
                <w:sz w:val="20"/>
              </w:rPr>
              <w:t>Director</w:t>
            </w:r>
          </w:p>
        </w:tc>
        <w:tc>
          <w:tcPr>
            <w:tcW w:w="1440" w:type="dxa"/>
          </w:tcPr>
          <w:p w14:paraId="07F24C47" w14:textId="77777777" w:rsidR="0016419F" w:rsidRDefault="0016419F"/>
        </w:tc>
        <w:tc>
          <w:tcPr>
            <w:tcW w:w="5472" w:type="dxa"/>
          </w:tcPr>
          <w:p w14:paraId="7564EF4B" w14:textId="77777777" w:rsidR="0016419F" w:rsidRDefault="00541B13">
            <w:r>
              <w:rPr>
                <w:sz w:val="20"/>
              </w:rPr>
              <w:t>Designs, implements and manages the program. $13,720 x 3 years (2025, 2026, 2027)</w:t>
            </w:r>
          </w:p>
        </w:tc>
        <w:tc>
          <w:tcPr>
            <w:tcW w:w="4032" w:type="dxa"/>
          </w:tcPr>
          <w:p w14:paraId="3C3D1698" w14:textId="77777777" w:rsidR="0016419F" w:rsidRDefault="0016419F"/>
        </w:tc>
        <w:tc>
          <w:tcPr>
            <w:tcW w:w="360" w:type="dxa"/>
          </w:tcPr>
          <w:p w14:paraId="0E9892EC" w14:textId="77777777" w:rsidR="0016419F" w:rsidRDefault="0016419F"/>
        </w:tc>
        <w:tc>
          <w:tcPr>
            <w:tcW w:w="360" w:type="dxa"/>
          </w:tcPr>
          <w:p w14:paraId="0E492913" w14:textId="77777777" w:rsidR="0016419F" w:rsidRDefault="00541B13">
            <w:pPr>
              <w:jc w:val="right"/>
            </w:pPr>
            <w:r>
              <w:rPr>
                <w:sz w:val="20"/>
              </w:rPr>
              <w:t>0%</w:t>
            </w:r>
          </w:p>
        </w:tc>
        <w:tc>
          <w:tcPr>
            <w:tcW w:w="360" w:type="dxa"/>
          </w:tcPr>
          <w:p w14:paraId="27B9805E" w14:textId="77777777" w:rsidR="0016419F" w:rsidRDefault="00541B13">
            <w:pPr>
              <w:jc w:val="right"/>
            </w:pPr>
            <w:r>
              <w:rPr>
                <w:sz w:val="20"/>
              </w:rPr>
              <w:t>0.6</w:t>
            </w:r>
          </w:p>
        </w:tc>
        <w:tc>
          <w:tcPr>
            <w:tcW w:w="360" w:type="dxa"/>
          </w:tcPr>
          <w:p w14:paraId="127E4E0C" w14:textId="77777777" w:rsidR="0016419F" w:rsidRDefault="0016419F"/>
        </w:tc>
        <w:tc>
          <w:tcPr>
            <w:tcW w:w="1152" w:type="dxa"/>
          </w:tcPr>
          <w:p w14:paraId="1284E92B" w14:textId="77777777" w:rsidR="0016419F" w:rsidRDefault="00541B13">
            <w:pPr>
              <w:jc w:val="right"/>
            </w:pPr>
            <w:r>
              <w:rPr>
                <w:sz w:val="20"/>
              </w:rPr>
              <w:t>$41,160</w:t>
            </w:r>
          </w:p>
        </w:tc>
      </w:tr>
      <w:tr w:rsidR="0016419F" w14:paraId="4547B136" w14:textId="77777777">
        <w:tc>
          <w:tcPr>
            <w:tcW w:w="864" w:type="dxa"/>
          </w:tcPr>
          <w:p w14:paraId="4DA027B0" w14:textId="77777777" w:rsidR="0016419F" w:rsidRDefault="00541B13">
            <w:r>
              <w:rPr>
                <w:sz w:val="20"/>
              </w:rPr>
              <w:t>Summer Coordinator 1</w:t>
            </w:r>
          </w:p>
        </w:tc>
        <w:tc>
          <w:tcPr>
            <w:tcW w:w="1440" w:type="dxa"/>
          </w:tcPr>
          <w:p w14:paraId="141F6D19" w14:textId="77777777" w:rsidR="0016419F" w:rsidRDefault="0016419F"/>
        </w:tc>
        <w:tc>
          <w:tcPr>
            <w:tcW w:w="5472" w:type="dxa"/>
          </w:tcPr>
          <w:p w14:paraId="14A9099D" w14:textId="77777777" w:rsidR="0016419F" w:rsidRDefault="00541B13">
            <w:r>
              <w:rPr>
                <w:sz w:val="20"/>
              </w:rPr>
              <w:t>Oversee staff, manage day to day operations during camp sessions $6,000 x 3 years (2025, 2026, 2027)</w:t>
            </w:r>
          </w:p>
        </w:tc>
        <w:tc>
          <w:tcPr>
            <w:tcW w:w="4032" w:type="dxa"/>
          </w:tcPr>
          <w:p w14:paraId="33E281FC" w14:textId="77777777" w:rsidR="0016419F" w:rsidRDefault="0016419F"/>
        </w:tc>
        <w:tc>
          <w:tcPr>
            <w:tcW w:w="360" w:type="dxa"/>
          </w:tcPr>
          <w:p w14:paraId="13A171FF" w14:textId="77777777" w:rsidR="0016419F" w:rsidRDefault="0016419F"/>
        </w:tc>
        <w:tc>
          <w:tcPr>
            <w:tcW w:w="360" w:type="dxa"/>
          </w:tcPr>
          <w:p w14:paraId="339F081F" w14:textId="77777777" w:rsidR="0016419F" w:rsidRDefault="00541B13">
            <w:pPr>
              <w:jc w:val="right"/>
            </w:pPr>
            <w:r>
              <w:rPr>
                <w:sz w:val="20"/>
              </w:rPr>
              <w:t>0%</w:t>
            </w:r>
          </w:p>
        </w:tc>
        <w:tc>
          <w:tcPr>
            <w:tcW w:w="360" w:type="dxa"/>
          </w:tcPr>
          <w:p w14:paraId="770767D9" w14:textId="77777777" w:rsidR="0016419F" w:rsidRDefault="00541B13">
            <w:pPr>
              <w:jc w:val="right"/>
            </w:pPr>
            <w:r>
              <w:rPr>
                <w:sz w:val="20"/>
              </w:rPr>
              <w:t>0.36</w:t>
            </w:r>
          </w:p>
        </w:tc>
        <w:tc>
          <w:tcPr>
            <w:tcW w:w="360" w:type="dxa"/>
          </w:tcPr>
          <w:p w14:paraId="7227E0D2" w14:textId="77777777" w:rsidR="0016419F" w:rsidRDefault="0016419F"/>
        </w:tc>
        <w:tc>
          <w:tcPr>
            <w:tcW w:w="1152" w:type="dxa"/>
          </w:tcPr>
          <w:p w14:paraId="7EE8D531" w14:textId="77777777" w:rsidR="0016419F" w:rsidRDefault="00541B13">
            <w:pPr>
              <w:jc w:val="right"/>
            </w:pPr>
            <w:r>
              <w:rPr>
                <w:sz w:val="20"/>
              </w:rPr>
              <w:t>$18,000</w:t>
            </w:r>
          </w:p>
        </w:tc>
      </w:tr>
      <w:tr w:rsidR="0016419F" w14:paraId="1D56833E" w14:textId="77777777">
        <w:tc>
          <w:tcPr>
            <w:tcW w:w="864" w:type="dxa"/>
          </w:tcPr>
          <w:p w14:paraId="6A663A8F" w14:textId="77777777" w:rsidR="0016419F" w:rsidRDefault="00541B13">
            <w:r>
              <w:rPr>
                <w:sz w:val="20"/>
              </w:rPr>
              <w:t>Summer Coordinator 2</w:t>
            </w:r>
          </w:p>
        </w:tc>
        <w:tc>
          <w:tcPr>
            <w:tcW w:w="1440" w:type="dxa"/>
          </w:tcPr>
          <w:p w14:paraId="6EE166E6" w14:textId="77777777" w:rsidR="0016419F" w:rsidRDefault="0016419F"/>
        </w:tc>
        <w:tc>
          <w:tcPr>
            <w:tcW w:w="5472" w:type="dxa"/>
          </w:tcPr>
          <w:p w14:paraId="5835756C" w14:textId="77777777" w:rsidR="0016419F" w:rsidRDefault="00541B13">
            <w:r>
              <w:rPr>
                <w:sz w:val="20"/>
              </w:rPr>
              <w:t>Oversee staff, manage day to day operations during camp sessions $6,000 x 3 years (2025, 2026, 2027)</w:t>
            </w:r>
          </w:p>
        </w:tc>
        <w:tc>
          <w:tcPr>
            <w:tcW w:w="4032" w:type="dxa"/>
          </w:tcPr>
          <w:p w14:paraId="15E6916B" w14:textId="77777777" w:rsidR="0016419F" w:rsidRDefault="0016419F"/>
        </w:tc>
        <w:tc>
          <w:tcPr>
            <w:tcW w:w="360" w:type="dxa"/>
          </w:tcPr>
          <w:p w14:paraId="49657FE6" w14:textId="77777777" w:rsidR="0016419F" w:rsidRDefault="0016419F"/>
        </w:tc>
        <w:tc>
          <w:tcPr>
            <w:tcW w:w="360" w:type="dxa"/>
          </w:tcPr>
          <w:p w14:paraId="55E88613" w14:textId="77777777" w:rsidR="0016419F" w:rsidRDefault="00541B13">
            <w:pPr>
              <w:jc w:val="right"/>
            </w:pPr>
            <w:r>
              <w:rPr>
                <w:sz w:val="20"/>
              </w:rPr>
              <w:t>0%</w:t>
            </w:r>
          </w:p>
        </w:tc>
        <w:tc>
          <w:tcPr>
            <w:tcW w:w="360" w:type="dxa"/>
          </w:tcPr>
          <w:p w14:paraId="546C79D7" w14:textId="77777777" w:rsidR="0016419F" w:rsidRDefault="00541B13">
            <w:pPr>
              <w:jc w:val="right"/>
            </w:pPr>
            <w:r>
              <w:rPr>
                <w:sz w:val="20"/>
              </w:rPr>
              <w:t>0.36</w:t>
            </w:r>
          </w:p>
        </w:tc>
        <w:tc>
          <w:tcPr>
            <w:tcW w:w="360" w:type="dxa"/>
          </w:tcPr>
          <w:p w14:paraId="608B1F5F" w14:textId="77777777" w:rsidR="0016419F" w:rsidRDefault="0016419F"/>
        </w:tc>
        <w:tc>
          <w:tcPr>
            <w:tcW w:w="1152" w:type="dxa"/>
          </w:tcPr>
          <w:p w14:paraId="543F596D" w14:textId="77777777" w:rsidR="0016419F" w:rsidRDefault="00541B13">
            <w:pPr>
              <w:jc w:val="right"/>
            </w:pPr>
            <w:r>
              <w:rPr>
                <w:sz w:val="20"/>
              </w:rPr>
              <w:t>$18,000</w:t>
            </w:r>
          </w:p>
        </w:tc>
      </w:tr>
      <w:tr w:rsidR="0016419F" w14:paraId="476CACF4" w14:textId="77777777">
        <w:tc>
          <w:tcPr>
            <w:tcW w:w="864" w:type="dxa"/>
          </w:tcPr>
          <w:p w14:paraId="1AF5906E" w14:textId="77777777" w:rsidR="0016419F" w:rsidRDefault="00541B13">
            <w:r>
              <w:rPr>
                <w:sz w:val="20"/>
              </w:rPr>
              <w:t>Camp Counselor 1</w:t>
            </w:r>
          </w:p>
        </w:tc>
        <w:tc>
          <w:tcPr>
            <w:tcW w:w="1440" w:type="dxa"/>
          </w:tcPr>
          <w:p w14:paraId="59B29A8F" w14:textId="77777777" w:rsidR="0016419F" w:rsidRDefault="0016419F"/>
        </w:tc>
        <w:tc>
          <w:tcPr>
            <w:tcW w:w="5472" w:type="dxa"/>
          </w:tcPr>
          <w:p w14:paraId="33E04E8B" w14:textId="77777777" w:rsidR="0016419F" w:rsidRDefault="00541B13">
            <w:r>
              <w:rPr>
                <w:sz w:val="20"/>
              </w:rPr>
              <w:t>Implements activities and supervises campers $2,400 x 3 years (2025, 2026, 2027)</w:t>
            </w:r>
          </w:p>
        </w:tc>
        <w:tc>
          <w:tcPr>
            <w:tcW w:w="4032" w:type="dxa"/>
          </w:tcPr>
          <w:p w14:paraId="3F32083B" w14:textId="77777777" w:rsidR="0016419F" w:rsidRDefault="0016419F"/>
        </w:tc>
        <w:tc>
          <w:tcPr>
            <w:tcW w:w="360" w:type="dxa"/>
          </w:tcPr>
          <w:p w14:paraId="7D72A230" w14:textId="77777777" w:rsidR="0016419F" w:rsidRDefault="0016419F"/>
        </w:tc>
        <w:tc>
          <w:tcPr>
            <w:tcW w:w="360" w:type="dxa"/>
          </w:tcPr>
          <w:p w14:paraId="31C4F4B7" w14:textId="77777777" w:rsidR="0016419F" w:rsidRDefault="00541B13">
            <w:pPr>
              <w:jc w:val="right"/>
            </w:pPr>
            <w:r>
              <w:rPr>
                <w:sz w:val="20"/>
              </w:rPr>
              <w:t>0%</w:t>
            </w:r>
          </w:p>
        </w:tc>
        <w:tc>
          <w:tcPr>
            <w:tcW w:w="360" w:type="dxa"/>
          </w:tcPr>
          <w:p w14:paraId="6BECCBE5" w14:textId="77777777" w:rsidR="0016419F" w:rsidRDefault="00541B13">
            <w:pPr>
              <w:jc w:val="right"/>
            </w:pPr>
            <w:r>
              <w:rPr>
                <w:sz w:val="20"/>
              </w:rPr>
              <w:t>0.24</w:t>
            </w:r>
          </w:p>
        </w:tc>
        <w:tc>
          <w:tcPr>
            <w:tcW w:w="360" w:type="dxa"/>
          </w:tcPr>
          <w:p w14:paraId="765711F7" w14:textId="77777777" w:rsidR="0016419F" w:rsidRDefault="0016419F"/>
        </w:tc>
        <w:tc>
          <w:tcPr>
            <w:tcW w:w="1152" w:type="dxa"/>
          </w:tcPr>
          <w:p w14:paraId="055921A7" w14:textId="77777777" w:rsidR="0016419F" w:rsidRDefault="00541B13">
            <w:pPr>
              <w:jc w:val="right"/>
            </w:pPr>
            <w:r>
              <w:rPr>
                <w:sz w:val="20"/>
              </w:rPr>
              <w:t>$7,200</w:t>
            </w:r>
          </w:p>
        </w:tc>
      </w:tr>
      <w:tr w:rsidR="0016419F" w14:paraId="37C33F2E" w14:textId="77777777">
        <w:tc>
          <w:tcPr>
            <w:tcW w:w="864" w:type="dxa"/>
          </w:tcPr>
          <w:p w14:paraId="2F33E9B4" w14:textId="77777777" w:rsidR="0016419F" w:rsidRDefault="00541B13">
            <w:r>
              <w:rPr>
                <w:sz w:val="20"/>
              </w:rPr>
              <w:t>Camp Counselor 2</w:t>
            </w:r>
          </w:p>
        </w:tc>
        <w:tc>
          <w:tcPr>
            <w:tcW w:w="1440" w:type="dxa"/>
          </w:tcPr>
          <w:p w14:paraId="759968CB" w14:textId="77777777" w:rsidR="0016419F" w:rsidRDefault="0016419F"/>
        </w:tc>
        <w:tc>
          <w:tcPr>
            <w:tcW w:w="5472" w:type="dxa"/>
          </w:tcPr>
          <w:p w14:paraId="19561BC0" w14:textId="77777777" w:rsidR="0016419F" w:rsidRDefault="00541B13">
            <w:r>
              <w:rPr>
                <w:sz w:val="20"/>
              </w:rPr>
              <w:t>Implements activities and supervises campers $2,400 x 3 years</w:t>
            </w:r>
          </w:p>
        </w:tc>
        <w:tc>
          <w:tcPr>
            <w:tcW w:w="4032" w:type="dxa"/>
          </w:tcPr>
          <w:p w14:paraId="17734CB9" w14:textId="77777777" w:rsidR="0016419F" w:rsidRDefault="0016419F"/>
        </w:tc>
        <w:tc>
          <w:tcPr>
            <w:tcW w:w="360" w:type="dxa"/>
          </w:tcPr>
          <w:p w14:paraId="3D5322FC" w14:textId="77777777" w:rsidR="0016419F" w:rsidRDefault="0016419F"/>
        </w:tc>
        <w:tc>
          <w:tcPr>
            <w:tcW w:w="360" w:type="dxa"/>
          </w:tcPr>
          <w:p w14:paraId="3971E5DA" w14:textId="77777777" w:rsidR="0016419F" w:rsidRDefault="00541B13">
            <w:pPr>
              <w:jc w:val="right"/>
            </w:pPr>
            <w:r>
              <w:rPr>
                <w:sz w:val="20"/>
              </w:rPr>
              <w:t>0%</w:t>
            </w:r>
          </w:p>
        </w:tc>
        <w:tc>
          <w:tcPr>
            <w:tcW w:w="360" w:type="dxa"/>
          </w:tcPr>
          <w:p w14:paraId="618BC0E6" w14:textId="77777777" w:rsidR="0016419F" w:rsidRDefault="00541B13">
            <w:pPr>
              <w:jc w:val="right"/>
            </w:pPr>
            <w:r>
              <w:rPr>
                <w:sz w:val="20"/>
              </w:rPr>
              <w:t>0.24</w:t>
            </w:r>
          </w:p>
        </w:tc>
        <w:tc>
          <w:tcPr>
            <w:tcW w:w="360" w:type="dxa"/>
          </w:tcPr>
          <w:p w14:paraId="49741630" w14:textId="77777777" w:rsidR="0016419F" w:rsidRDefault="0016419F"/>
        </w:tc>
        <w:tc>
          <w:tcPr>
            <w:tcW w:w="1152" w:type="dxa"/>
          </w:tcPr>
          <w:p w14:paraId="05841917" w14:textId="77777777" w:rsidR="0016419F" w:rsidRDefault="00541B13">
            <w:pPr>
              <w:jc w:val="right"/>
            </w:pPr>
            <w:r>
              <w:rPr>
                <w:sz w:val="20"/>
              </w:rPr>
              <w:t>$7,200</w:t>
            </w:r>
          </w:p>
        </w:tc>
      </w:tr>
      <w:tr w:rsidR="0016419F" w14:paraId="7C35997C" w14:textId="77777777">
        <w:tc>
          <w:tcPr>
            <w:tcW w:w="864" w:type="dxa"/>
          </w:tcPr>
          <w:p w14:paraId="585B878C" w14:textId="77777777" w:rsidR="0016419F" w:rsidRDefault="00541B13">
            <w:r>
              <w:rPr>
                <w:sz w:val="20"/>
              </w:rPr>
              <w:t>Summer Coordinator 3</w:t>
            </w:r>
          </w:p>
        </w:tc>
        <w:tc>
          <w:tcPr>
            <w:tcW w:w="1440" w:type="dxa"/>
          </w:tcPr>
          <w:p w14:paraId="4A6BFCC5" w14:textId="77777777" w:rsidR="0016419F" w:rsidRDefault="0016419F"/>
        </w:tc>
        <w:tc>
          <w:tcPr>
            <w:tcW w:w="5472" w:type="dxa"/>
          </w:tcPr>
          <w:p w14:paraId="2BCCF586" w14:textId="77777777" w:rsidR="0016419F" w:rsidRDefault="00541B13">
            <w:r>
              <w:rPr>
                <w:sz w:val="20"/>
              </w:rPr>
              <w:t>Oversee staff, manage day to day operations during camp sessions $6,000 x 3 years (2025, 2026, 2027)</w:t>
            </w:r>
          </w:p>
        </w:tc>
        <w:tc>
          <w:tcPr>
            <w:tcW w:w="4032" w:type="dxa"/>
          </w:tcPr>
          <w:p w14:paraId="70F3D4FE" w14:textId="77777777" w:rsidR="0016419F" w:rsidRDefault="0016419F"/>
        </w:tc>
        <w:tc>
          <w:tcPr>
            <w:tcW w:w="360" w:type="dxa"/>
          </w:tcPr>
          <w:p w14:paraId="553F00C5" w14:textId="77777777" w:rsidR="0016419F" w:rsidRDefault="0016419F"/>
        </w:tc>
        <w:tc>
          <w:tcPr>
            <w:tcW w:w="360" w:type="dxa"/>
          </w:tcPr>
          <w:p w14:paraId="6D0D6001" w14:textId="77777777" w:rsidR="0016419F" w:rsidRDefault="00541B13">
            <w:pPr>
              <w:jc w:val="right"/>
            </w:pPr>
            <w:r>
              <w:rPr>
                <w:sz w:val="20"/>
              </w:rPr>
              <w:t>0%</w:t>
            </w:r>
          </w:p>
        </w:tc>
        <w:tc>
          <w:tcPr>
            <w:tcW w:w="360" w:type="dxa"/>
          </w:tcPr>
          <w:p w14:paraId="3528E96B" w14:textId="77777777" w:rsidR="0016419F" w:rsidRDefault="00541B13">
            <w:pPr>
              <w:jc w:val="right"/>
            </w:pPr>
            <w:r>
              <w:rPr>
                <w:sz w:val="20"/>
              </w:rPr>
              <w:t>0.36</w:t>
            </w:r>
          </w:p>
        </w:tc>
        <w:tc>
          <w:tcPr>
            <w:tcW w:w="360" w:type="dxa"/>
          </w:tcPr>
          <w:p w14:paraId="7D8F8CCD" w14:textId="77777777" w:rsidR="0016419F" w:rsidRDefault="0016419F"/>
        </w:tc>
        <w:tc>
          <w:tcPr>
            <w:tcW w:w="1152" w:type="dxa"/>
          </w:tcPr>
          <w:p w14:paraId="07199A00" w14:textId="77777777" w:rsidR="0016419F" w:rsidRDefault="00541B13">
            <w:pPr>
              <w:jc w:val="right"/>
            </w:pPr>
            <w:r>
              <w:rPr>
                <w:sz w:val="20"/>
              </w:rPr>
              <w:t>$18,000</w:t>
            </w:r>
          </w:p>
        </w:tc>
      </w:tr>
      <w:tr w:rsidR="0016419F" w14:paraId="651572B0" w14:textId="77777777">
        <w:tc>
          <w:tcPr>
            <w:tcW w:w="864" w:type="dxa"/>
            <w:shd w:val="clear" w:color="auto" w:fill="EEEEEE"/>
          </w:tcPr>
          <w:p w14:paraId="2F4E1FB0" w14:textId="77777777" w:rsidR="0016419F" w:rsidRDefault="0016419F"/>
        </w:tc>
        <w:tc>
          <w:tcPr>
            <w:tcW w:w="1440" w:type="dxa"/>
            <w:shd w:val="clear" w:color="auto" w:fill="EEEEEE"/>
          </w:tcPr>
          <w:p w14:paraId="63225D4E" w14:textId="77777777" w:rsidR="0016419F" w:rsidRDefault="0016419F"/>
        </w:tc>
        <w:tc>
          <w:tcPr>
            <w:tcW w:w="5472" w:type="dxa"/>
            <w:shd w:val="clear" w:color="auto" w:fill="EEEEEE"/>
          </w:tcPr>
          <w:p w14:paraId="38626648" w14:textId="77777777" w:rsidR="0016419F" w:rsidRDefault="0016419F"/>
        </w:tc>
        <w:tc>
          <w:tcPr>
            <w:tcW w:w="4032" w:type="dxa"/>
            <w:shd w:val="clear" w:color="auto" w:fill="EEEEEE"/>
          </w:tcPr>
          <w:p w14:paraId="31FAB60B" w14:textId="77777777" w:rsidR="0016419F" w:rsidRDefault="0016419F"/>
        </w:tc>
        <w:tc>
          <w:tcPr>
            <w:tcW w:w="360" w:type="dxa"/>
            <w:shd w:val="clear" w:color="auto" w:fill="EEEEEE"/>
          </w:tcPr>
          <w:p w14:paraId="7A268E52" w14:textId="77777777" w:rsidR="0016419F" w:rsidRDefault="0016419F"/>
        </w:tc>
        <w:tc>
          <w:tcPr>
            <w:tcW w:w="360" w:type="dxa"/>
            <w:shd w:val="clear" w:color="auto" w:fill="EEEEEE"/>
          </w:tcPr>
          <w:p w14:paraId="342EE72F" w14:textId="77777777" w:rsidR="0016419F" w:rsidRDefault="0016419F">
            <w:pPr>
              <w:jc w:val="right"/>
            </w:pPr>
          </w:p>
        </w:tc>
        <w:tc>
          <w:tcPr>
            <w:tcW w:w="360" w:type="dxa"/>
            <w:shd w:val="clear" w:color="auto" w:fill="EEEEEE"/>
          </w:tcPr>
          <w:p w14:paraId="0667D89C" w14:textId="77777777" w:rsidR="0016419F" w:rsidRDefault="0016419F">
            <w:pPr>
              <w:jc w:val="right"/>
            </w:pPr>
          </w:p>
        </w:tc>
        <w:tc>
          <w:tcPr>
            <w:tcW w:w="360" w:type="dxa"/>
            <w:shd w:val="clear" w:color="auto" w:fill="EEEEEE"/>
          </w:tcPr>
          <w:p w14:paraId="58ED86AD" w14:textId="77777777" w:rsidR="0016419F" w:rsidRDefault="00541B13">
            <w:r>
              <w:rPr>
                <w:b/>
                <w:color w:val="000000"/>
                <w:sz w:val="20"/>
              </w:rPr>
              <w:t>Sub Total</w:t>
            </w:r>
          </w:p>
        </w:tc>
        <w:tc>
          <w:tcPr>
            <w:tcW w:w="1152" w:type="dxa"/>
            <w:shd w:val="clear" w:color="auto" w:fill="EEEEEE"/>
          </w:tcPr>
          <w:p w14:paraId="2B5488EB" w14:textId="77777777" w:rsidR="0016419F" w:rsidRDefault="00541B13">
            <w:pPr>
              <w:jc w:val="right"/>
            </w:pPr>
            <w:r>
              <w:rPr>
                <w:b/>
                <w:color w:val="000000"/>
                <w:sz w:val="20"/>
              </w:rPr>
              <w:t>$109,560</w:t>
            </w:r>
          </w:p>
        </w:tc>
      </w:tr>
      <w:tr w:rsidR="0016419F" w14:paraId="0E0253D1" w14:textId="77777777">
        <w:tc>
          <w:tcPr>
            <w:tcW w:w="864" w:type="dxa"/>
            <w:shd w:val="clear" w:color="auto" w:fill="DDDDDD"/>
          </w:tcPr>
          <w:p w14:paraId="02DDC98B" w14:textId="77777777" w:rsidR="0016419F" w:rsidRDefault="00541B13">
            <w:r>
              <w:rPr>
                <w:b/>
                <w:color w:val="000000"/>
                <w:sz w:val="20"/>
              </w:rPr>
              <w:t>Contracts and Services</w:t>
            </w:r>
          </w:p>
        </w:tc>
        <w:tc>
          <w:tcPr>
            <w:tcW w:w="1440" w:type="dxa"/>
            <w:shd w:val="clear" w:color="auto" w:fill="DDDDDD"/>
          </w:tcPr>
          <w:p w14:paraId="118999CA" w14:textId="77777777" w:rsidR="0016419F" w:rsidRDefault="0016419F"/>
        </w:tc>
        <w:tc>
          <w:tcPr>
            <w:tcW w:w="5472" w:type="dxa"/>
            <w:shd w:val="clear" w:color="auto" w:fill="DDDDDD"/>
          </w:tcPr>
          <w:p w14:paraId="66DD8804" w14:textId="77777777" w:rsidR="0016419F" w:rsidRDefault="0016419F"/>
        </w:tc>
        <w:tc>
          <w:tcPr>
            <w:tcW w:w="4032" w:type="dxa"/>
            <w:shd w:val="clear" w:color="auto" w:fill="DDDDDD"/>
          </w:tcPr>
          <w:p w14:paraId="5BB7E3AF" w14:textId="77777777" w:rsidR="0016419F" w:rsidRDefault="0016419F"/>
        </w:tc>
        <w:tc>
          <w:tcPr>
            <w:tcW w:w="360" w:type="dxa"/>
            <w:shd w:val="clear" w:color="auto" w:fill="DDDDDD"/>
          </w:tcPr>
          <w:p w14:paraId="38A68F6F" w14:textId="77777777" w:rsidR="0016419F" w:rsidRDefault="0016419F"/>
        </w:tc>
        <w:tc>
          <w:tcPr>
            <w:tcW w:w="360" w:type="dxa"/>
            <w:shd w:val="clear" w:color="auto" w:fill="DDDDDD"/>
          </w:tcPr>
          <w:p w14:paraId="68D96D83" w14:textId="77777777" w:rsidR="0016419F" w:rsidRDefault="0016419F">
            <w:pPr>
              <w:jc w:val="right"/>
            </w:pPr>
          </w:p>
        </w:tc>
        <w:tc>
          <w:tcPr>
            <w:tcW w:w="360" w:type="dxa"/>
            <w:shd w:val="clear" w:color="auto" w:fill="DDDDDD"/>
          </w:tcPr>
          <w:p w14:paraId="784B32C6" w14:textId="77777777" w:rsidR="0016419F" w:rsidRDefault="0016419F">
            <w:pPr>
              <w:jc w:val="right"/>
            </w:pPr>
          </w:p>
        </w:tc>
        <w:tc>
          <w:tcPr>
            <w:tcW w:w="360" w:type="dxa"/>
            <w:shd w:val="clear" w:color="auto" w:fill="DDDDDD"/>
          </w:tcPr>
          <w:p w14:paraId="77E7BD41" w14:textId="77777777" w:rsidR="0016419F" w:rsidRDefault="0016419F"/>
        </w:tc>
        <w:tc>
          <w:tcPr>
            <w:tcW w:w="1152" w:type="dxa"/>
            <w:shd w:val="clear" w:color="auto" w:fill="DDDDDD"/>
          </w:tcPr>
          <w:p w14:paraId="1054530A" w14:textId="77777777" w:rsidR="0016419F" w:rsidRDefault="0016419F">
            <w:pPr>
              <w:jc w:val="right"/>
            </w:pPr>
          </w:p>
        </w:tc>
      </w:tr>
      <w:tr w:rsidR="0016419F" w14:paraId="474FE2C9" w14:textId="77777777">
        <w:tc>
          <w:tcPr>
            <w:tcW w:w="864" w:type="dxa"/>
          </w:tcPr>
          <w:p w14:paraId="0A5640B6" w14:textId="77777777" w:rsidR="0016419F" w:rsidRDefault="00541B13">
            <w:r>
              <w:rPr>
                <w:sz w:val="20"/>
              </w:rPr>
              <w:t>TBD</w:t>
            </w:r>
          </w:p>
        </w:tc>
        <w:tc>
          <w:tcPr>
            <w:tcW w:w="1440" w:type="dxa"/>
          </w:tcPr>
          <w:p w14:paraId="29FD3A0B" w14:textId="77777777" w:rsidR="0016419F" w:rsidRDefault="00541B13">
            <w:r>
              <w:rPr>
                <w:sz w:val="20"/>
              </w:rPr>
              <w:t>Service Contract</w:t>
            </w:r>
          </w:p>
        </w:tc>
        <w:tc>
          <w:tcPr>
            <w:tcW w:w="5472" w:type="dxa"/>
          </w:tcPr>
          <w:p w14:paraId="72A88D1D" w14:textId="77777777" w:rsidR="0016419F" w:rsidRDefault="00541B13">
            <w:r>
              <w:rPr>
                <w:sz w:val="20"/>
              </w:rPr>
              <w:t xml:space="preserve">First Nations Educational Partner $2,500 / yr x 3 years. Will provide lessons on Dakota history and culture, with a focus on the key role of waterways and sites </w:t>
            </w:r>
            <w:r>
              <w:rPr>
                <w:sz w:val="20"/>
              </w:rPr>
              <w:t>along the Mississippi.</w:t>
            </w:r>
          </w:p>
        </w:tc>
        <w:tc>
          <w:tcPr>
            <w:tcW w:w="4032" w:type="dxa"/>
          </w:tcPr>
          <w:p w14:paraId="473A7890" w14:textId="77777777" w:rsidR="0016419F" w:rsidRDefault="0016419F"/>
        </w:tc>
        <w:tc>
          <w:tcPr>
            <w:tcW w:w="360" w:type="dxa"/>
          </w:tcPr>
          <w:p w14:paraId="292FFCDD" w14:textId="77777777" w:rsidR="0016419F" w:rsidRDefault="0016419F"/>
        </w:tc>
        <w:tc>
          <w:tcPr>
            <w:tcW w:w="360" w:type="dxa"/>
          </w:tcPr>
          <w:p w14:paraId="310467E1" w14:textId="77777777" w:rsidR="0016419F" w:rsidRDefault="0016419F">
            <w:pPr>
              <w:jc w:val="right"/>
            </w:pPr>
          </w:p>
        </w:tc>
        <w:tc>
          <w:tcPr>
            <w:tcW w:w="360" w:type="dxa"/>
          </w:tcPr>
          <w:p w14:paraId="1111E20E" w14:textId="77777777" w:rsidR="0016419F" w:rsidRDefault="00541B13">
            <w:pPr>
              <w:jc w:val="right"/>
            </w:pPr>
            <w:r>
              <w:rPr>
                <w:sz w:val="20"/>
              </w:rPr>
              <w:t>0.12</w:t>
            </w:r>
          </w:p>
        </w:tc>
        <w:tc>
          <w:tcPr>
            <w:tcW w:w="360" w:type="dxa"/>
          </w:tcPr>
          <w:p w14:paraId="7619F937" w14:textId="77777777" w:rsidR="0016419F" w:rsidRDefault="0016419F"/>
        </w:tc>
        <w:tc>
          <w:tcPr>
            <w:tcW w:w="1152" w:type="dxa"/>
          </w:tcPr>
          <w:p w14:paraId="5D7AB3C8" w14:textId="77777777" w:rsidR="0016419F" w:rsidRDefault="00541B13">
            <w:pPr>
              <w:jc w:val="right"/>
            </w:pPr>
            <w:r>
              <w:rPr>
                <w:sz w:val="20"/>
              </w:rPr>
              <w:t>$7,500</w:t>
            </w:r>
          </w:p>
        </w:tc>
      </w:tr>
      <w:tr w:rsidR="0016419F" w14:paraId="19846CAC" w14:textId="77777777">
        <w:tc>
          <w:tcPr>
            <w:tcW w:w="864" w:type="dxa"/>
          </w:tcPr>
          <w:p w14:paraId="5EBC1EC5" w14:textId="77777777" w:rsidR="0016419F" w:rsidRDefault="00541B13">
            <w:r>
              <w:rPr>
                <w:sz w:val="20"/>
              </w:rPr>
              <w:t>TBD</w:t>
            </w:r>
          </w:p>
        </w:tc>
        <w:tc>
          <w:tcPr>
            <w:tcW w:w="1440" w:type="dxa"/>
          </w:tcPr>
          <w:p w14:paraId="71F55F07" w14:textId="77777777" w:rsidR="0016419F" w:rsidRDefault="00541B13">
            <w:r>
              <w:rPr>
                <w:sz w:val="20"/>
              </w:rPr>
              <w:t>Service Contract</w:t>
            </w:r>
          </w:p>
        </w:tc>
        <w:tc>
          <w:tcPr>
            <w:tcW w:w="5472" w:type="dxa"/>
          </w:tcPr>
          <w:p w14:paraId="6D4B8C39" w14:textId="77777777" w:rsidR="0016419F" w:rsidRDefault="00541B13">
            <w:r>
              <w:rPr>
                <w:sz w:val="20"/>
              </w:rPr>
              <w:t>Bus Transportation Services $13,000 / yr x 3 years</w:t>
            </w:r>
          </w:p>
        </w:tc>
        <w:tc>
          <w:tcPr>
            <w:tcW w:w="4032" w:type="dxa"/>
          </w:tcPr>
          <w:p w14:paraId="064F4A24" w14:textId="77777777" w:rsidR="0016419F" w:rsidRDefault="0016419F"/>
        </w:tc>
        <w:tc>
          <w:tcPr>
            <w:tcW w:w="360" w:type="dxa"/>
          </w:tcPr>
          <w:p w14:paraId="2ADBFC0E" w14:textId="77777777" w:rsidR="0016419F" w:rsidRDefault="0016419F"/>
        </w:tc>
        <w:tc>
          <w:tcPr>
            <w:tcW w:w="360" w:type="dxa"/>
          </w:tcPr>
          <w:p w14:paraId="546168AC" w14:textId="77777777" w:rsidR="0016419F" w:rsidRDefault="0016419F">
            <w:pPr>
              <w:jc w:val="right"/>
            </w:pPr>
          </w:p>
        </w:tc>
        <w:tc>
          <w:tcPr>
            <w:tcW w:w="360" w:type="dxa"/>
          </w:tcPr>
          <w:p w14:paraId="37F9622E" w14:textId="77777777" w:rsidR="0016419F" w:rsidRDefault="00541B13">
            <w:pPr>
              <w:jc w:val="right"/>
            </w:pPr>
            <w:r>
              <w:rPr>
                <w:sz w:val="20"/>
              </w:rPr>
              <w:t>0.48</w:t>
            </w:r>
          </w:p>
        </w:tc>
        <w:tc>
          <w:tcPr>
            <w:tcW w:w="360" w:type="dxa"/>
          </w:tcPr>
          <w:p w14:paraId="7538546D" w14:textId="77777777" w:rsidR="0016419F" w:rsidRDefault="0016419F"/>
        </w:tc>
        <w:tc>
          <w:tcPr>
            <w:tcW w:w="1152" w:type="dxa"/>
          </w:tcPr>
          <w:p w14:paraId="0D0BD203" w14:textId="77777777" w:rsidR="0016419F" w:rsidRDefault="00541B13">
            <w:pPr>
              <w:jc w:val="right"/>
            </w:pPr>
            <w:r>
              <w:rPr>
                <w:sz w:val="20"/>
              </w:rPr>
              <w:t>$39,000</w:t>
            </w:r>
          </w:p>
        </w:tc>
      </w:tr>
      <w:tr w:rsidR="0016419F" w14:paraId="11790525" w14:textId="77777777">
        <w:tc>
          <w:tcPr>
            <w:tcW w:w="864" w:type="dxa"/>
          </w:tcPr>
          <w:p w14:paraId="0849C314" w14:textId="77777777" w:rsidR="0016419F" w:rsidRDefault="00541B13">
            <w:r>
              <w:rPr>
                <w:sz w:val="20"/>
              </w:rPr>
              <w:t>Wilderness Inquiry</w:t>
            </w:r>
          </w:p>
        </w:tc>
        <w:tc>
          <w:tcPr>
            <w:tcW w:w="1440" w:type="dxa"/>
          </w:tcPr>
          <w:p w14:paraId="10CD7969" w14:textId="77777777" w:rsidR="0016419F" w:rsidRDefault="00541B13">
            <w:r>
              <w:rPr>
                <w:sz w:val="20"/>
              </w:rPr>
              <w:t>Service Contract</w:t>
            </w:r>
          </w:p>
        </w:tc>
        <w:tc>
          <w:tcPr>
            <w:tcW w:w="5472" w:type="dxa"/>
          </w:tcPr>
          <w:p w14:paraId="35B76BE4" w14:textId="77777777" w:rsidR="0016419F" w:rsidRDefault="00541B13">
            <w:r>
              <w:rPr>
                <w:sz w:val="20"/>
              </w:rPr>
              <w:t>Boating Services - family paddling opportunities $5,000 / year x 3 years</w:t>
            </w:r>
          </w:p>
        </w:tc>
        <w:tc>
          <w:tcPr>
            <w:tcW w:w="4032" w:type="dxa"/>
          </w:tcPr>
          <w:p w14:paraId="58B2CCE3" w14:textId="77777777" w:rsidR="0016419F" w:rsidRDefault="0016419F"/>
        </w:tc>
        <w:tc>
          <w:tcPr>
            <w:tcW w:w="360" w:type="dxa"/>
          </w:tcPr>
          <w:p w14:paraId="5E6B101B" w14:textId="77777777" w:rsidR="0016419F" w:rsidRDefault="0016419F"/>
        </w:tc>
        <w:tc>
          <w:tcPr>
            <w:tcW w:w="360" w:type="dxa"/>
          </w:tcPr>
          <w:p w14:paraId="4C55CE60" w14:textId="77777777" w:rsidR="0016419F" w:rsidRDefault="0016419F">
            <w:pPr>
              <w:jc w:val="right"/>
            </w:pPr>
          </w:p>
        </w:tc>
        <w:tc>
          <w:tcPr>
            <w:tcW w:w="360" w:type="dxa"/>
          </w:tcPr>
          <w:p w14:paraId="12DB084D" w14:textId="77777777" w:rsidR="0016419F" w:rsidRDefault="00541B13">
            <w:pPr>
              <w:jc w:val="right"/>
            </w:pPr>
            <w:r>
              <w:rPr>
                <w:sz w:val="20"/>
              </w:rPr>
              <w:t>0.12</w:t>
            </w:r>
          </w:p>
        </w:tc>
        <w:tc>
          <w:tcPr>
            <w:tcW w:w="360" w:type="dxa"/>
          </w:tcPr>
          <w:p w14:paraId="77DA3A20" w14:textId="77777777" w:rsidR="0016419F" w:rsidRDefault="0016419F"/>
        </w:tc>
        <w:tc>
          <w:tcPr>
            <w:tcW w:w="1152" w:type="dxa"/>
          </w:tcPr>
          <w:p w14:paraId="09F4DAC2" w14:textId="77777777" w:rsidR="0016419F" w:rsidRDefault="00541B13">
            <w:pPr>
              <w:jc w:val="right"/>
            </w:pPr>
            <w:r>
              <w:rPr>
                <w:sz w:val="20"/>
              </w:rPr>
              <w:t>$15,000</w:t>
            </w:r>
          </w:p>
        </w:tc>
      </w:tr>
      <w:tr w:rsidR="0016419F" w14:paraId="157C0BDB" w14:textId="77777777">
        <w:tc>
          <w:tcPr>
            <w:tcW w:w="864" w:type="dxa"/>
            <w:shd w:val="clear" w:color="auto" w:fill="EEEEEE"/>
          </w:tcPr>
          <w:p w14:paraId="6AC7068C" w14:textId="77777777" w:rsidR="0016419F" w:rsidRDefault="0016419F"/>
        </w:tc>
        <w:tc>
          <w:tcPr>
            <w:tcW w:w="1440" w:type="dxa"/>
            <w:shd w:val="clear" w:color="auto" w:fill="EEEEEE"/>
          </w:tcPr>
          <w:p w14:paraId="70532C35" w14:textId="77777777" w:rsidR="0016419F" w:rsidRDefault="0016419F"/>
        </w:tc>
        <w:tc>
          <w:tcPr>
            <w:tcW w:w="5472" w:type="dxa"/>
            <w:shd w:val="clear" w:color="auto" w:fill="EEEEEE"/>
          </w:tcPr>
          <w:p w14:paraId="41D3D721" w14:textId="77777777" w:rsidR="0016419F" w:rsidRDefault="0016419F"/>
        </w:tc>
        <w:tc>
          <w:tcPr>
            <w:tcW w:w="4032" w:type="dxa"/>
            <w:shd w:val="clear" w:color="auto" w:fill="EEEEEE"/>
          </w:tcPr>
          <w:p w14:paraId="76F0D9C9" w14:textId="77777777" w:rsidR="0016419F" w:rsidRDefault="0016419F"/>
        </w:tc>
        <w:tc>
          <w:tcPr>
            <w:tcW w:w="360" w:type="dxa"/>
            <w:shd w:val="clear" w:color="auto" w:fill="EEEEEE"/>
          </w:tcPr>
          <w:p w14:paraId="10DFFB32" w14:textId="77777777" w:rsidR="0016419F" w:rsidRDefault="0016419F"/>
        </w:tc>
        <w:tc>
          <w:tcPr>
            <w:tcW w:w="360" w:type="dxa"/>
            <w:shd w:val="clear" w:color="auto" w:fill="EEEEEE"/>
          </w:tcPr>
          <w:p w14:paraId="7BB45459" w14:textId="77777777" w:rsidR="0016419F" w:rsidRDefault="0016419F">
            <w:pPr>
              <w:jc w:val="right"/>
            </w:pPr>
          </w:p>
        </w:tc>
        <w:tc>
          <w:tcPr>
            <w:tcW w:w="360" w:type="dxa"/>
            <w:shd w:val="clear" w:color="auto" w:fill="EEEEEE"/>
          </w:tcPr>
          <w:p w14:paraId="5014DA75" w14:textId="77777777" w:rsidR="0016419F" w:rsidRDefault="0016419F">
            <w:pPr>
              <w:jc w:val="right"/>
            </w:pPr>
          </w:p>
        </w:tc>
        <w:tc>
          <w:tcPr>
            <w:tcW w:w="360" w:type="dxa"/>
            <w:shd w:val="clear" w:color="auto" w:fill="EEEEEE"/>
          </w:tcPr>
          <w:p w14:paraId="4B0DABB8" w14:textId="77777777" w:rsidR="0016419F" w:rsidRDefault="00541B13">
            <w:r>
              <w:rPr>
                <w:b/>
                <w:color w:val="000000"/>
                <w:sz w:val="20"/>
              </w:rPr>
              <w:t>Sub Total</w:t>
            </w:r>
          </w:p>
        </w:tc>
        <w:tc>
          <w:tcPr>
            <w:tcW w:w="1152" w:type="dxa"/>
            <w:shd w:val="clear" w:color="auto" w:fill="EEEEEE"/>
          </w:tcPr>
          <w:p w14:paraId="66819D4A" w14:textId="77777777" w:rsidR="0016419F" w:rsidRDefault="00541B13">
            <w:pPr>
              <w:jc w:val="right"/>
            </w:pPr>
            <w:r>
              <w:rPr>
                <w:b/>
                <w:color w:val="000000"/>
                <w:sz w:val="20"/>
              </w:rPr>
              <w:t>$61,500</w:t>
            </w:r>
          </w:p>
        </w:tc>
      </w:tr>
      <w:tr w:rsidR="0016419F" w14:paraId="74A83EB3" w14:textId="77777777">
        <w:tc>
          <w:tcPr>
            <w:tcW w:w="864" w:type="dxa"/>
            <w:shd w:val="clear" w:color="auto" w:fill="DDDDDD"/>
          </w:tcPr>
          <w:p w14:paraId="52DFA095" w14:textId="77777777" w:rsidR="0016419F" w:rsidRDefault="00541B13">
            <w:r>
              <w:rPr>
                <w:b/>
                <w:color w:val="000000"/>
                <w:sz w:val="20"/>
              </w:rPr>
              <w:t>Equipment, Tools, and Supplies</w:t>
            </w:r>
          </w:p>
        </w:tc>
        <w:tc>
          <w:tcPr>
            <w:tcW w:w="1440" w:type="dxa"/>
            <w:shd w:val="clear" w:color="auto" w:fill="DDDDDD"/>
          </w:tcPr>
          <w:p w14:paraId="68204DAB" w14:textId="77777777" w:rsidR="0016419F" w:rsidRDefault="0016419F"/>
        </w:tc>
        <w:tc>
          <w:tcPr>
            <w:tcW w:w="5472" w:type="dxa"/>
            <w:shd w:val="clear" w:color="auto" w:fill="DDDDDD"/>
          </w:tcPr>
          <w:p w14:paraId="3A507549" w14:textId="77777777" w:rsidR="0016419F" w:rsidRDefault="0016419F"/>
        </w:tc>
        <w:tc>
          <w:tcPr>
            <w:tcW w:w="4032" w:type="dxa"/>
            <w:shd w:val="clear" w:color="auto" w:fill="DDDDDD"/>
          </w:tcPr>
          <w:p w14:paraId="3BB03508" w14:textId="77777777" w:rsidR="0016419F" w:rsidRDefault="0016419F"/>
        </w:tc>
        <w:tc>
          <w:tcPr>
            <w:tcW w:w="360" w:type="dxa"/>
            <w:shd w:val="clear" w:color="auto" w:fill="DDDDDD"/>
          </w:tcPr>
          <w:p w14:paraId="71EF40A1" w14:textId="77777777" w:rsidR="0016419F" w:rsidRDefault="0016419F"/>
        </w:tc>
        <w:tc>
          <w:tcPr>
            <w:tcW w:w="360" w:type="dxa"/>
            <w:shd w:val="clear" w:color="auto" w:fill="DDDDDD"/>
          </w:tcPr>
          <w:p w14:paraId="028F60B2" w14:textId="77777777" w:rsidR="0016419F" w:rsidRDefault="0016419F">
            <w:pPr>
              <w:jc w:val="right"/>
            </w:pPr>
          </w:p>
        </w:tc>
        <w:tc>
          <w:tcPr>
            <w:tcW w:w="360" w:type="dxa"/>
            <w:shd w:val="clear" w:color="auto" w:fill="DDDDDD"/>
          </w:tcPr>
          <w:p w14:paraId="517D380C" w14:textId="77777777" w:rsidR="0016419F" w:rsidRDefault="0016419F">
            <w:pPr>
              <w:jc w:val="right"/>
            </w:pPr>
          </w:p>
        </w:tc>
        <w:tc>
          <w:tcPr>
            <w:tcW w:w="360" w:type="dxa"/>
            <w:shd w:val="clear" w:color="auto" w:fill="DDDDDD"/>
          </w:tcPr>
          <w:p w14:paraId="4BDC04B8" w14:textId="77777777" w:rsidR="0016419F" w:rsidRDefault="0016419F"/>
        </w:tc>
        <w:tc>
          <w:tcPr>
            <w:tcW w:w="1152" w:type="dxa"/>
            <w:shd w:val="clear" w:color="auto" w:fill="DDDDDD"/>
          </w:tcPr>
          <w:p w14:paraId="52ADE7F3" w14:textId="77777777" w:rsidR="0016419F" w:rsidRDefault="0016419F">
            <w:pPr>
              <w:jc w:val="right"/>
            </w:pPr>
          </w:p>
        </w:tc>
      </w:tr>
      <w:tr w:rsidR="0016419F" w14:paraId="5F24E4FF" w14:textId="77777777">
        <w:tc>
          <w:tcPr>
            <w:tcW w:w="864" w:type="dxa"/>
          </w:tcPr>
          <w:p w14:paraId="757A48AB" w14:textId="77777777" w:rsidR="0016419F" w:rsidRDefault="0016419F"/>
        </w:tc>
        <w:tc>
          <w:tcPr>
            <w:tcW w:w="1440" w:type="dxa"/>
          </w:tcPr>
          <w:p w14:paraId="6F42BAD5" w14:textId="77777777" w:rsidR="0016419F" w:rsidRDefault="00541B13">
            <w:r>
              <w:rPr>
                <w:sz w:val="20"/>
              </w:rPr>
              <w:t>Tools and Supplies</w:t>
            </w:r>
          </w:p>
        </w:tc>
        <w:tc>
          <w:tcPr>
            <w:tcW w:w="5472" w:type="dxa"/>
          </w:tcPr>
          <w:p w14:paraId="6E06812D" w14:textId="77777777" w:rsidR="0016419F" w:rsidRDefault="00541B13">
            <w:r>
              <w:rPr>
                <w:sz w:val="20"/>
              </w:rPr>
              <w:t>Supplies: Waterfront Activities / Park Admissions $3,800 x 3 years (2025, 2026, 2027)</w:t>
            </w:r>
          </w:p>
        </w:tc>
        <w:tc>
          <w:tcPr>
            <w:tcW w:w="4032" w:type="dxa"/>
          </w:tcPr>
          <w:p w14:paraId="0A9688AC" w14:textId="77777777" w:rsidR="0016419F" w:rsidRDefault="00541B13">
            <w:r>
              <w:rPr>
                <w:sz w:val="20"/>
              </w:rPr>
              <w:t>Camp activities</w:t>
            </w:r>
          </w:p>
        </w:tc>
        <w:tc>
          <w:tcPr>
            <w:tcW w:w="360" w:type="dxa"/>
          </w:tcPr>
          <w:p w14:paraId="4C05E28F" w14:textId="77777777" w:rsidR="0016419F" w:rsidRDefault="0016419F"/>
        </w:tc>
        <w:tc>
          <w:tcPr>
            <w:tcW w:w="360" w:type="dxa"/>
          </w:tcPr>
          <w:p w14:paraId="18D16B02" w14:textId="77777777" w:rsidR="0016419F" w:rsidRDefault="0016419F">
            <w:pPr>
              <w:jc w:val="right"/>
            </w:pPr>
          </w:p>
        </w:tc>
        <w:tc>
          <w:tcPr>
            <w:tcW w:w="360" w:type="dxa"/>
          </w:tcPr>
          <w:p w14:paraId="3502E426" w14:textId="77777777" w:rsidR="0016419F" w:rsidRDefault="0016419F">
            <w:pPr>
              <w:jc w:val="right"/>
            </w:pPr>
          </w:p>
        </w:tc>
        <w:tc>
          <w:tcPr>
            <w:tcW w:w="360" w:type="dxa"/>
          </w:tcPr>
          <w:p w14:paraId="4AF75707" w14:textId="77777777" w:rsidR="0016419F" w:rsidRDefault="0016419F"/>
        </w:tc>
        <w:tc>
          <w:tcPr>
            <w:tcW w:w="1152" w:type="dxa"/>
          </w:tcPr>
          <w:p w14:paraId="0DD27D7D" w14:textId="77777777" w:rsidR="0016419F" w:rsidRDefault="00541B13">
            <w:pPr>
              <w:jc w:val="right"/>
            </w:pPr>
            <w:r>
              <w:rPr>
                <w:sz w:val="20"/>
              </w:rPr>
              <w:t>$11,400</w:t>
            </w:r>
          </w:p>
        </w:tc>
      </w:tr>
      <w:tr w:rsidR="0016419F" w14:paraId="1B8E2805" w14:textId="77777777">
        <w:tc>
          <w:tcPr>
            <w:tcW w:w="864" w:type="dxa"/>
          </w:tcPr>
          <w:p w14:paraId="2571FA82" w14:textId="77777777" w:rsidR="0016419F" w:rsidRDefault="0016419F"/>
        </w:tc>
        <w:tc>
          <w:tcPr>
            <w:tcW w:w="1440" w:type="dxa"/>
          </w:tcPr>
          <w:p w14:paraId="20A407F9" w14:textId="77777777" w:rsidR="0016419F" w:rsidRDefault="00541B13">
            <w:r>
              <w:rPr>
                <w:sz w:val="20"/>
              </w:rPr>
              <w:t>Tools and Supplies</w:t>
            </w:r>
          </w:p>
        </w:tc>
        <w:tc>
          <w:tcPr>
            <w:tcW w:w="5472" w:type="dxa"/>
          </w:tcPr>
          <w:p w14:paraId="4FD29E84" w14:textId="77777777" w:rsidR="0016419F" w:rsidRDefault="00541B13">
            <w:r>
              <w:rPr>
                <w:sz w:val="20"/>
              </w:rPr>
              <w:t xml:space="preserve">Supplies: Camper </w:t>
            </w:r>
            <w:r>
              <w:rPr>
                <w:sz w:val="20"/>
              </w:rPr>
              <w:t>Snacks and Lunches $9,210 x 3 years</w:t>
            </w:r>
          </w:p>
        </w:tc>
        <w:tc>
          <w:tcPr>
            <w:tcW w:w="4032" w:type="dxa"/>
          </w:tcPr>
          <w:p w14:paraId="5E181D98" w14:textId="77777777" w:rsidR="0016419F" w:rsidRDefault="00541B13">
            <w:r>
              <w:rPr>
                <w:sz w:val="20"/>
              </w:rPr>
              <w:t>Feeding campers during sessions</w:t>
            </w:r>
          </w:p>
        </w:tc>
        <w:tc>
          <w:tcPr>
            <w:tcW w:w="360" w:type="dxa"/>
          </w:tcPr>
          <w:p w14:paraId="5E3442C8" w14:textId="77777777" w:rsidR="0016419F" w:rsidRDefault="00541B13">
            <w:pPr>
              <w:jc w:val="center"/>
            </w:pPr>
            <w:r>
              <w:rPr>
                <w:sz w:val="20"/>
              </w:rPr>
              <w:t>X</w:t>
            </w:r>
          </w:p>
        </w:tc>
        <w:tc>
          <w:tcPr>
            <w:tcW w:w="360" w:type="dxa"/>
          </w:tcPr>
          <w:p w14:paraId="15F2E872" w14:textId="77777777" w:rsidR="0016419F" w:rsidRDefault="0016419F">
            <w:pPr>
              <w:jc w:val="right"/>
            </w:pPr>
          </w:p>
        </w:tc>
        <w:tc>
          <w:tcPr>
            <w:tcW w:w="360" w:type="dxa"/>
          </w:tcPr>
          <w:p w14:paraId="22CC2592" w14:textId="77777777" w:rsidR="0016419F" w:rsidRDefault="0016419F">
            <w:pPr>
              <w:jc w:val="right"/>
            </w:pPr>
          </w:p>
        </w:tc>
        <w:tc>
          <w:tcPr>
            <w:tcW w:w="360" w:type="dxa"/>
          </w:tcPr>
          <w:p w14:paraId="0CCA28CF" w14:textId="77777777" w:rsidR="0016419F" w:rsidRDefault="0016419F"/>
        </w:tc>
        <w:tc>
          <w:tcPr>
            <w:tcW w:w="1152" w:type="dxa"/>
          </w:tcPr>
          <w:p w14:paraId="428C4DB6" w14:textId="77777777" w:rsidR="0016419F" w:rsidRDefault="00541B13">
            <w:pPr>
              <w:jc w:val="right"/>
            </w:pPr>
            <w:r>
              <w:rPr>
                <w:sz w:val="20"/>
              </w:rPr>
              <w:t>$27,630</w:t>
            </w:r>
          </w:p>
        </w:tc>
      </w:tr>
      <w:tr w:rsidR="0016419F" w14:paraId="4764F88F" w14:textId="77777777">
        <w:tc>
          <w:tcPr>
            <w:tcW w:w="864" w:type="dxa"/>
          </w:tcPr>
          <w:p w14:paraId="37A206AF" w14:textId="77777777" w:rsidR="0016419F" w:rsidRDefault="0016419F"/>
        </w:tc>
        <w:tc>
          <w:tcPr>
            <w:tcW w:w="1440" w:type="dxa"/>
          </w:tcPr>
          <w:p w14:paraId="5DE72A42" w14:textId="77777777" w:rsidR="0016419F" w:rsidRDefault="00541B13">
            <w:r>
              <w:rPr>
                <w:sz w:val="20"/>
              </w:rPr>
              <w:t>Tools and Supplies</w:t>
            </w:r>
          </w:p>
        </w:tc>
        <w:tc>
          <w:tcPr>
            <w:tcW w:w="5472" w:type="dxa"/>
          </w:tcPr>
          <w:p w14:paraId="084D1925" w14:textId="77777777" w:rsidR="0016419F" w:rsidRDefault="00541B13">
            <w:r>
              <w:rPr>
                <w:sz w:val="20"/>
              </w:rPr>
              <w:t>Supplies: Camper tshirts and water bottles $4,170 x 3 years. These are essential supplies for campers, as the tshirts serve as a uniform and the water bottles ensure youth have access to water without relying on single-use plastic.</w:t>
            </w:r>
          </w:p>
        </w:tc>
        <w:tc>
          <w:tcPr>
            <w:tcW w:w="4032" w:type="dxa"/>
          </w:tcPr>
          <w:p w14:paraId="10CA5AE4" w14:textId="77777777" w:rsidR="0016419F" w:rsidRDefault="00541B13">
            <w:r>
              <w:rPr>
                <w:sz w:val="20"/>
              </w:rPr>
              <w:t>Camp activities</w:t>
            </w:r>
          </w:p>
        </w:tc>
        <w:tc>
          <w:tcPr>
            <w:tcW w:w="360" w:type="dxa"/>
          </w:tcPr>
          <w:p w14:paraId="3E0D8404" w14:textId="77777777" w:rsidR="0016419F" w:rsidRDefault="0016419F"/>
        </w:tc>
        <w:tc>
          <w:tcPr>
            <w:tcW w:w="360" w:type="dxa"/>
          </w:tcPr>
          <w:p w14:paraId="278E6738" w14:textId="77777777" w:rsidR="0016419F" w:rsidRDefault="0016419F">
            <w:pPr>
              <w:jc w:val="right"/>
            </w:pPr>
          </w:p>
        </w:tc>
        <w:tc>
          <w:tcPr>
            <w:tcW w:w="360" w:type="dxa"/>
          </w:tcPr>
          <w:p w14:paraId="1D1A9A0D" w14:textId="77777777" w:rsidR="0016419F" w:rsidRDefault="0016419F">
            <w:pPr>
              <w:jc w:val="right"/>
            </w:pPr>
          </w:p>
        </w:tc>
        <w:tc>
          <w:tcPr>
            <w:tcW w:w="360" w:type="dxa"/>
          </w:tcPr>
          <w:p w14:paraId="20949BDF" w14:textId="77777777" w:rsidR="0016419F" w:rsidRDefault="0016419F"/>
        </w:tc>
        <w:tc>
          <w:tcPr>
            <w:tcW w:w="1152" w:type="dxa"/>
          </w:tcPr>
          <w:p w14:paraId="002C87DE" w14:textId="77777777" w:rsidR="0016419F" w:rsidRDefault="00541B13">
            <w:pPr>
              <w:jc w:val="right"/>
            </w:pPr>
            <w:r>
              <w:rPr>
                <w:sz w:val="20"/>
              </w:rPr>
              <w:t>$12,510</w:t>
            </w:r>
          </w:p>
        </w:tc>
      </w:tr>
      <w:tr w:rsidR="0016419F" w14:paraId="706D4647" w14:textId="77777777">
        <w:tc>
          <w:tcPr>
            <w:tcW w:w="864" w:type="dxa"/>
          </w:tcPr>
          <w:p w14:paraId="07A06689" w14:textId="77777777" w:rsidR="0016419F" w:rsidRDefault="0016419F"/>
        </w:tc>
        <w:tc>
          <w:tcPr>
            <w:tcW w:w="1440" w:type="dxa"/>
          </w:tcPr>
          <w:p w14:paraId="2F8A5CCE" w14:textId="77777777" w:rsidR="0016419F" w:rsidRDefault="00541B13">
            <w:r>
              <w:rPr>
                <w:sz w:val="20"/>
              </w:rPr>
              <w:t>Tools and Supplies</w:t>
            </w:r>
          </w:p>
        </w:tc>
        <w:tc>
          <w:tcPr>
            <w:tcW w:w="5472" w:type="dxa"/>
          </w:tcPr>
          <w:p w14:paraId="6A1705CD" w14:textId="77777777" w:rsidR="0016419F" w:rsidRDefault="00541B13">
            <w:r>
              <w:rPr>
                <w:sz w:val="20"/>
              </w:rPr>
              <w:t>Supplies: Safety $210 x 3 years</w:t>
            </w:r>
          </w:p>
        </w:tc>
        <w:tc>
          <w:tcPr>
            <w:tcW w:w="4032" w:type="dxa"/>
          </w:tcPr>
          <w:p w14:paraId="104687CE" w14:textId="77777777" w:rsidR="0016419F" w:rsidRDefault="00541B13">
            <w:r>
              <w:rPr>
                <w:sz w:val="20"/>
              </w:rPr>
              <w:t>Safety</w:t>
            </w:r>
          </w:p>
        </w:tc>
        <w:tc>
          <w:tcPr>
            <w:tcW w:w="360" w:type="dxa"/>
          </w:tcPr>
          <w:p w14:paraId="7CD4A6C0" w14:textId="77777777" w:rsidR="0016419F" w:rsidRDefault="0016419F"/>
        </w:tc>
        <w:tc>
          <w:tcPr>
            <w:tcW w:w="360" w:type="dxa"/>
          </w:tcPr>
          <w:p w14:paraId="050E0771" w14:textId="77777777" w:rsidR="0016419F" w:rsidRDefault="0016419F">
            <w:pPr>
              <w:jc w:val="right"/>
            </w:pPr>
          </w:p>
        </w:tc>
        <w:tc>
          <w:tcPr>
            <w:tcW w:w="360" w:type="dxa"/>
          </w:tcPr>
          <w:p w14:paraId="06403EEA" w14:textId="77777777" w:rsidR="0016419F" w:rsidRDefault="0016419F">
            <w:pPr>
              <w:jc w:val="right"/>
            </w:pPr>
          </w:p>
        </w:tc>
        <w:tc>
          <w:tcPr>
            <w:tcW w:w="360" w:type="dxa"/>
          </w:tcPr>
          <w:p w14:paraId="69BA47B6" w14:textId="77777777" w:rsidR="0016419F" w:rsidRDefault="0016419F"/>
        </w:tc>
        <w:tc>
          <w:tcPr>
            <w:tcW w:w="1152" w:type="dxa"/>
          </w:tcPr>
          <w:p w14:paraId="2A5DED81" w14:textId="77777777" w:rsidR="0016419F" w:rsidRDefault="00541B13">
            <w:pPr>
              <w:jc w:val="right"/>
            </w:pPr>
            <w:r>
              <w:rPr>
                <w:sz w:val="20"/>
              </w:rPr>
              <w:t>$630</w:t>
            </w:r>
          </w:p>
        </w:tc>
      </w:tr>
      <w:tr w:rsidR="0016419F" w14:paraId="17770899" w14:textId="77777777">
        <w:tc>
          <w:tcPr>
            <w:tcW w:w="864" w:type="dxa"/>
          </w:tcPr>
          <w:p w14:paraId="2B2DF885" w14:textId="77777777" w:rsidR="0016419F" w:rsidRDefault="0016419F"/>
        </w:tc>
        <w:tc>
          <w:tcPr>
            <w:tcW w:w="1440" w:type="dxa"/>
          </w:tcPr>
          <w:p w14:paraId="1DA3E15B" w14:textId="77777777" w:rsidR="0016419F" w:rsidRDefault="00541B13">
            <w:r>
              <w:rPr>
                <w:sz w:val="20"/>
              </w:rPr>
              <w:t>Tools and Supplies</w:t>
            </w:r>
          </w:p>
        </w:tc>
        <w:tc>
          <w:tcPr>
            <w:tcW w:w="5472" w:type="dxa"/>
          </w:tcPr>
          <w:p w14:paraId="33092E23" w14:textId="77777777" w:rsidR="0016419F" w:rsidRDefault="00541B13">
            <w:r>
              <w:rPr>
                <w:sz w:val="20"/>
              </w:rPr>
              <w:t>First Aid and CPR training $390 x 3 years</w:t>
            </w:r>
          </w:p>
        </w:tc>
        <w:tc>
          <w:tcPr>
            <w:tcW w:w="4032" w:type="dxa"/>
          </w:tcPr>
          <w:p w14:paraId="023BB289" w14:textId="77777777" w:rsidR="0016419F" w:rsidRDefault="00541B13">
            <w:r>
              <w:rPr>
                <w:sz w:val="20"/>
              </w:rPr>
              <w:t xml:space="preserve">Safety and </w:t>
            </w:r>
            <w:r>
              <w:rPr>
                <w:sz w:val="20"/>
              </w:rPr>
              <w:t>staff preparedness</w:t>
            </w:r>
          </w:p>
        </w:tc>
        <w:tc>
          <w:tcPr>
            <w:tcW w:w="360" w:type="dxa"/>
          </w:tcPr>
          <w:p w14:paraId="473CDFA0" w14:textId="77777777" w:rsidR="0016419F" w:rsidRDefault="0016419F"/>
        </w:tc>
        <w:tc>
          <w:tcPr>
            <w:tcW w:w="360" w:type="dxa"/>
          </w:tcPr>
          <w:p w14:paraId="055BDD44" w14:textId="77777777" w:rsidR="0016419F" w:rsidRDefault="0016419F">
            <w:pPr>
              <w:jc w:val="right"/>
            </w:pPr>
          </w:p>
        </w:tc>
        <w:tc>
          <w:tcPr>
            <w:tcW w:w="360" w:type="dxa"/>
          </w:tcPr>
          <w:p w14:paraId="30441F8B" w14:textId="77777777" w:rsidR="0016419F" w:rsidRDefault="0016419F">
            <w:pPr>
              <w:jc w:val="right"/>
            </w:pPr>
          </w:p>
        </w:tc>
        <w:tc>
          <w:tcPr>
            <w:tcW w:w="360" w:type="dxa"/>
          </w:tcPr>
          <w:p w14:paraId="407AE6EC" w14:textId="77777777" w:rsidR="0016419F" w:rsidRDefault="0016419F"/>
        </w:tc>
        <w:tc>
          <w:tcPr>
            <w:tcW w:w="1152" w:type="dxa"/>
          </w:tcPr>
          <w:p w14:paraId="45F9B3E4" w14:textId="77777777" w:rsidR="0016419F" w:rsidRDefault="00541B13">
            <w:pPr>
              <w:jc w:val="right"/>
            </w:pPr>
            <w:r>
              <w:rPr>
                <w:sz w:val="20"/>
              </w:rPr>
              <w:t>$1,170</w:t>
            </w:r>
          </w:p>
        </w:tc>
      </w:tr>
      <w:tr w:rsidR="0016419F" w14:paraId="6679FB3D" w14:textId="77777777">
        <w:tc>
          <w:tcPr>
            <w:tcW w:w="864" w:type="dxa"/>
            <w:shd w:val="clear" w:color="auto" w:fill="EEEEEE"/>
          </w:tcPr>
          <w:p w14:paraId="4C919618" w14:textId="77777777" w:rsidR="0016419F" w:rsidRDefault="0016419F"/>
        </w:tc>
        <w:tc>
          <w:tcPr>
            <w:tcW w:w="1440" w:type="dxa"/>
            <w:shd w:val="clear" w:color="auto" w:fill="EEEEEE"/>
          </w:tcPr>
          <w:p w14:paraId="0837FF9F" w14:textId="77777777" w:rsidR="0016419F" w:rsidRDefault="0016419F"/>
        </w:tc>
        <w:tc>
          <w:tcPr>
            <w:tcW w:w="5472" w:type="dxa"/>
            <w:shd w:val="clear" w:color="auto" w:fill="EEEEEE"/>
          </w:tcPr>
          <w:p w14:paraId="675635A0" w14:textId="77777777" w:rsidR="0016419F" w:rsidRDefault="0016419F"/>
        </w:tc>
        <w:tc>
          <w:tcPr>
            <w:tcW w:w="4032" w:type="dxa"/>
            <w:shd w:val="clear" w:color="auto" w:fill="EEEEEE"/>
          </w:tcPr>
          <w:p w14:paraId="7154242C" w14:textId="77777777" w:rsidR="0016419F" w:rsidRDefault="0016419F"/>
        </w:tc>
        <w:tc>
          <w:tcPr>
            <w:tcW w:w="360" w:type="dxa"/>
            <w:shd w:val="clear" w:color="auto" w:fill="EEEEEE"/>
          </w:tcPr>
          <w:p w14:paraId="43FC9F26" w14:textId="77777777" w:rsidR="0016419F" w:rsidRDefault="0016419F"/>
        </w:tc>
        <w:tc>
          <w:tcPr>
            <w:tcW w:w="360" w:type="dxa"/>
            <w:shd w:val="clear" w:color="auto" w:fill="EEEEEE"/>
          </w:tcPr>
          <w:p w14:paraId="4D7255B0" w14:textId="77777777" w:rsidR="0016419F" w:rsidRDefault="0016419F">
            <w:pPr>
              <w:jc w:val="right"/>
            </w:pPr>
          </w:p>
        </w:tc>
        <w:tc>
          <w:tcPr>
            <w:tcW w:w="360" w:type="dxa"/>
            <w:shd w:val="clear" w:color="auto" w:fill="EEEEEE"/>
          </w:tcPr>
          <w:p w14:paraId="364E1575" w14:textId="77777777" w:rsidR="0016419F" w:rsidRDefault="0016419F">
            <w:pPr>
              <w:jc w:val="right"/>
            </w:pPr>
          </w:p>
        </w:tc>
        <w:tc>
          <w:tcPr>
            <w:tcW w:w="360" w:type="dxa"/>
            <w:shd w:val="clear" w:color="auto" w:fill="EEEEEE"/>
          </w:tcPr>
          <w:p w14:paraId="6C99FF25" w14:textId="77777777" w:rsidR="0016419F" w:rsidRDefault="00541B13">
            <w:r>
              <w:rPr>
                <w:b/>
                <w:color w:val="000000"/>
                <w:sz w:val="20"/>
              </w:rPr>
              <w:t>Sub Total</w:t>
            </w:r>
          </w:p>
        </w:tc>
        <w:tc>
          <w:tcPr>
            <w:tcW w:w="1152" w:type="dxa"/>
            <w:shd w:val="clear" w:color="auto" w:fill="EEEEEE"/>
          </w:tcPr>
          <w:p w14:paraId="6ADE1FE1" w14:textId="77777777" w:rsidR="0016419F" w:rsidRDefault="00541B13">
            <w:pPr>
              <w:jc w:val="right"/>
            </w:pPr>
            <w:r>
              <w:rPr>
                <w:b/>
                <w:color w:val="000000"/>
                <w:sz w:val="20"/>
              </w:rPr>
              <w:t>$53,340</w:t>
            </w:r>
          </w:p>
        </w:tc>
      </w:tr>
      <w:tr w:rsidR="0016419F" w14:paraId="79F07508" w14:textId="77777777">
        <w:tc>
          <w:tcPr>
            <w:tcW w:w="864" w:type="dxa"/>
            <w:shd w:val="clear" w:color="auto" w:fill="DDDDDD"/>
          </w:tcPr>
          <w:p w14:paraId="70A840C7" w14:textId="77777777" w:rsidR="0016419F" w:rsidRDefault="00541B13">
            <w:r>
              <w:rPr>
                <w:b/>
                <w:color w:val="000000"/>
                <w:sz w:val="20"/>
              </w:rPr>
              <w:t>Capital Expenditures</w:t>
            </w:r>
          </w:p>
        </w:tc>
        <w:tc>
          <w:tcPr>
            <w:tcW w:w="1440" w:type="dxa"/>
            <w:shd w:val="clear" w:color="auto" w:fill="DDDDDD"/>
          </w:tcPr>
          <w:p w14:paraId="01CA0889" w14:textId="77777777" w:rsidR="0016419F" w:rsidRDefault="0016419F"/>
        </w:tc>
        <w:tc>
          <w:tcPr>
            <w:tcW w:w="5472" w:type="dxa"/>
            <w:shd w:val="clear" w:color="auto" w:fill="DDDDDD"/>
          </w:tcPr>
          <w:p w14:paraId="3EB61529" w14:textId="77777777" w:rsidR="0016419F" w:rsidRDefault="0016419F"/>
        </w:tc>
        <w:tc>
          <w:tcPr>
            <w:tcW w:w="4032" w:type="dxa"/>
            <w:shd w:val="clear" w:color="auto" w:fill="DDDDDD"/>
          </w:tcPr>
          <w:p w14:paraId="6A5691DF" w14:textId="77777777" w:rsidR="0016419F" w:rsidRDefault="0016419F"/>
        </w:tc>
        <w:tc>
          <w:tcPr>
            <w:tcW w:w="360" w:type="dxa"/>
            <w:shd w:val="clear" w:color="auto" w:fill="DDDDDD"/>
          </w:tcPr>
          <w:p w14:paraId="16270FE6" w14:textId="77777777" w:rsidR="0016419F" w:rsidRDefault="0016419F"/>
        </w:tc>
        <w:tc>
          <w:tcPr>
            <w:tcW w:w="360" w:type="dxa"/>
            <w:shd w:val="clear" w:color="auto" w:fill="DDDDDD"/>
          </w:tcPr>
          <w:p w14:paraId="7399B601" w14:textId="77777777" w:rsidR="0016419F" w:rsidRDefault="0016419F">
            <w:pPr>
              <w:jc w:val="right"/>
            </w:pPr>
          </w:p>
        </w:tc>
        <w:tc>
          <w:tcPr>
            <w:tcW w:w="360" w:type="dxa"/>
            <w:shd w:val="clear" w:color="auto" w:fill="DDDDDD"/>
          </w:tcPr>
          <w:p w14:paraId="6AE84131" w14:textId="77777777" w:rsidR="0016419F" w:rsidRDefault="0016419F">
            <w:pPr>
              <w:jc w:val="right"/>
            </w:pPr>
          </w:p>
        </w:tc>
        <w:tc>
          <w:tcPr>
            <w:tcW w:w="360" w:type="dxa"/>
            <w:shd w:val="clear" w:color="auto" w:fill="DDDDDD"/>
          </w:tcPr>
          <w:p w14:paraId="6B19E651" w14:textId="77777777" w:rsidR="0016419F" w:rsidRDefault="0016419F"/>
        </w:tc>
        <w:tc>
          <w:tcPr>
            <w:tcW w:w="1152" w:type="dxa"/>
            <w:shd w:val="clear" w:color="auto" w:fill="DDDDDD"/>
          </w:tcPr>
          <w:p w14:paraId="5BA59275" w14:textId="77777777" w:rsidR="0016419F" w:rsidRDefault="0016419F">
            <w:pPr>
              <w:jc w:val="right"/>
            </w:pPr>
          </w:p>
        </w:tc>
      </w:tr>
      <w:tr w:rsidR="0016419F" w14:paraId="0FBBA626" w14:textId="77777777">
        <w:tc>
          <w:tcPr>
            <w:tcW w:w="864" w:type="dxa"/>
            <w:shd w:val="clear" w:color="auto" w:fill="EEEEEE"/>
          </w:tcPr>
          <w:p w14:paraId="18C6AEA4" w14:textId="77777777" w:rsidR="0016419F" w:rsidRDefault="0016419F"/>
        </w:tc>
        <w:tc>
          <w:tcPr>
            <w:tcW w:w="1440" w:type="dxa"/>
            <w:shd w:val="clear" w:color="auto" w:fill="EEEEEE"/>
          </w:tcPr>
          <w:p w14:paraId="19269170" w14:textId="77777777" w:rsidR="0016419F" w:rsidRDefault="0016419F"/>
        </w:tc>
        <w:tc>
          <w:tcPr>
            <w:tcW w:w="5472" w:type="dxa"/>
            <w:shd w:val="clear" w:color="auto" w:fill="EEEEEE"/>
          </w:tcPr>
          <w:p w14:paraId="77A63094" w14:textId="77777777" w:rsidR="0016419F" w:rsidRDefault="0016419F"/>
        </w:tc>
        <w:tc>
          <w:tcPr>
            <w:tcW w:w="4032" w:type="dxa"/>
            <w:shd w:val="clear" w:color="auto" w:fill="EEEEEE"/>
          </w:tcPr>
          <w:p w14:paraId="3DA29520" w14:textId="77777777" w:rsidR="0016419F" w:rsidRDefault="0016419F"/>
        </w:tc>
        <w:tc>
          <w:tcPr>
            <w:tcW w:w="360" w:type="dxa"/>
            <w:shd w:val="clear" w:color="auto" w:fill="EEEEEE"/>
          </w:tcPr>
          <w:p w14:paraId="213FD41A" w14:textId="77777777" w:rsidR="0016419F" w:rsidRDefault="0016419F"/>
        </w:tc>
        <w:tc>
          <w:tcPr>
            <w:tcW w:w="360" w:type="dxa"/>
            <w:shd w:val="clear" w:color="auto" w:fill="EEEEEE"/>
          </w:tcPr>
          <w:p w14:paraId="28B8BD5E" w14:textId="77777777" w:rsidR="0016419F" w:rsidRDefault="0016419F">
            <w:pPr>
              <w:jc w:val="right"/>
            </w:pPr>
          </w:p>
        </w:tc>
        <w:tc>
          <w:tcPr>
            <w:tcW w:w="360" w:type="dxa"/>
            <w:shd w:val="clear" w:color="auto" w:fill="EEEEEE"/>
          </w:tcPr>
          <w:p w14:paraId="52458368" w14:textId="77777777" w:rsidR="0016419F" w:rsidRDefault="0016419F">
            <w:pPr>
              <w:jc w:val="right"/>
            </w:pPr>
          </w:p>
        </w:tc>
        <w:tc>
          <w:tcPr>
            <w:tcW w:w="360" w:type="dxa"/>
            <w:shd w:val="clear" w:color="auto" w:fill="EEEEEE"/>
          </w:tcPr>
          <w:p w14:paraId="4FCF18D4" w14:textId="77777777" w:rsidR="0016419F" w:rsidRDefault="00541B13">
            <w:r>
              <w:rPr>
                <w:b/>
                <w:color w:val="000000"/>
                <w:sz w:val="20"/>
              </w:rPr>
              <w:t>Sub Total</w:t>
            </w:r>
          </w:p>
        </w:tc>
        <w:tc>
          <w:tcPr>
            <w:tcW w:w="1152" w:type="dxa"/>
            <w:shd w:val="clear" w:color="auto" w:fill="EEEEEE"/>
          </w:tcPr>
          <w:p w14:paraId="56F85402" w14:textId="77777777" w:rsidR="0016419F" w:rsidRDefault="00541B13">
            <w:pPr>
              <w:jc w:val="right"/>
            </w:pPr>
            <w:r>
              <w:rPr>
                <w:b/>
                <w:color w:val="000000"/>
                <w:sz w:val="20"/>
              </w:rPr>
              <w:t>-</w:t>
            </w:r>
          </w:p>
        </w:tc>
      </w:tr>
      <w:tr w:rsidR="0016419F" w14:paraId="460CC9D6" w14:textId="77777777">
        <w:tc>
          <w:tcPr>
            <w:tcW w:w="864" w:type="dxa"/>
            <w:shd w:val="clear" w:color="auto" w:fill="DDDDDD"/>
          </w:tcPr>
          <w:p w14:paraId="2CE1B5FB" w14:textId="77777777" w:rsidR="0016419F" w:rsidRDefault="00541B13">
            <w:r>
              <w:rPr>
                <w:b/>
                <w:color w:val="000000"/>
                <w:sz w:val="20"/>
              </w:rPr>
              <w:t>Acquisitions and Stewardship</w:t>
            </w:r>
          </w:p>
        </w:tc>
        <w:tc>
          <w:tcPr>
            <w:tcW w:w="1440" w:type="dxa"/>
            <w:shd w:val="clear" w:color="auto" w:fill="DDDDDD"/>
          </w:tcPr>
          <w:p w14:paraId="6A0F1E2C" w14:textId="77777777" w:rsidR="0016419F" w:rsidRDefault="0016419F"/>
        </w:tc>
        <w:tc>
          <w:tcPr>
            <w:tcW w:w="5472" w:type="dxa"/>
            <w:shd w:val="clear" w:color="auto" w:fill="DDDDDD"/>
          </w:tcPr>
          <w:p w14:paraId="61055C78" w14:textId="77777777" w:rsidR="0016419F" w:rsidRDefault="0016419F"/>
        </w:tc>
        <w:tc>
          <w:tcPr>
            <w:tcW w:w="4032" w:type="dxa"/>
            <w:shd w:val="clear" w:color="auto" w:fill="DDDDDD"/>
          </w:tcPr>
          <w:p w14:paraId="25B9434F" w14:textId="77777777" w:rsidR="0016419F" w:rsidRDefault="0016419F"/>
        </w:tc>
        <w:tc>
          <w:tcPr>
            <w:tcW w:w="360" w:type="dxa"/>
            <w:shd w:val="clear" w:color="auto" w:fill="DDDDDD"/>
          </w:tcPr>
          <w:p w14:paraId="4F57EDC3" w14:textId="77777777" w:rsidR="0016419F" w:rsidRDefault="0016419F"/>
        </w:tc>
        <w:tc>
          <w:tcPr>
            <w:tcW w:w="360" w:type="dxa"/>
            <w:shd w:val="clear" w:color="auto" w:fill="DDDDDD"/>
          </w:tcPr>
          <w:p w14:paraId="7B49374A" w14:textId="77777777" w:rsidR="0016419F" w:rsidRDefault="0016419F">
            <w:pPr>
              <w:jc w:val="right"/>
            </w:pPr>
          </w:p>
        </w:tc>
        <w:tc>
          <w:tcPr>
            <w:tcW w:w="360" w:type="dxa"/>
            <w:shd w:val="clear" w:color="auto" w:fill="DDDDDD"/>
          </w:tcPr>
          <w:p w14:paraId="42DB0FD6" w14:textId="77777777" w:rsidR="0016419F" w:rsidRDefault="0016419F">
            <w:pPr>
              <w:jc w:val="right"/>
            </w:pPr>
          </w:p>
        </w:tc>
        <w:tc>
          <w:tcPr>
            <w:tcW w:w="360" w:type="dxa"/>
            <w:shd w:val="clear" w:color="auto" w:fill="DDDDDD"/>
          </w:tcPr>
          <w:p w14:paraId="68FB6B9E" w14:textId="77777777" w:rsidR="0016419F" w:rsidRDefault="0016419F"/>
        </w:tc>
        <w:tc>
          <w:tcPr>
            <w:tcW w:w="1152" w:type="dxa"/>
            <w:shd w:val="clear" w:color="auto" w:fill="DDDDDD"/>
          </w:tcPr>
          <w:p w14:paraId="105C754D" w14:textId="77777777" w:rsidR="0016419F" w:rsidRDefault="0016419F">
            <w:pPr>
              <w:jc w:val="right"/>
            </w:pPr>
          </w:p>
        </w:tc>
      </w:tr>
      <w:tr w:rsidR="0016419F" w14:paraId="0B7916DD" w14:textId="77777777">
        <w:tc>
          <w:tcPr>
            <w:tcW w:w="864" w:type="dxa"/>
            <w:shd w:val="clear" w:color="auto" w:fill="EEEEEE"/>
          </w:tcPr>
          <w:p w14:paraId="73A7FFCA" w14:textId="77777777" w:rsidR="0016419F" w:rsidRDefault="0016419F"/>
        </w:tc>
        <w:tc>
          <w:tcPr>
            <w:tcW w:w="1440" w:type="dxa"/>
            <w:shd w:val="clear" w:color="auto" w:fill="EEEEEE"/>
          </w:tcPr>
          <w:p w14:paraId="0F0CDB8D" w14:textId="77777777" w:rsidR="0016419F" w:rsidRDefault="0016419F"/>
        </w:tc>
        <w:tc>
          <w:tcPr>
            <w:tcW w:w="5472" w:type="dxa"/>
            <w:shd w:val="clear" w:color="auto" w:fill="EEEEEE"/>
          </w:tcPr>
          <w:p w14:paraId="7B4F6ABD" w14:textId="77777777" w:rsidR="0016419F" w:rsidRDefault="0016419F"/>
        </w:tc>
        <w:tc>
          <w:tcPr>
            <w:tcW w:w="4032" w:type="dxa"/>
            <w:shd w:val="clear" w:color="auto" w:fill="EEEEEE"/>
          </w:tcPr>
          <w:p w14:paraId="30BECF8B" w14:textId="77777777" w:rsidR="0016419F" w:rsidRDefault="0016419F"/>
        </w:tc>
        <w:tc>
          <w:tcPr>
            <w:tcW w:w="360" w:type="dxa"/>
            <w:shd w:val="clear" w:color="auto" w:fill="EEEEEE"/>
          </w:tcPr>
          <w:p w14:paraId="232CDD24" w14:textId="77777777" w:rsidR="0016419F" w:rsidRDefault="0016419F"/>
        </w:tc>
        <w:tc>
          <w:tcPr>
            <w:tcW w:w="360" w:type="dxa"/>
            <w:shd w:val="clear" w:color="auto" w:fill="EEEEEE"/>
          </w:tcPr>
          <w:p w14:paraId="0B2C7929" w14:textId="77777777" w:rsidR="0016419F" w:rsidRDefault="0016419F">
            <w:pPr>
              <w:jc w:val="right"/>
            </w:pPr>
          </w:p>
        </w:tc>
        <w:tc>
          <w:tcPr>
            <w:tcW w:w="360" w:type="dxa"/>
            <w:shd w:val="clear" w:color="auto" w:fill="EEEEEE"/>
          </w:tcPr>
          <w:p w14:paraId="4430CD85" w14:textId="77777777" w:rsidR="0016419F" w:rsidRDefault="0016419F">
            <w:pPr>
              <w:jc w:val="right"/>
            </w:pPr>
          </w:p>
        </w:tc>
        <w:tc>
          <w:tcPr>
            <w:tcW w:w="360" w:type="dxa"/>
            <w:shd w:val="clear" w:color="auto" w:fill="EEEEEE"/>
          </w:tcPr>
          <w:p w14:paraId="1F4946ED" w14:textId="77777777" w:rsidR="0016419F" w:rsidRDefault="00541B13">
            <w:r>
              <w:rPr>
                <w:b/>
                <w:color w:val="000000"/>
                <w:sz w:val="20"/>
              </w:rPr>
              <w:t>Sub Total</w:t>
            </w:r>
          </w:p>
        </w:tc>
        <w:tc>
          <w:tcPr>
            <w:tcW w:w="1152" w:type="dxa"/>
            <w:shd w:val="clear" w:color="auto" w:fill="EEEEEE"/>
          </w:tcPr>
          <w:p w14:paraId="5932C33E" w14:textId="77777777" w:rsidR="0016419F" w:rsidRDefault="00541B13">
            <w:pPr>
              <w:jc w:val="right"/>
            </w:pPr>
            <w:r>
              <w:rPr>
                <w:b/>
                <w:color w:val="000000"/>
                <w:sz w:val="20"/>
              </w:rPr>
              <w:t>-</w:t>
            </w:r>
          </w:p>
        </w:tc>
      </w:tr>
      <w:tr w:rsidR="0016419F" w14:paraId="5B511B9A" w14:textId="77777777">
        <w:tc>
          <w:tcPr>
            <w:tcW w:w="864" w:type="dxa"/>
            <w:shd w:val="clear" w:color="auto" w:fill="DDDDDD"/>
          </w:tcPr>
          <w:p w14:paraId="3F6EE0FF" w14:textId="77777777" w:rsidR="0016419F" w:rsidRDefault="00541B13">
            <w:r>
              <w:rPr>
                <w:b/>
                <w:color w:val="000000"/>
                <w:sz w:val="20"/>
              </w:rPr>
              <w:t>Travel In Minnesota</w:t>
            </w:r>
          </w:p>
        </w:tc>
        <w:tc>
          <w:tcPr>
            <w:tcW w:w="1440" w:type="dxa"/>
            <w:shd w:val="clear" w:color="auto" w:fill="DDDDDD"/>
          </w:tcPr>
          <w:p w14:paraId="1BBA5FC5" w14:textId="77777777" w:rsidR="0016419F" w:rsidRDefault="0016419F"/>
        </w:tc>
        <w:tc>
          <w:tcPr>
            <w:tcW w:w="5472" w:type="dxa"/>
            <w:shd w:val="clear" w:color="auto" w:fill="DDDDDD"/>
          </w:tcPr>
          <w:p w14:paraId="57F8C6D5" w14:textId="77777777" w:rsidR="0016419F" w:rsidRDefault="0016419F"/>
        </w:tc>
        <w:tc>
          <w:tcPr>
            <w:tcW w:w="4032" w:type="dxa"/>
            <w:shd w:val="clear" w:color="auto" w:fill="DDDDDD"/>
          </w:tcPr>
          <w:p w14:paraId="7DF0B10B" w14:textId="77777777" w:rsidR="0016419F" w:rsidRDefault="0016419F"/>
        </w:tc>
        <w:tc>
          <w:tcPr>
            <w:tcW w:w="360" w:type="dxa"/>
            <w:shd w:val="clear" w:color="auto" w:fill="DDDDDD"/>
          </w:tcPr>
          <w:p w14:paraId="15C4E0C5" w14:textId="77777777" w:rsidR="0016419F" w:rsidRDefault="0016419F"/>
        </w:tc>
        <w:tc>
          <w:tcPr>
            <w:tcW w:w="360" w:type="dxa"/>
            <w:shd w:val="clear" w:color="auto" w:fill="DDDDDD"/>
          </w:tcPr>
          <w:p w14:paraId="3CEF9D17" w14:textId="77777777" w:rsidR="0016419F" w:rsidRDefault="0016419F">
            <w:pPr>
              <w:jc w:val="right"/>
            </w:pPr>
          </w:p>
        </w:tc>
        <w:tc>
          <w:tcPr>
            <w:tcW w:w="360" w:type="dxa"/>
            <w:shd w:val="clear" w:color="auto" w:fill="DDDDDD"/>
          </w:tcPr>
          <w:p w14:paraId="4F6A45AF" w14:textId="77777777" w:rsidR="0016419F" w:rsidRDefault="0016419F">
            <w:pPr>
              <w:jc w:val="right"/>
            </w:pPr>
          </w:p>
        </w:tc>
        <w:tc>
          <w:tcPr>
            <w:tcW w:w="360" w:type="dxa"/>
            <w:shd w:val="clear" w:color="auto" w:fill="DDDDDD"/>
          </w:tcPr>
          <w:p w14:paraId="3B002B9B" w14:textId="77777777" w:rsidR="0016419F" w:rsidRDefault="0016419F"/>
        </w:tc>
        <w:tc>
          <w:tcPr>
            <w:tcW w:w="1152" w:type="dxa"/>
            <w:shd w:val="clear" w:color="auto" w:fill="DDDDDD"/>
          </w:tcPr>
          <w:p w14:paraId="1095BBC5" w14:textId="77777777" w:rsidR="0016419F" w:rsidRDefault="0016419F">
            <w:pPr>
              <w:jc w:val="right"/>
            </w:pPr>
          </w:p>
        </w:tc>
      </w:tr>
      <w:tr w:rsidR="0016419F" w14:paraId="122E5134" w14:textId="77777777">
        <w:tc>
          <w:tcPr>
            <w:tcW w:w="864" w:type="dxa"/>
            <w:shd w:val="clear" w:color="auto" w:fill="EEEEEE"/>
          </w:tcPr>
          <w:p w14:paraId="519CD523" w14:textId="77777777" w:rsidR="0016419F" w:rsidRDefault="0016419F"/>
        </w:tc>
        <w:tc>
          <w:tcPr>
            <w:tcW w:w="1440" w:type="dxa"/>
            <w:shd w:val="clear" w:color="auto" w:fill="EEEEEE"/>
          </w:tcPr>
          <w:p w14:paraId="08A972AA" w14:textId="77777777" w:rsidR="0016419F" w:rsidRDefault="0016419F"/>
        </w:tc>
        <w:tc>
          <w:tcPr>
            <w:tcW w:w="5472" w:type="dxa"/>
            <w:shd w:val="clear" w:color="auto" w:fill="EEEEEE"/>
          </w:tcPr>
          <w:p w14:paraId="67A09A27" w14:textId="77777777" w:rsidR="0016419F" w:rsidRDefault="0016419F"/>
        </w:tc>
        <w:tc>
          <w:tcPr>
            <w:tcW w:w="4032" w:type="dxa"/>
            <w:shd w:val="clear" w:color="auto" w:fill="EEEEEE"/>
          </w:tcPr>
          <w:p w14:paraId="1746C56E" w14:textId="77777777" w:rsidR="0016419F" w:rsidRDefault="0016419F"/>
        </w:tc>
        <w:tc>
          <w:tcPr>
            <w:tcW w:w="360" w:type="dxa"/>
            <w:shd w:val="clear" w:color="auto" w:fill="EEEEEE"/>
          </w:tcPr>
          <w:p w14:paraId="1110B8B9" w14:textId="77777777" w:rsidR="0016419F" w:rsidRDefault="0016419F"/>
        </w:tc>
        <w:tc>
          <w:tcPr>
            <w:tcW w:w="360" w:type="dxa"/>
            <w:shd w:val="clear" w:color="auto" w:fill="EEEEEE"/>
          </w:tcPr>
          <w:p w14:paraId="498B47AE" w14:textId="77777777" w:rsidR="0016419F" w:rsidRDefault="0016419F">
            <w:pPr>
              <w:jc w:val="right"/>
            </w:pPr>
          </w:p>
        </w:tc>
        <w:tc>
          <w:tcPr>
            <w:tcW w:w="360" w:type="dxa"/>
            <w:shd w:val="clear" w:color="auto" w:fill="EEEEEE"/>
          </w:tcPr>
          <w:p w14:paraId="7F49BA12" w14:textId="77777777" w:rsidR="0016419F" w:rsidRDefault="0016419F">
            <w:pPr>
              <w:jc w:val="right"/>
            </w:pPr>
          </w:p>
        </w:tc>
        <w:tc>
          <w:tcPr>
            <w:tcW w:w="360" w:type="dxa"/>
            <w:shd w:val="clear" w:color="auto" w:fill="EEEEEE"/>
          </w:tcPr>
          <w:p w14:paraId="4A7438E7" w14:textId="77777777" w:rsidR="0016419F" w:rsidRDefault="00541B13">
            <w:r>
              <w:rPr>
                <w:b/>
                <w:color w:val="000000"/>
                <w:sz w:val="20"/>
              </w:rPr>
              <w:t>Sub Total</w:t>
            </w:r>
          </w:p>
        </w:tc>
        <w:tc>
          <w:tcPr>
            <w:tcW w:w="1152" w:type="dxa"/>
            <w:shd w:val="clear" w:color="auto" w:fill="EEEEEE"/>
          </w:tcPr>
          <w:p w14:paraId="67B7D334" w14:textId="77777777" w:rsidR="0016419F" w:rsidRDefault="00541B13">
            <w:pPr>
              <w:jc w:val="right"/>
            </w:pPr>
            <w:r>
              <w:rPr>
                <w:b/>
                <w:color w:val="000000"/>
                <w:sz w:val="20"/>
              </w:rPr>
              <w:t>-</w:t>
            </w:r>
          </w:p>
        </w:tc>
      </w:tr>
      <w:tr w:rsidR="0016419F" w14:paraId="152F3CFD" w14:textId="77777777">
        <w:tc>
          <w:tcPr>
            <w:tcW w:w="864" w:type="dxa"/>
            <w:shd w:val="clear" w:color="auto" w:fill="DDDDDD"/>
          </w:tcPr>
          <w:p w14:paraId="15EDED2B" w14:textId="77777777" w:rsidR="0016419F" w:rsidRDefault="00541B13">
            <w:r>
              <w:rPr>
                <w:b/>
                <w:color w:val="000000"/>
                <w:sz w:val="20"/>
              </w:rPr>
              <w:t>Travel Outside Minnesota</w:t>
            </w:r>
          </w:p>
        </w:tc>
        <w:tc>
          <w:tcPr>
            <w:tcW w:w="1440" w:type="dxa"/>
            <w:shd w:val="clear" w:color="auto" w:fill="DDDDDD"/>
          </w:tcPr>
          <w:p w14:paraId="63B043B7" w14:textId="77777777" w:rsidR="0016419F" w:rsidRDefault="0016419F"/>
        </w:tc>
        <w:tc>
          <w:tcPr>
            <w:tcW w:w="5472" w:type="dxa"/>
            <w:shd w:val="clear" w:color="auto" w:fill="DDDDDD"/>
          </w:tcPr>
          <w:p w14:paraId="7C22AD0D" w14:textId="77777777" w:rsidR="0016419F" w:rsidRDefault="0016419F"/>
        </w:tc>
        <w:tc>
          <w:tcPr>
            <w:tcW w:w="4032" w:type="dxa"/>
            <w:shd w:val="clear" w:color="auto" w:fill="DDDDDD"/>
          </w:tcPr>
          <w:p w14:paraId="5955C94D" w14:textId="77777777" w:rsidR="0016419F" w:rsidRDefault="0016419F"/>
        </w:tc>
        <w:tc>
          <w:tcPr>
            <w:tcW w:w="360" w:type="dxa"/>
            <w:shd w:val="clear" w:color="auto" w:fill="DDDDDD"/>
          </w:tcPr>
          <w:p w14:paraId="4B18794C" w14:textId="77777777" w:rsidR="0016419F" w:rsidRDefault="0016419F"/>
        </w:tc>
        <w:tc>
          <w:tcPr>
            <w:tcW w:w="360" w:type="dxa"/>
            <w:shd w:val="clear" w:color="auto" w:fill="DDDDDD"/>
          </w:tcPr>
          <w:p w14:paraId="04F228C9" w14:textId="77777777" w:rsidR="0016419F" w:rsidRDefault="0016419F">
            <w:pPr>
              <w:jc w:val="right"/>
            </w:pPr>
          </w:p>
        </w:tc>
        <w:tc>
          <w:tcPr>
            <w:tcW w:w="360" w:type="dxa"/>
            <w:shd w:val="clear" w:color="auto" w:fill="DDDDDD"/>
          </w:tcPr>
          <w:p w14:paraId="59136822" w14:textId="77777777" w:rsidR="0016419F" w:rsidRDefault="0016419F">
            <w:pPr>
              <w:jc w:val="right"/>
            </w:pPr>
          </w:p>
        </w:tc>
        <w:tc>
          <w:tcPr>
            <w:tcW w:w="360" w:type="dxa"/>
            <w:shd w:val="clear" w:color="auto" w:fill="DDDDDD"/>
          </w:tcPr>
          <w:p w14:paraId="588EB445" w14:textId="77777777" w:rsidR="0016419F" w:rsidRDefault="0016419F"/>
        </w:tc>
        <w:tc>
          <w:tcPr>
            <w:tcW w:w="1152" w:type="dxa"/>
            <w:shd w:val="clear" w:color="auto" w:fill="DDDDDD"/>
          </w:tcPr>
          <w:p w14:paraId="75A6A5B0" w14:textId="77777777" w:rsidR="0016419F" w:rsidRDefault="0016419F">
            <w:pPr>
              <w:jc w:val="right"/>
            </w:pPr>
          </w:p>
        </w:tc>
      </w:tr>
      <w:tr w:rsidR="0016419F" w14:paraId="7DCC714E" w14:textId="77777777">
        <w:tc>
          <w:tcPr>
            <w:tcW w:w="864" w:type="dxa"/>
            <w:shd w:val="clear" w:color="auto" w:fill="EEEEEE"/>
          </w:tcPr>
          <w:p w14:paraId="504366B0" w14:textId="77777777" w:rsidR="0016419F" w:rsidRDefault="0016419F"/>
        </w:tc>
        <w:tc>
          <w:tcPr>
            <w:tcW w:w="1440" w:type="dxa"/>
            <w:shd w:val="clear" w:color="auto" w:fill="EEEEEE"/>
          </w:tcPr>
          <w:p w14:paraId="44C7514B" w14:textId="77777777" w:rsidR="0016419F" w:rsidRDefault="0016419F"/>
        </w:tc>
        <w:tc>
          <w:tcPr>
            <w:tcW w:w="5472" w:type="dxa"/>
            <w:shd w:val="clear" w:color="auto" w:fill="EEEEEE"/>
          </w:tcPr>
          <w:p w14:paraId="2D867E8B" w14:textId="77777777" w:rsidR="0016419F" w:rsidRDefault="0016419F"/>
        </w:tc>
        <w:tc>
          <w:tcPr>
            <w:tcW w:w="4032" w:type="dxa"/>
            <w:shd w:val="clear" w:color="auto" w:fill="EEEEEE"/>
          </w:tcPr>
          <w:p w14:paraId="1BB15B3D" w14:textId="77777777" w:rsidR="0016419F" w:rsidRDefault="0016419F"/>
        </w:tc>
        <w:tc>
          <w:tcPr>
            <w:tcW w:w="360" w:type="dxa"/>
            <w:shd w:val="clear" w:color="auto" w:fill="EEEEEE"/>
          </w:tcPr>
          <w:p w14:paraId="7E05E43C" w14:textId="77777777" w:rsidR="0016419F" w:rsidRDefault="0016419F"/>
        </w:tc>
        <w:tc>
          <w:tcPr>
            <w:tcW w:w="360" w:type="dxa"/>
            <w:shd w:val="clear" w:color="auto" w:fill="EEEEEE"/>
          </w:tcPr>
          <w:p w14:paraId="4311D106" w14:textId="77777777" w:rsidR="0016419F" w:rsidRDefault="0016419F">
            <w:pPr>
              <w:jc w:val="right"/>
            </w:pPr>
          </w:p>
        </w:tc>
        <w:tc>
          <w:tcPr>
            <w:tcW w:w="360" w:type="dxa"/>
            <w:shd w:val="clear" w:color="auto" w:fill="EEEEEE"/>
          </w:tcPr>
          <w:p w14:paraId="1D8CBD81" w14:textId="77777777" w:rsidR="0016419F" w:rsidRDefault="0016419F">
            <w:pPr>
              <w:jc w:val="right"/>
            </w:pPr>
          </w:p>
        </w:tc>
        <w:tc>
          <w:tcPr>
            <w:tcW w:w="360" w:type="dxa"/>
            <w:shd w:val="clear" w:color="auto" w:fill="EEEEEE"/>
          </w:tcPr>
          <w:p w14:paraId="3B4ECE0A" w14:textId="77777777" w:rsidR="0016419F" w:rsidRDefault="00541B13">
            <w:r>
              <w:rPr>
                <w:b/>
                <w:color w:val="000000"/>
                <w:sz w:val="20"/>
              </w:rPr>
              <w:t>Sub Total</w:t>
            </w:r>
          </w:p>
        </w:tc>
        <w:tc>
          <w:tcPr>
            <w:tcW w:w="1152" w:type="dxa"/>
            <w:shd w:val="clear" w:color="auto" w:fill="EEEEEE"/>
          </w:tcPr>
          <w:p w14:paraId="594316BF" w14:textId="77777777" w:rsidR="0016419F" w:rsidRDefault="00541B13">
            <w:pPr>
              <w:jc w:val="right"/>
            </w:pPr>
            <w:r>
              <w:rPr>
                <w:b/>
                <w:color w:val="000000"/>
                <w:sz w:val="20"/>
              </w:rPr>
              <w:t>-</w:t>
            </w:r>
          </w:p>
        </w:tc>
      </w:tr>
      <w:tr w:rsidR="0016419F" w14:paraId="47623CC3" w14:textId="77777777">
        <w:tc>
          <w:tcPr>
            <w:tcW w:w="864" w:type="dxa"/>
            <w:shd w:val="clear" w:color="auto" w:fill="DDDDDD"/>
          </w:tcPr>
          <w:p w14:paraId="2723A7F6" w14:textId="77777777" w:rsidR="0016419F" w:rsidRDefault="00541B13">
            <w:r>
              <w:rPr>
                <w:b/>
                <w:color w:val="000000"/>
                <w:sz w:val="20"/>
              </w:rPr>
              <w:t>Printing and Publication</w:t>
            </w:r>
          </w:p>
        </w:tc>
        <w:tc>
          <w:tcPr>
            <w:tcW w:w="1440" w:type="dxa"/>
            <w:shd w:val="clear" w:color="auto" w:fill="DDDDDD"/>
          </w:tcPr>
          <w:p w14:paraId="1DEF4E21" w14:textId="77777777" w:rsidR="0016419F" w:rsidRDefault="0016419F"/>
        </w:tc>
        <w:tc>
          <w:tcPr>
            <w:tcW w:w="5472" w:type="dxa"/>
            <w:shd w:val="clear" w:color="auto" w:fill="DDDDDD"/>
          </w:tcPr>
          <w:p w14:paraId="0094FF97" w14:textId="77777777" w:rsidR="0016419F" w:rsidRDefault="0016419F"/>
        </w:tc>
        <w:tc>
          <w:tcPr>
            <w:tcW w:w="4032" w:type="dxa"/>
            <w:shd w:val="clear" w:color="auto" w:fill="DDDDDD"/>
          </w:tcPr>
          <w:p w14:paraId="6F1DEEC9" w14:textId="77777777" w:rsidR="0016419F" w:rsidRDefault="0016419F"/>
        </w:tc>
        <w:tc>
          <w:tcPr>
            <w:tcW w:w="360" w:type="dxa"/>
            <w:shd w:val="clear" w:color="auto" w:fill="DDDDDD"/>
          </w:tcPr>
          <w:p w14:paraId="6A5E984B" w14:textId="77777777" w:rsidR="0016419F" w:rsidRDefault="0016419F"/>
        </w:tc>
        <w:tc>
          <w:tcPr>
            <w:tcW w:w="360" w:type="dxa"/>
            <w:shd w:val="clear" w:color="auto" w:fill="DDDDDD"/>
          </w:tcPr>
          <w:p w14:paraId="4A05639D" w14:textId="77777777" w:rsidR="0016419F" w:rsidRDefault="0016419F">
            <w:pPr>
              <w:jc w:val="right"/>
            </w:pPr>
          </w:p>
        </w:tc>
        <w:tc>
          <w:tcPr>
            <w:tcW w:w="360" w:type="dxa"/>
            <w:shd w:val="clear" w:color="auto" w:fill="DDDDDD"/>
          </w:tcPr>
          <w:p w14:paraId="4BCB6D3A" w14:textId="77777777" w:rsidR="0016419F" w:rsidRDefault="0016419F">
            <w:pPr>
              <w:jc w:val="right"/>
            </w:pPr>
          </w:p>
        </w:tc>
        <w:tc>
          <w:tcPr>
            <w:tcW w:w="360" w:type="dxa"/>
            <w:shd w:val="clear" w:color="auto" w:fill="DDDDDD"/>
          </w:tcPr>
          <w:p w14:paraId="562A3930" w14:textId="77777777" w:rsidR="0016419F" w:rsidRDefault="0016419F"/>
        </w:tc>
        <w:tc>
          <w:tcPr>
            <w:tcW w:w="1152" w:type="dxa"/>
            <w:shd w:val="clear" w:color="auto" w:fill="DDDDDD"/>
          </w:tcPr>
          <w:p w14:paraId="2CE0CE97" w14:textId="77777777" w:rsidR="0016419F" w:rsidRDefault="0016419F">
            <w:pPr>
              <w:jc w:val="right"/>
            </w:pPr>
          </w:p>
        </w:tc>
      </w:tr>
      <w:tr w:rsidR="0016419F" w14:paraId="2B4B211E" w14:textId="77777777">
        <w:tc>
          <w:tcPr>
            <w:tcW w:w="864" w:type="dxa"/>
          </w:tcPr>
          <w:p w14:paraId="1EC1F0BD" w14:textId="77777777" w:rsidR="0016419F" w:rsidRDefault="0016419F"/>
        </w:tc>
        <w:tc>
          <w:tcPr>
            <w:tcW w:w="1440" w:type="dxa"/>
          </w:tcPr>
          <w:p w14:paraId="113D4BB8" w14:textId="77777777" w:rsidR="0016419F" w:rsidRDefault="00541B13">
            <w:r>
              <w:rPr>
                <w:sz w:val="20"/>
              </w:rPr>
              <w:t>Printing</w:t>
            </w:r>
          </w:p>
        </w:tc>
        <w:tc>
          <w:tcPr>
            <w:tcW w:w="5472" w:type="dxa"/>
          </w:tcPr>
          <w:p w14:paraId="778E8923" w14:textId="77777777" w:rsidR="0016419F" w:rsidRDefault="00541B13">
            <w:r>
              <w:rPr>
                <w:sz w:val="20"/>
              </w:rPr>
              <w:t>Camper Survey</w:t>
            </w:r>
          </w:p>
        </w:tc>
        <w:tc>
          <w:tcPr>
            <w:tcW w:w="4032" w:type="dxa"/>
          </w:tcPr>
          <w:p w14:paraId="323005DE" w14:textId="77777777" w:rsidR="0016419F" w:rsidRDefault="00541B13">
            <w:r>
              <w:rPr>
                <w:sz w:val="20"/>
              </w:rPr>
              <w:t>Measure youth's perceptions of the river before and after the summer program.</w:t>
            </w:r>
          </w:p>
        </w:tc>
        <w:tc>
          <w:tcPr>
            <w:tcW w:w="360" w:type="dxa"/>
          </w:tcPr>
          <w:p w14:paraId="775DDCC1" w14:textId="77777777" w:rsidR="0016419F" w:rsidRDefault="0016419F"/>
        </w:tc>
        <w:tc>
          <w:tcPr>
            <w:tcW w:w="360" w:type="dxa"/>
          </w:tcPr>
          <w:p w14:paraId="66EAC069" w14:textId="77777777" w:rsidR="0016419F" w:rsidRDefault="0016419F">
            <w:pPr>
              <w:jc w:val="right"/>
            </w:pPr>
          </w:p>
        </w:tc>
        <w:tc>
          <w:tcPr>
            <w:tcW w:w="360" w:type="dxa"/>
          </w:tcPr>
          <w:p w14:paraId="56E4765A" w14:textId="77777777" w:rsidR="0016419F" w:rsidRDefault="0016419F">
            <w:pPr>
              <w:jc w:val="right"/>
            </w:pPr>
          </w:p>
        </w:tc>
        <w:tc>
          <w:tcPr>
            <w:tcW w:w="360" w:type="dxa"/>
          </w:tcPr>
          <w:p w14:paraId="159D3E5A" w14:textId="77777777" w:rsidR="0016419F" w:rsidRDefault="0016419F"/>
        </w:tc>
        <w:tc>
          <w:tcPr>
            <w:tcW w:w="1152" w:type="dxa"/>
          </w:tcPr>
          <w:p w14:paraId="4C6DCC80" w14:textId="77777777" w:rsidR="0016419F" w:rsidRDefault="00541B13">
            <w:pPr>
              <w:jc w:val="right"/>
            </w:pPr>
            <w:r>
              <w:rPr>
                <w:sz w:val="20"/>
              </w:rPr>
              <w:t>$600</w:t>
            </w:r>
          </w:p>
        </w:tc>
      </w:tr>
      <w:tr w:rsidR="0016419F" w14:paraId="412E7DC5" w14:textId="77777777">
        <w:tc>
          <w:tcPr>
            <w:tcW w:w="864" w:type="dxa"/>
            <w:shd w:val="clear" w:color="auto" w:fill="EEEEEE"/>
          </w:tcPr>
          <w:p w14:paraId="7C4254D6" w14:textId="77777777" w:rsidR="0016419F" w:rsidRDefault="0016419F"/>
        </w:tc>
        <w:tc>
          <w:tcPr>
            <w:tcW w:w="1440" w:type="dxa"/>
            <w:shd w:val="clear" w:color="auto" w:fill="EEEEEE"/>
          </w:tcPr>
          <w:p w14:paraId="17BD86E3" w14:textId="77777777" w:rsidR="0016419F" w:rsidRDefault="0016419F"/>
        </w:tc>
        <w:tc>
          <w:tcPr>
            <w:tcW w:w="5472" w:type="dxa"/>
            <w:shd w:val="clear" w:color="auto" w:fill="EEEEEE"/>
          </w:tcPr>
          <w:p w14:paraId="5CEC70BB" w14:textId="77777777" w:rsidR="0016419F" w:rsidRDefault="0016419F"/>
        </w:tc>
        <w:tc>
          <w:tcPr>
            <w:tcW w:w="4032" w:type="dxa"/>
            <w:shd w:val="clear" w:color="auto" w:fill="EEEEEE"/>
          </w:tcPr>
          <w:p w14:paraId="75AD8D99" w14:textId="77777777" w:rsidR="0016419F" w:rsidRDefault="0016419F"/>
        </w:tc>
        <w:tc>
          <w:tcPr>
            <w:tcW w:w="360" w:type="dxa"/>
            <w:shd w:val="clear" w:color="auto" w:fill="EEEEEE"/>
          </w:tcPr>
          <w:p w14:paraId="1E1E145B" w14:textId="77777777" w:rsidR="0016419F" w:rsidRDefault="0016419F"/>
        </w:tc>
        <w:tc>
          <w:tcPr>
            <w:tcW w:w="360" w:type="dxa"/>
            <w:shd w:val="clear" w:color="auto" w:fill="EEEEEE"/>
          </w:tcPr>
          <w:p w14:paraId="02FF9E96" w14:textId="77777777" w:rsidR="0016419F" w:rsidRDefault="0016419F">
            <w:pPr>
              <w:jc w:val="right"/>
            </w:pPr>
          </w:p>
        </w:tc>
        <w:tc>
          <w:tcPr>
            <w:tcW w:w="360" w:type="dxa"/>
            <w:shd w:val="clear" w:color="auto" w:fill="EEEEEE"/>
          </w:tcPr>
          <w:p w14:paraId="23738476" w14:textId="77777777" w:rsidR="0016419F" w:rsidRDefault="0016419F">
            <w:pPr>
              <w:jc w:val="right"/>
            </w:pPr>
          </w:p>
        </w:tc>
        <w:tc>
          <w:tcPr>
            <w:tcW w:w="360" w:type="dxa"/>
            <w:shd w:val="clear" w:color="auto" w:fill="EEEEEE"/>
          </w:tcPr>
          <w:p w14:paraId="21AD5D8A" w14:textId="77777777" w:rsidR="0016419F" w:rsidRDefault="00541B13">
            <w:r>
              <w:rPr>
                <w:b/>
                <w:color w:val="000000"/>
                <w:sz w:val="20"/>
              </w:rPr>
              <w:t>Sub Total</w:t>
            </w:r>
          </w:p>
        </w:tc>
        <w:tc>
          <w:tcPr>
            <w:tcW w:w="1152" w:type="dxa"/>
            <w:shd w:val="clear" w:color="auto" w:fill="EEEEEE"/>
          </w:tcPr>
          <w:p w14:paraId="12EA4A3B" w14:textId="77777777" w:rsidR="0016419F" w:rsidRDefault="00541B13">
            <w:pPr>
              <w:jc w:val="right"/>
            </w:pPr>
            <w:r>
              <w:rPr>
                <w:b/>
                <w:color w:val="000000"/>
                <w:sz w:val="20"/>
              </w:rPr>
              <w:t>$600</w:t>
            </w:r>
          </w:p>
        </w:tc>
      </w:tr>
      <w:tr w:rsidR="0016419F" w14:paraId="57885BC9" w14:textId="77777777">
        <w:tc>
          <w:tcPr>
            <w:tcW w:w="864" w:type="dxa"/>
            <w:shd w:val="clear" w:color="auto" w:fill="DDDDDD"/>
          </w:tcPr>
          <w:p w14:paraId="2F9BBB38" w14:textId="77777777" w:rsidR="0016419F" w:rsidRDefault="00541B13">
            <w:r>
              <w:rPr>
                <w:b/>
                <w:color w:val="000000"/>
                <w:sz w:val="20"/>
              </w:rPr>
              <w:t>Other Expenses</w:t>
            </w:r>
          </w:p>
        </w:tc>
        <w:tc>
          <w:tcPr>
            <w:tcW w:w="1440" w:type="dxa"/>
            <w:shd w:val="clear" w:color="auto" w:fill="DDDDDD"/>
          </w:tcPr>
          <w:p w14:paraId="046A2638" w14:textId="77777777" w:rsidR="0016419F" w:rsidRDefault="0016419F"/>
        </w:tc>
        <w:tc>
          <w:tcPr>
            <w:tcW w:w="5472" w:type="dxa"/>
            <w:shd w:val="clear" w:color="auto" w:fill="DDDDDD"/>
          </w:tcPr>
          <w:p w14:paraId="7748E1C5" w14:textId="77777777" w:rsidR="0016419F" w:rsidRDefault="0016419F"/>
        </w:tc>
        <w:tc>
          <w:tcPr>
            <w:tcW w:w="4032" w:type="dxa"/>
            <w:shd w:val="clear" w:color="auto" w:fill="DDDDDD"/>
          </w:tcPr>
          <w:p w14:paraId="420A41F2" w14:textId="77777777" w:rsidR="0016419F" w:rsidRDefault="0016419F"/>
        </w:tc>
        <w:tc>
          <w:tcPr>
            <w:tcW w:w="360" w:type="dxa"/>
            <w:shd w:val="clear" w:color="auto" w:fill="DDDDDD"/>
          </w:tcPr>
          <w:p w14:paraId="1E90B2AA" w14:textId="77777777" w:rsidR="0016419F" w:rsidRDefault="0016419F"/>
        </w:tc>
        <w:tc>
          <w:tcPr>
            <w:tcW w:w="360" w:type="dxa"/>
            <w:shd w:val="clear" w:color="auto" w:fill="DDDDDD"/>
          </w:tcPr>
          <w:p w14:paraId="3022DDC1" w14:textId="77777777" w:rsidR="0016419F" w:rsidRDefault="0016419F">
            <w:pPr>
              <w:jc w:val="right"/>
            </w:pPr>
          </w:p>
        </w:tc>
        <w:tc>
          <w:tcPr>
            <w:tcW w:w="360" w:type="dxa"/>
            <w:shd w:val="clear" w:color="auto" w:fill="DDDDDD"/>
          </w:tcPr>
          <w:p w14:paraId="44A1FF38" w14:textId="77777777" w:rsidR="0016419F" w:rsidRDefault="0016419F">
            <w:pPr>
              <w:jc w:val="right"/>
            </w:pPr>
          </w:p>
        </w:tc>
        <w:tc>
          <w:tcPr>
            <w:tcW w:w="360" w:type="dxa"/>
            <w:shd w:val="clear" w:color="auto" w:fill="DDDDDD"/>
          </w:tcPr>
          <w:p w14:paraId="15C8D379" w14:textId="77777777" w:rsidR="0016419F" w:rsidRDefault="0016419F"/>
        </w:tc>
        <w:tc>
          <w:tcPr>
            <w:tcW w:w="1152" w:type="dxa"/>
            <w:shd w:val="clear" w:color="auto" w:fill="DDDDDD"/>
          </w:tcPr>
          <w:p w14:paraId="54659169" w14:textId="77777777" w:rsidR="0016419F" w:rsidRDefault="0016419F">
            <w:pPr>
              <w:jc w:val="right"/>
            </w:pPr>
          </w:p>
        </w:tc>
      </w:tr>
      <w:tr w:rsidR="0016419F" w14:paraId="3AC3C478" w14:textId="77777777">
        <w:tc>
          <w:tcPr>
            <w:tcW w:w="864" w:type="dxa"/>
            <w:shd w:val="clear" w:color="auto" w:fill="EEEEEE"/>
          </w:tcPr>
          <w:p w14:paraId="2536046A" w14:textId="77777777" w:rsidR="0016419F" w:rsidRDefault="0016419F"/>
        </w:tc>
        <w:tc>
          <w:tcPr>
            <w:tcW w:w="1440" w:type="dxa"/>
            <w:shd w:val="clear" w:color="auto" w:fill="EEEEEE"/>
          </w:tcPr>
          <w:p w14:paraId="24541A8B" w14:textId="77777777" w:rsidR="0016419F" w:rsidRDefault="0016419F"/>
        </w:tc>
        <w:tc>
          <w:tcPr>
            <w:tcW w:w="5472" w:type="dxa"/>
            <w:shd w:val="clear" w:color="auto" w:fill="EEEEEE"/>
          </w:tcPr>
          <w:p w14:paraId="498B1DA3" w14:textId="77777777" w:rsidR="0016419F" w:rsidRDefault="0016419F"/>
        </w:tc>
        <w:tc>
          <w:tcPr>
            <w:tcW w:w="4032" w:type="dxa"/>
            <w:shd w:val="clear" w:color="auto" w:fill="EEEEEE"/>
          </w:tcPr>
          <w:p w14:paraId="78FCD991" w14:textId="77777777" w:rsidR="0016419F" w:rsidRDefault="0016419F"/>
        </w:tc>
        <w:tc>
          <w:tcPr>
            <w:tcW w:w="360" w:type="dxa"/>
            <w:shd w:val="clear" w:color="auto" w:fill="EEEEEE"/>
          </w:tcPr>
          <w:p w14:paraId="17338A56" w14:textId="77777777" w:rsidR="0016419F" w:rsidRDefault="0016419F"/>
        </w:tc>
        <w:tc>
          <w:tcPr>
            <w:tcW w:w="360" w:type="dxa"/>
            <w:shd w:val="clear" w:color="auto" w:fill="EEEEEE"/>
          </w:tcPr>
          <w:p w14:paraId="2F4EC60E" w14:textId="77777777" w:rsidR="0016419F" w:rsidRDefault="0016419F">
            <w:pPr>
              <w:jc w:val="right"/>
            </w:pPr>
          </w:p>
        </w:tc>
        <w:tc>
          <w:tcPr>
            <w:tcW w:w="360" w:type="dxa"/>
            <w:shd w:val="clear" w:color="auto" w:fill="EEEEEE"/>
          </w:tcPr>
          <w:p w14:paraId="7C10E57E" w14:textId="77777777" w:rsidR="0016419F" w:rsidRDefault="0016419F">
            <w:pPr>
              <w:jc w:val="right"/>
            </w:pPr>
          </w:p>
        </w:tc>
        <w:tc>
          <w:tcPr>
            <w:tcW w:w="360" w:type="dxa"/>
            <w:shd w:val="clear" w:color="auto" w:fill="EEEEEE"/>
          </w:tcPr>
          <w:p w14:paraId="2F410DE2" w14:textId="77777777" w:rsidR="0016419F" w:rsidRDefault="00541B13">
            <w:r>
              <w:rPr>
                <w:b/>
                <w:color w:val="000000"/>
                <w:sz w:val="20"/>
              </w:rPr>
              <w:t>Sub Total</w:t>
            </w:r>
          </w:p>
        </w:tc>
        <w:tc>
          <w:tcPr>
            <w:tcW w:w="1152" w:type="dxa"/>
            <w:shd w:val="clear" w:color="auto" w:fill="EEEEEE"/>
          </w:tcPr>
          <w:p w14:paraId="6DBE5B5C" w14:textId="77777777" w:rsidR="0016419F" w:rsidRDefault="00541B13">
            <w:pPr>
              <w:jc w:val="right"/>
            </w:pPr>
            <w:r>
              <w:rPr>
                <w:b/>
                <w:color w:val="000000"/>
                <w:sz w:val="20"/>
              </w:rPr>
              <w:t>-</w:t>
            </w:r>
          </w:p>
        </w:tc>
      </w:tr>
      <w:tr w:rsidR="0016419F" w14:paraId="5C3B697D" w14:textId="77777777">
        <w:tc>
          <w:tcPr>
            <w:tcW w:w="864" w:type="dxa"/>
            <w:shd w:val="clear" w:color="auto" w:fill="DBE4FF"/>
          </w:tcPr>
          <w:p w14:paraId="035506BD" w14:textId="77777777" w:rsidR="0016419F" w:rsidRDefault="0016419F"/>
        </w:tc>
        <w:tc>
          <w:tcPr>
            <w:tcW w:w="1440" w:type="dxa"/>
            <w:shd w:val="clear" w:color="auto" w:fill="DBE4FF"/>
          </w:tcPr>
          <w:p w14:paraId="6FF03DA6" w14:textId="77777777" w:rsidR="0016419F" w:rsidRDefault="0016419F"/>
        </w:tc>
        <w:tc>
          <w:tcPr>
            <w:tcW w:w="5472" w:type="dxa"/>
            <w:shd w:val="clear" w:color="auto" w:fill="DBE4FF"/>
          </w:tcPr>
          <w:p w14:paraId="6E7A03F6" w14:textId="77777777" w:rsidR="0016419F" w:rsidRDefault="0016419F"/>
        </w:tc>
        <w:tc>
          <w:tcPr>
            <w:tcW w:w="4032" w:type="dxa"/>
            <w:shd w:val="clear" w:color="auto" w:fill="DBE4FF"/>
          </w:tcPr>
          <w:p w14:paraId="59F6F278" w14:textId="77777777" w:rsidR="0016419F" w:rsidRDefault="0016419F"/>
        </w:tc>
        <w:tc>
          <w:tcPr>
            <w:tcW w:w="360" w:type="dxa"/>
            <w:shd w:val="clear" w:color="auto" w:fill="DBE4FF"/>
          </w:tcPr>
          <w:p w14:paraId="71C0DA67" w14:textId="77777777" w:rsidR="0016419F" w:rsidRDefault="0016419F"/>
        </w:tc>
        <w:tc>
          <w:tcPr>
            <w:tcW w:w="360" w:type="dxa"/>
            <w:shd w:val="clear" w:color="auto" w:fill="DBE4FF"/>
          </w:tcPr>
          <w:p w14:paraId="0E87A871" w14:textId="77777777" w:rsidR="0016419F" w:rsidRDefault="0016419F">
            <w:pPr>
              <w:jc w:val="right"/>
            </w:pPr>
          </w:p>
        </w:tc>
        <w:tc>
          <w:tcPr>
            <w:tcW w:w="360" w:type="dxa"/>
            <w:shd w:val="clear" w:color="auto" w:fill="DBE4FF"/>
          </w:tcPr>
          <w:p w14:paraId="0555B6D2" w14:textId="77777777" w:rsidR="0016419F" w:rsidRDefault="0016419F">
            <w:pPr>
              <w:jc w:val="right"/>
            </w:pPr>
          </w:p>
        </w:tc>
        <w:tc>
          <w:tcPr>
            <w:tcW w:w="360" w:type="dxa"/>
            <w:shd w:val="clear" w:color="auto" w:fill="DBE4FF"/>
          </w:tcPr>
          <w:p w14:paraId="44533981" w14:textId="77777777" w:rsidR="0016419F" w:rsidRDefault="00541B13">
            <w:r>
              <w:rPr>
                <w:b/>
                <w:color w:val="000000"/>
                <w:sz w:val="20"/>
              </w:rPr>
              <w:t>Grand Total</w:t>
            </w:r>
          </w:p>
        </w:tc>
        <w:tc>
          <w:tcPr>
            <w:tcW w:w="1152" w:type="dxa"/>
            <w:shd w:val="clear" w:color="auto" w:fill="DBE4FF"/>
          </w:tcPr>
          <w:p w14:paraId="47D1F1F0" w14:textId="77777777" w:rsidR="0016419F" w:rsidRDefault="00541B13">
            <w:pPr>
              <w:jc w:val="right"/>
            </w:pPr>
            <w:r>
              <w:rPr>
                <w:b/>
                <w:color w:val="000000"/>
                <w:sz w:val="20"/>
              </w:rPr>
              <w:t>$225,000</w:t>
            </w:r>
          </w:p>
        </w:tc>
      </w:tr>
    </w:tbl>
    <w:p w14:paraId="6E4AD06D" w14:textId="77777777" w:rsidR="0016419F" w:rsidRDefault="00541B13">
      <w:r>
        <w:lastRenderedPageBreak/>
        <w:br w:type="page"/>
      </w:r>
    </w:p>
    <w:p w14:paraId="472AD4A4" w14:textId="77777777" w:rsidR="0016419F" w:rsidRDefault="00541B13">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16419F" w14:paraId="48F314F4" w14:textId="77777777">
        <w:tc>
          <w:tcPr>
            <w:tcW w:w="1800" w:type="dxa"/>
            <w:shd w:val="clear" w:color="auto" w:fill="BDCAFF"/>
          </w:tcPr>
          <w:p w14:paraId="512C78E9" w14:textId="77777777" w:rsidR="0016419F" w:rsidRDefault="00541B13">
            <w:r>
              <w:rPr>
                <w:b/>
                <w:color w:val="000000"/>
                <w:sz w:val="20"/>
              </w:rPr>
              <w:t>Category/Name</w:t>
            </w:r>
          </w:p>
        </w:tc>
        <w:tc>
          <w:tcPr>
            <w:tcW w:w="1800" w:type="dxa"/>
            <w:shd w:val="clear" w:color="auto" w:fill="BDCAFF"/>
          </w:tcPr>
          <w:p w14:paraId="32275A9D" w14:textId="77777777" w:rsidR="0016419F" w:rsidRDefault="00541B13">
            <w:r>
              <w:rPr>
                <w:b/>
                <w:color w:val="000000"/>
                <w:sz w:val="20"/>
              </w:rPr>
              <w:t>Subcategory or Type</w:t>
            </w:r>
          </w:p>
        </w:tc>
        <w:tc>
          <w:tcPr>
            <w:tcW w:w="3240" w:type="dxa"/>
            <w:shd w:val="clear" w:color="auto" w:fill="BDCAFF"/>
          </w:tcPr>
          <w:p w14:paraId="2ACBF5F4" w14:textId="77777777" w:rsidR="0016419F" w:rsidRDefault="00541B13">
            <w:r>
              <w:rPr>
                <w:b/>
                <w:color w:val="000000"/>
                <w:sz w:val="20"/>
              </w:rPr>
              <w:t>Description</w:t>
            </w:r>
          </w:p>
        </w:tc>
        <w:tc>
          <w:tcPr>
            <w:tcW w:w="7560" w:type="dxa"/>
            <w:shd w:val="clear" w:color="auto" w:fill="BDCAFF"/>
          </w:tcPr>
          <w:p w14:paraId="6DA75EF7" w14:textId="77777777" w:rsidR="0016419F" w:rsidRDefault="00541B13">
            <w:r>
              <w:rPr>
                <w:b/>
                <w:color w:val="000000"/>
                <w:sz w:val="20"/>
              </w:rPr>
              <w:t>Justification Ineligible Expense or Classified Staff Request</w:t>
            </w:r>
          </w:p>
        </w:tc>
      </w:tr>
      <w:tr w:rsidR="0016419F" w14:paraId="7F81D4B3" w14:textId="77777777">
        <w:tc>
          <w:tcPr>
            <w:tcW w:w="1800" w:type="dxa"/>
          </w:tcPr>
          <w:p w14:paraId="3077ABC9" w14:textId="77777777" w:rsidR="0016419F" w:rsidRDefault="00541B13">
            <w:r>
              <w:rPr>
                <w:b/>
                <w:sz w:val="20"/>
              </w:rPr>
              <w:t>Equipment, Tools, and Supplies</w:t>
            </w:r>
          </w:p>
        </w:tc>
        <w:tc>
          <w:tcPr>
            <w:tcW w:w="1800" w:type="dxa"/>
          </w:tcPr>
          <w:p w14:paraId="7A05FB02" w14:textId="77777777" w:rsidR="0016419F" w:rsidRDefault="0016419F"/>
        </w:tc>
        <w:tc>
          <w:tcPr>
            <w:tcW w:w="3240" w:type="dxa"/>
          </w:tcPr>
          <w:p w14:paraId="527B7662" w14:textId="77777777" w:rsidR="0016419F" w:rsidRDefault="00541B13">
            <w:r>
              <w:rPr>
                <w:sz w:val="20"/>
              </w:rPr>
              <w:t xml:space="preserve">Supplies: Camper Snacks and Lunches $9,210 x 3 </w:t>
            </w:r>
            <w:r>
              <w:rPr>
                <w:sz w:val="20"/>
              </w:rPr>
              <w:t>years</w:t>
            </w:r>
          </w:p>
        </w:tc>
        <w:tc>
          <w:tcPr>
            <w:tcW w:w="7560" w:type="dxa"/>
          </w:tcPr>
          <w:p w14:paraId="657974C7" w14:textId="77777777" w:rsidR="0016419F" w:rsidRDefault="00541B13">
            <w:r>
              <w:rPr>
                <w:sz w:val="20"/>
              </w:rPr>
              <w:t>Cost per child is $11.51 (under the lunch max in the Commissioner's Plan)</w:t>
            </w:r>
            <w:r>
              <w:rPr>
                <w:sz w:val="20"/>
              </w:rPr>
              <w:br/>
            </w:r>
          </w:p>
        </w:tc>
      </w:tr>
    </w:tbl>
    <w:p w14:paraId="32C9D223" w14:textId="77777777" w:rsidR="0016419F" w:rsidRDefault="00541B13">
      <w:r>
        <w:br w:type="page"/>
      </w:r>
    </w:p>
    <w:p w14:paraId="038F4CFB" w14:textId="77777777" w:rsidR="0016419F" w:rsidRDefault="00541B13">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16419F" w14:paraId="6954DBA0" w14:textId="77777777">
        <w:tc>
          <w:tcPr>
            <w:tcW w:w="1080" w:type="dxa"/>
            <w:shd w:val="clear" w:color="auto" w:fill="BDCAFF"/>
          </w:tcPr>
          <w:p w14:paraId="2B88D881" w14:textId="77777777" w:rsidR="0016419F" w:rsidRDefault="00541B13">
            <w:r>
              <w:rPr>
                <w:b/>
                <w:color w:val="000000"/>
                <w:sz w:val="20"/>
              </w:rPr>
              <w:t>Category</w:t>
            </w:r>
          </w:p>
        </w:tc>
        <w:tc>
          <w:tcPr>
            <w:tcW w:w="4680" w:type="dxa"/>
            <w:shd w:val="clear" w:color="auto" w:fill="BDCAFF"/>
          </w:tcPr>
          <w:p w14:paraId="3BE6A3DB" w14:textId="77777777" w:rsidR="0016419F" w:rsidRDefault="00541B13">
            <w:r>
              <w:rPr>
                <w:b/>
                <w:color w:val="000000"/>
                <w:sz w:val="20"/>
              </w:rPr>
              <w:t>Specific Source</w:t>
            </w:r>
          </w:p>
        </w:tc>
        <w:tc>
          <w:tcPr>
            <w:tcW w:w="6120" w:type="dxa"/>
            <w:shd w:val="clear" w:color="auto" w:fill="BDCAFF"/>
          </w:tcPr>
          <w:p w14:paraId="1A28DDFB" w14:textId="77777777" w:rsidR="0016419F" w:rsidRDefault="00541B13">
            <w:r>
              <w:rPr>
                <w:b/>
                <w:color w:val="000000"/>
                <w:sz w:val="20"/>
              </w:rPr>
              <w:t>Use</w:t>
            </w:r>
          </w:p>
        </w:tc>
        <w:tc>
          <w:tcPr>
            <w:tcW w:w="1080" w:type="dxa"/>
            <w:shd w:val="clear" w:color="auto" w:fill="BDCAFF"/>
          </w:tcPr>
          <w:p w14:paraId="2CD89C5C" w14:textId="77777777" w:rsidR="0016419F" w:rsidRDefault="00541B13">
            <w:r>
              <w:rPr>
                <w:b/>
                <w:color w:val="000000"/>
                <w:sz w:val="20"/>
              </w:rPr>
              <w:t>Status</w:t>
            </w:r>
          </w:p>
        </w:tc>
        <w:tc>
          <w:tcPr>
            <w:tcW w:w="1440" w:type="dxa"/>
            <w:shd w:val="clear" w:color="auto" w:fill="BDCAFF"/>
          </w:tcPr>
          <w:p w14:paraId="0CF3356A" w14:textId="77777777" w:rsidR="0016419F" w:rsidRDefault="00541B13">
            <w:r>
              <w:rPr>
                <w:b/>
                <w:color w:val="000000"/>
                <w:sz w:val="20"/>
              </w:rPr>
              <w:t>$ Amount</w:t>
            </w:r>
          </w:p>
        </w:tc>
      </w:tr>
      <w:tr w:rsidR="0016419F" w14:paraId="370D6060" w14:textId="77777777">
        <w:tc>
          <w:tcPr>
            <w:tcW w:w="1080" w:type="dxa"/>
            <w:shd w:val="clear" w:color="auto" w:fill="DDDDDD"/>
          </w:tcPr>
          <w:p w14:paraId="777A8B33" w14:textId="77777777" w:rsidR="0016419F" w:rsidRDefault="00541B13">
            <w:r>
              <w:rPr>
                <w:b/>
                <w:color w:val="000000"/>
                <w:sz w:val="20"/>
              </w:rPr>
              <w:t>State</w:t>
            </w:r>
          </w:p>
        </w:tc>
        <w:tc>
          <w:tcPr>
            <w:tcW w:w="4680" w:type="dxa"/>
            <w:shd w:val="clear" w:color="auto" w:fill="DDDDDD"/>
          </w:tcPr>
          <w:p w14:paraId="333B09F5" w14:textId="77777777" w:rsidR="0016419F" w:rsidRDefault="0016419F"/>
        </w:tc>
        <w:tc>
          <w:tcPr>
            <w:tcW w:w="6120" w:type="dxa"/>
            <w:shd w:val="clear" w:color="auto" w:fill="DDDDDD"/>
          </w:tcPr>
          <w:p w14:paraId="7AF9BB2A" w14:textId="77777777" w:rsidR="0016419F" w:rsidRDefault="0016419F"/>
        </w:tc>
        <w:tc>
          <w:tcPr>
            <w:tcW w:w="1080" w:type="dxa"/>
            <w:shd w:val="clear" w:color="auto" w:fill="DDDDDD"/>
          </w:tcPr>
          <w:p w14:paraId="598E3F2E" w14:textId="77777777" w:rsidR="0016419F" w:rsidRDefault="0016419F"/>
        </w:tc>
        <w:tc>
          <w:tcPr>
            <w:tcW w:w="1440" w:type="dxa"/>
            <w:shd w:val="clear" w:color="auto" w:fill="DDDDDD"/>
          </w:tcPr>
          <w:p w14:paraId="411AAA8B" w14:textId="77777777" w:rsidR="0016419F" w:rsidRDefault="0016419F">
            <w:pPr>
              <w:jc w:val="right"/>
            </w:pPr>
          </w:p>
        </w:tc>
      </w:tr>
      <w:tr w:rsidR="0016419F" w14:paraId="73D2FFBE" w14:textId="77777777">
        <w:tc>
          <w:tcPr>
            <w:tcW w:w="1080" w:type="dxa"/>
            <w:shd w:val="clear" w:color="auto" w:fill="EEEEEE"/>
          </w:tcPr>
          <w:p w14:paraId="17372077" w14:textId="77777777" w:rsidR="0016419F" w:rsidRDefault="0016419F"/>
        </w:tc>
        <w:tc>
          <w:tcPr>
            <w:tcW w:w="4680" w:type="dxa"/>
            <w:shd w:val="clear" w:color="auto" w:fill="EEEEEE"/>
          </w:tcPr>
          <w:p w14:paraId="38E523B0" w14:textId="77777777" w:rsidR="0016419F" w:rsidRDefault="0016419F"/>
        </w:tc>
        <w:tc>
          <w:tcPr>
            <w:tcW w:w="6120" w:type="dxa"/>
            <w:shd w:val="clear" w:color="auto" w:fill="EEEEEE"/>
          </w:tcPr>
          <w:p w14:paraId="4996E217" w14:textId="77777777" w:rsidR="0016419F" w:rsidRDefault="0016419F"/>
        </w:tc>
        <w:tc>
          <w:tcPr>
            <w:tcW w:w="1080" w:type="dxa"/>
            <w:shd w:val="clear" w:color="auto" w:fill="EEEEEE"/>
          </w:tcPr>
          <w:p w14:paraId="3C6C6D50" w14:textId="77777777" w:rsidR="0016419F" w:rsidRDefault="00541B13">
            <w:r>
              <w:rPr>
                <w:b/>
                <w:color w:val="000000"/>
                <w:sz w:val="20"/>
              </w:rPr>
              <w:t>State Sub Total</w:t>
            </w:r>
          </w:p>
        </w:tc>
        <w:tc>
          <w:tcPr>
            <w:tcW w:w="1440" w:type="dxa"/>
            <w:shd w:val="clear" w:color="auto" w:fill="EEEEEE"/>
          </w:tcPr>
          <w:p w14:paraId="26AA718D" w14:textId="77777777" w:rsidR="0016419F" w:rsidRDefault="00541B13">
            <w:pPr>
              <w:jc w:val="right"/>
            </w:pPr>
            <w:r>
              <w:rPr>
                <w:b/>
                <w:color w:val="000000"/>
                <w:sz w:val="20"/>
              </w:rPr>
              <w:t>-</w:t>
            </w:r>
          </w:p>
        </w:tc>
      </w:tr>
      <w:tr w:rsidR="0016419F" w14:paraId="2A2A260F" w14:textId="77777777">
        <w:tc>
          <w:tcPr>
            <w:tcW w:w="1080" w:type="dxa"/>
            <w:shd w:val="clear" w:color="auto" w:fill="DDDDDD"/>
          </w:tcPr>
          <w:p w14:paraId="00AA0DD8" w14:textId="77777777" w:rsidR="0016419F" w:rsidRDefault="00541B13">
            <w:r>
              <w:rPr>
                <w:b/>
                <w:color w:val="000000"/>
                <w:sz w:val="20"/>
              </w:rPr>
              <w:t>Non-State</w:t>
            </w:r>
          </w:p>
        </w:tc>
        <w:tc>
          <w:tcPr>
            <w:tcW w:w="4680" w:type="dxa"/>
            <w:shd w:val="clear" w:color="auto" w:fill="DDDDDD"/>
          </w:tcPr>
          <w:p w14:paraId="16E1C7A7" w14:textId="77777777" w:rsidR="0016419F" w:rsidRDefault="0016419F"/>
        </w:tc>
        <w:tc>
          <w:tcPr>
            <w:tcW w:w="6120" w:type="dxa"/>
            <w:shd w:val="clear" w:color="auto" w:fill="DDDDDD"/>
          </w:tcPr>
          <w:p w14:paraId="6EB4FD46" w14:textId="77777777" w:rsidR="0016419F" w:rsidRDefault="0016419F"/>
        </w:tc>
        <w:tc>
          <w:tcPr>
            <w:tcW w:w="1080" w:type="dxa"/>
            <w:shd w:val="clear" w:color="auto" w:fill="DDDDDD"/>
          </w:tcPr>
          <w:p w14:paraId="30656732" w14:textId="77777777" w:rsidR="0016419F" w:rsidRDefault="0016419F"/>
        </w:tc>
        <w:tc>
          <w:tcPr>
            <w:tcW w:w="1440" w:type="dxa"/>
            <w:shd w:val="clear" w:color="auto" w:fill="DDDDDD"/>
          </w:tcPr>
          <w:p w14:paraId="3D34B5AB" w14:textId="77777777" w:rsidR="0016419F" w:rsidRDefault="0016419F">
            <w:pPr>
              <w:jc w:val="right"/>
            </w:pPr>
          </w:p>
        </w:tc>
      </w:tr>
      <w:tr w:rsidR="0016419F" w14:paraId="200B3F2E" w14:textId="77777777">
        <w:tc>
          <w:tcPr>
            <w:tcW w:w="1080" w:type="dxa"/>
          </w:tcPr>
          <w:p w14:paraId="2E02C51F" w14:textId="77777777" w:rsidR="0016419F" w:rsidRDefault="00541B13">
            <w:r>
              <w:rPr>
                <w:sz w:val="20"/>
              </w:rPr>
              <w:t>Cash</w:t>
            </w:r>
          </w:p>
        </w:tc>
        <w:tc>
          <w:tcPr>
            <w:tcW w:w="4680" w:type="dxa"/>
          </w:tcPr>
          <w:p w14:paraId="3B510E87" w14:textId="77777777" w:rsidR="0016419F" w:rsidRDefault="00541B13">
            <w:r>
              <w:rPr>
                <w:sz w:val="20"/>
              </w:rPr>
              <w:t>Hennepin County Green Partners Grant</w:t>
            </w:r>
          </w:p>
        </w:tc>
        <w:tc>
          <w:tcPr>
            <w:tcW w:w="6120" w:type="dxa"/>
          </w:tcPr>
          <w:p w14:paraId="2FA729D6" w14:textId="77777777" w:rsidR="0016419F" w:rsidRDefault="00541B13">
            <w:r>
              <w:rPr>
                <w:sz w:val="20"/>
              </w:rPr>
              <w:t xml:space="preserve">Fund </w:t>
            </w:r>
            <w:r>
              <w:rPr>
                <w:sz w:val="20"/>
              </w:rPr>
              <w:t>staffing and program costs prior to LCCMR funds being available.</w:t>
            </w:r>
          </w:p>
        </w:tc>
        <w:tc>
          <w:tcPr>
            <w:tcW w:w="1080" w:type="dxa"/>
          </w:tcPr>
          <w:p w14:paraId="3AFCB396" w14:textId="77777777" w:rsidR="0016419F" w:rsidRDefault="00541B13">
            <w:r>
              <w:rPr>
                <w:sz w:val="20"/>
              </w:rPr>
              <w:t>Secured</w:t>
            </w:r>
          </w:p>
        </w:tc>
        <w:tc>
          <w:tcPr>
            <w:tcW w:w="1440" w:type="dxa"/>
          </w:tcPr>
          <w:p w14:paraId="0B8247DA" w14:textId="77777777" w:rsidR="0016419F" w:rsidRDefault="00541B13">
            <w:pPr>
              <w:jc w:val="right"/>
            </w:pPr>
            <w:r>
              <w:rPr>
                <w:sz w:val="20"/>
              </w:rPr>
              <w:t>$12,000</w:t>
            </w:r>
          </w:p>
        </w:tc>
      </w:tr>
      <w:tr w:rsidR="0016419F" w14:paraId="11654660" w14:textId="77777777">
        <w:tc>
          <w:tcPr>
            <w:tcW w:w="1080" w:type="dxa"/>
            <w:shd w:val="clear" w:color="auto" w:fill="EEEEEE"/>
          </w:tcPr>
          <w:p w14:paraId="6A83780A" w14:textId="77777777" w:rsidR="0016419F" w:rsidRDefault="0016419F"/>
        </w:tc>
        <w:tc>
          <w:tcPr>
            <w:tcW w:w="4680" w:type="dxa"/>
            <w:shd w:val="clear" w:color="auto" w:fill="EEEEEE"/>
          </w:tcPr>
          <w:p w14:paraId="50A0F78A" w14:textId="77777777" w:rsidR="0016419F" w:rsidRDefault="0016419F"/>
        </w:tc>
        <w:tc>
          <w:tcPr>
            <w:tcW w:w="6120" w:type="dxa"/>
            <w:shd w:val="clear" w:color="auto" w:fill="EEEEEE"/>
          </w:tcPr>
          <w:p w14:paraId="4A455627" w14:textId="77777777" w:rsidR="0016419F" w:rsidRDefault="0016419F"/>
        </w:tc>
        <w:tc>
          <w:tcPr>
            <w:tcW w:w="1080" w:type="dxa"/>
            <w:shd w:val="clear" w:color="auto" w:fill="EEEEEE"/>
          </w:tcPr>
          <w:p w14:paraId="6106FB05" w14:textId="77777777" w:rsidR="0016419F" w:rsidRDefault="00541B13">
            <w:r>
              <w:rPr>
                <w:b/>
                <w:color w:val="000000"/>
                <w:sz w:val="20"/>
              </w:rPr>
              <w:t>Non State Sub Total</w:t>
            </w:r>
          </w:p>
        </w:tc>
        <w:tc>
          <w:tcPr>
            <w:tcW w:w="1440" w:type="dxa"/>
            <w:shd w:val="clear" w:color="auto" w:fill="EEEEEE"/>
          </w:tcPr>
          <w:p w14:paraId="63D8DB63" w14:textId="77777777" w:rsidR="0016419F" w:rsidRDefault="00541B13">
            <w:pPr>
              <w:jc w:val="right"/>
            </w:pPr>
            <w:r>
              <w:rPr>
                <w:b/>
                <w:color w:val="000000"/>
                <w:sz w:val="20"/>
              </w:rPr>
              <w:t>$12,000</w:t>
            </w:r>
          </w:p>
        </w:tc>
      </w:tr>
      <w:tr w:rsidR="0016419F" w14:paraId="0091BA1D" w14:textId="77777777">
        <w:tc>
          <w:tcPr>
            <w:tcW w:w="1080" w:type="dxa"/>
            <w:shd w:val="clear" w:color="auto" w:fill="DBE4FF"/>
          </w:tcPr>
          <w:p w14:paraId="75498971" w14:textId="77777777" w:rsidR="0016419F" w:rsidRDefault="0016419F"/>
        </w:tc>
        <w:tc>
          <w:tcPr>
            <w:tcW w:w="4680" w:type="dxa"/>
            <w:shd w:val="clear" w:color="auto" w:fill="DBE4FF"/>
          </w:tcPr>
          <w:p w14:paraId="212AB993" w14:textId="77777777" w:rsidR="0016419F" w:rsidRDefault="0016419F"/>
        </w:tc>
        <w:tc>
          <w:tcPr>
            <w:tcW w:w="6120" w:type="dxa"/>
            <w:shd w:val="clear" w:color="auto" w:fill="DBE4FF"/>
          </w:tcPr>
          <w:p w14:paraId="7F1E0A40" w14:textId="77777777" w:rsidR="0016419F" w:rsidRDefault="0016419F"/>
        </w:tc>
        <w:tc>
          <w:tcPr>
            <w:tcW w:w="1080" w:type="dxa"/>
            <w:shd w:val="clear" w:color="auto" w:fill="DBE4FF"/>
          </w:tcPr>
          <w:p w14:paraId="3E7C2EE3" w14:textId="77777777" w:rsidR="0016419F" w:rsidRDefault="00541B13">
            <w:r>
              <w:rPr>
                <w:b/>
                <w:color w:val="000000"/>
                <w:sz w:val="20"/>
              </w:rPr>
              <w:t>Funds Total</w:t>
            </w:r>
          </w:p>
        </w:tc>
        <w:tc>
          <w:tcPr>
            <w:tcW w:w="1440" w:type="dxa"/>
            <w:shd w:val="clear" w:color="auto" w:fill="DBE4FF"/>
          </w:tcPr>
          <w:p w14:paraId="3D1F9B33" w14:textId="77777777" w:rsidR="0016419F" w:rsidRDefault="00541B13">
            <w:pPr>
              <w:jc w:val="right"/>
            </w:pPr>
            <w:r>
              <w:rPr>
                <w:b/>
                <w:color w:val="000000"/>
                <w:sz w:val="20"/>
              </w:rPr>
              <w:t>$12,000</w:t>
            </w:r>
          </w:p>
        </w:tc>
      </w:tr>
    </w:tbl>
    <w:p w14:paraId="719DA20E" w14:textId="77777777" w:rsidR="0016419F" w:rsidRDefault="0016419F"/>
    <w:p w14:paraId="475EE3C7" w14:textId="77777777" w:rsidR="0016419F" w:rsidRDefault="00541B13">
      <w:r>
        <w:rPr>
          <w:b/>
        </w:rPr>
        <w:t>Total Project Cost: $237,000</w:t>
      </w:r>
    </w:p>
    <w:p w14:paraId="1E5535DE" w14:textId="77777777" w:rsidR="0016419F" w:rsidRDefault="00541B13">
      <w:r>
        <w:rPr>
          <w:b/>
        </w:rPr>
        <w:t>This amount accurately reflects total project cost?</w:t>
      </w:r>
      <w:r>
        <w:br/>
      </w:r>
      <w:r>
        <w:tab/>
        <w:t>Yes</w:t>
      </w:r>
    </w:p>
    <w:p w14:paraId="460040B1" w14:textId="77777777" w:rsidR="0016419F" w:rsidRDefault="00541B13">
      <w:r>
        <w:br w:type="page"/>
      </w:r>
    </w:p>
    <w:p w14:paraId="12BEA53D" w14:textId="77777777" w:rsidR="0016419F" w:rsidRDefault="0016419F">
      <w:pPr>
        <w:sectPr w:rsidR="0016419F">
          <w:pgSz w:w="15840" w:h="12240" w:orient="landscape"/>
          <w:pgMar w:top="720" w:right="720" w:bottom="720" w:left="720" w:header="720" w:footer="720" w:gutter="0"/>
          <w:cols w:space="720"/>
          <w:docGrid w:linePitch="360"/>
        </w:sectPr>
      </w:pPr>
    </w:p>
    <w:p w14:paraId="36D5CDF5" w14:textId="77777777" w:rsidR="0016419F" w:rsidRDefault="00541B13">
      <w:pPr>
        <w:pStyle w:val="Heading2"/>
        <w:spacing w:before="0" w:after="80"/>
      </w:pPr>
      <w:r>
        <w:rPr>
          <w:b/>
          <w:color w:val="2C559C"/>
          <w:sz w:val="28"/>
        </w:rPr>
        <w:lastRenderedPageBreak/>
        <w:t>Attachments</w:t>
      </w:r>
    </w:p>
    <w:p w14:paraId="434AFDB4" w14:textId="77777777" w:rsidR="0016419F" w:rsidRDefault="00541B13">
      <w:pPr>
        <w:pStyle w:val="Heading3"/>
        <w:spacing w:after="60"/>
      </w:pPr>
      <w:r>
        <w:rPr>
          <w:b/>
          <w:color w:val="254885"/>
          <w:sz w:val="26"/>
        </w:rPr>
        <w:t>Required Attachments</w:t>
      </w:r>
    </w:p>
    <w:p w14:paraId="2EF3CA18" w14:textId="77777777" w:rsidR="0016419F" w:rsidRDefault="00541B13">
      <w:pPr>
        <w:pStyle w:val="Heading4"/>
        <w:spacing w:before="40" w:after="20"/>
      </w:pPr>
      <w:r>
        <w:rPr>
          <w:b/>
          <w:color w:val="000000"/>
          <w:sz w:val="24"/>
        </w:rPr>
        <w:t>Visual Component</w:t>
      </w:r>
    </w:p>
    <w:p w14:paraId="599CBD2E" w14:textId="77777777" w:rsidR="0016419F" w:rsidRDefault="00541B13">
      <w:r>
        <w:t xml:space="preserve">File: </w:t>
      </w:r>
      <w:hyperlink r:id="rId10">
        <w:r>
          <w:rPr>
            <w:color w:val="0563C1" w:themeColor="hyperlink"/>
            <w:u w:val="single"/>
          </w:rPr>
          <w:t>952825e8-74b.pdf</w:t>
        </w:r>
      </w:hyperlink>
    </w:p>
    <w:p w14:paraId="6D126BF8" w14:textId="77777777" w:rsidR="0016419F" w:rsidRDefault="00541B13">
      <w:pPr>
        <w:pStyle w:val="Heading4"/>
        <w:spacing w:before="40" w:after="20"/>
      </w:pPr>
      <w:r>
        <w:rPr>
          <w:b/>
          <w:color w:val="000000"/>
          <w:sz w:val="24"/>
        </w:rPr>
        <w:t>Alternate Text for Visual Component</w:t>
      </w:r>
    </w:p>
    <w:p w14:paraId="76C4F643" w14:textId="77777777" w:rsidR="0016419F" w:rsidRDefault="00541B13">
      <w:r>
        <w:t xml:space="preserve">Promotional flyer for the 2024 </w:t>
      </w:r>
      <w:r>
        <w:t>Camp Parsons Mississippi Summer...</w:t>
      </w:r>
    </w:p>
    <w:p w14:paraId="7D285B34" w14:textId="77777777" w:rsidR="0016419F" w:rsidRDefault="00541B13">
      <w:pPr>
        <w:pStyle w:val="Heading4"/>
        <w:spacing w:before="40" w:after="20"/>
      </w:pPr>
      <w:r>
        <w:rPr>
          <w:b/>
          <w:color w:val="000000"/>
          <w:sz w:val="24"/>
        </w:rPr>
        <w:t>Financial Capacity</w:t>
      </w:r>
    </w:p>
    <w:tbl>
      <w:tblPr>
        <w:tblStyle w:val="TableGrid"/>
        <w:tblW w:w="0" w:type="auto"/>
        <w:tblLook w:val="04A0" w:firstRow="1" w:lastRow="0" w:firstColumn="1" w:lastColumn="0" w:noHBand="0" w:noVBand="1"/>
      </w:tblPr>
      <w:tblGrid>
        <w:gridCol w:w="5395"/>
        <w:gridCol w:w="5395"/>
      </w:tblGrid>
      <w:tr w:rsidR="0016419F" w14:paraId="2B6E63FC" w14:textId="77777777">
        <w:tc>
          <w:tcPr>
            <w:tcW w:w="5400" w:type="dxa"/>
            <w:shd w:val="clear" w:color="auto" w:fill="BDCAFF"/>
          </w:tcPr>
          <w:p w14:paraId="103FC544" w14:textId="77777777" w:rsidR="0016419F" w:rsidRDefault="00541B13">
            <w:r>
              <w:rPr>
                <w:b/>
                <w:color w:val="000000"/>
                <w:sz w:val="20"/>
              </w:rPr>
              <w:t>Title</w:t>
            </w:r>
          </w:p>
        </w:tc>
        <w:tc>
          <w:tcPr>
            <w:tcW w:w="5400" w:type="dxa"/>
            <w:shd w:val="clear" w:color="auto" w:fill="BDCAFF"/>
          </w:tcPr>
          <w:p w14:paraId="797F806A" w14:textId="77777777" w:rsidR="0016419F" w:rsidRDefault="00541B13">
            <w:r>
              <w:rPr>
                <w:b/>
                <w:color w:val="000000"/>
                <w:sz w:val="20"/>
              </w:rPr>
              <w:t>File</w:t>
            </w:r>
          </w:p>
        </w:tc>
      </w:tr>
      <w:tr w:rsidR="0016419F" w14:paraId="0886AC9B" w14:textId="77777777">
        <w:tc>
          <w:tcPr>
            <w:tcW w:w="5400" w:type="dxa"/>
          </w:tcPr>
          <w:p w14:paraId="44FE8F97" w14:textId="77777777" w:rsidR="0016419F" w:rsidRDefault="00541B13">
            <w:r>
              <w:rPr>
                <w:sz w:val="20"/>
              </w:rPr>
              <w:t>Form 990</w:t>
            </w:r>
          </w:p>
        </w:tc>
        <w:tc>
          <w:tcPr>
            <w:tcW w:w="5400" w:type="dxa"/>
          </w:tcPr>
          <w:p w14:paraId="74D773E9" w14:textId="77777777" w:rsidR="0016419F" w:rsidRDefault="00541B13">
            <w:hyperlink r:id="rId11">
              <w:r>
                <w:rPr>
                  <w:color w:val="0563C1" w:themeColor="hyperlink"/>
                  <w:sz w:val="20"/>
                  <w:u w:val="single"/>
                </w:rPr>
                <w:t>c81ac46e-729.pdf</w:t>
              </w:r>
            </w:hyperlink>
          </w:p>
        </w:tc>
      </w:tr>
      <w:tr w:rsidR="0016419F" w14:paraId="0503B88A" w14:textId="77777777">
        <w:tc>
          <w:tcPr>
            <w:tcW w:w="5400" w:type="dxa"/>
          </w:tcPr>
          <w:p w14:paraId="31986CA2" w14:textId="77777777" w:rsidR="0016419F" w:rsidRDefault="00541B13">
            <w:r>
              <w:rPr>
                <w:sz w:val="20"/>
              </w:rPr>
              <w:t>Secretary of State Proof of Good Standing</w:t>
            </w:r>
          </w:p>
        </w:tc>
        <w:tc>
          <w:tcPr>
            <w:tcW w:w="5400" w:type="dxa"/>
          </w:tcPr>
          <w:p w14:paraId="3F8C50C7" w14:textId="77777777" w:rsidR="0016419F" w:rsidRDefault="00541B13">
            <w:hyperlink r:id="rId12">
              <w:r>
                <w:rPr>
                  <w:color w:val="0563C1" w:themeColor="hyperlink"/>
                  <w:sz w:val="20"/>
                  <w:u w:val="single"/>
                </w:rPr>
                <w:t>861a6ed8-946.pdf</w:t>
              </w:r>
            </w:hyperlink>
          </w:p>
        </w:tc>
      </w:tr>
      <w:tr w:rsidR="0016419F" w14:paraId="63F16E9B" w14:textId="77777777">
        <w:tc>
          <w:tcPr>
            <w:tcW w:w="5400" w:type="dxa"/>
          </w:tcPr>
          <w:p w14:paraId="7ACB3C3A" w14:textId="77777777" w:rsidR="0016419F" w:rsidRDefault="00541B13">
            <w:r>
              <w:rPr>
                <w:sz w:val="20"/>
              </w:rPr>
              <w:t>Audit</w:t>
            </w:r>
          </w:p>
        </w:tc>
        <w:tc>
          <w:tcPr>
            <w:tcW w:w="5400" w:type="dxa"/>
          </w:tcPr>
          <w:p w14:paraId="61D282D1" w14:textId="77777777" w:rsidR="0016419F" w:rsidRDefault="00541B13">
            <w:hyperlink r:id="rId13">
              <w:r>
                <w:rPr>
                  <w:color w:val="0563C1" w:themeColor="hyperlink"/>
                  <w:sz w:val="20"/>
                  <w:u w:val="single"/>
                </w:rPr>
                <w:t>4352eb57-103.pdf</w:t>
              </w:r>
            </w:hyperlink>
          </w:p>
        </w:tc>
      </w:tr>
    </w:tbl>
    <w:p w14:paraId="402D129D" w14:textId="77777777" w:rsidR="0016419F" w:rsidRDefault="00541B13">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16419F" w14:paraId="60FD8541" w14:textId="77777777">
        <w:tc>
          <w:tcPr>
            <w:tcW w:w="5400" w:type="dxa"/>
            <w:shd w:val="clear" w:color="auto" w:fill="BDCAFF"/>
          </w:tcPr>
          <w:p w14:paraId="1C2FF6DD" w14:textId="77777777" w:rsidR="0016419F" w:rsidRDefault="00541B13">
            <w:r>
              <w:rPr>
                <w:b/>
                <w:color w:val="000000"/>
                <w:sz w:val="20"/>
              </w:rPr>
              <w:t>Title</w:t>
            </w:r>
          </w:p>
        </w:tc>
        <w:tc>
          <w:tcPr>
            <w:tcW w:w="5400" w:type="dxa"/>
            <w:shd w:val="clear" w:color="auto" w:fill="BDCAFF"/>
          </w:tcPr>
          <w:p w14:paraId="771E505A" w14:textId="77777777" w:rsidR="0016419F" w:rsidRDefault="00541B13">
            <w:r>
              <w:rPr>
                <w:b/>
                <w:color w:val="000000"/>
                <w:sz w:val="20"/>
              </w:rPr>
              <w:t>File</w:t>
            </w:r>
          </w:p>
        </w:tc>
      </w:tr>
      <w:tr w:rsidR="0016419F" w14:paraId="58A5214D" w14:textId="77777777">
        <w:tc>
          <w:tcPr>
            <w:tcW w:w="5400" w:type="dxa"/>
          </w:tcPr>
          <w:p w14:paraId="78EDF27D" w14:textId="77777777" w:rsidR="0016419F" w:rsidRDefault="00541B13">
            <w:r>
              <w:rPr>
                <w:sz w:val="20"/>
              </w:rPr>
              <w:t>Board Authorization</w:t>
            </w:r>
          </w:p>
        </w:tc>
        <w:tc>
          <w:tcPr>
            <w:tcW w:w="5400" w:type="dxa"/>
          </w:tcPr>
          <w:p w14:paraId="5B7CAA7B" w14:textId="77777777" w:rsidR="0016419F" w:rsidRDefault="00541B13">
            <w:hyperlink r:id="rId14">
              <w:r>
                <w:rPr>
                  <w:color w:val="0563C1" w:themeColor="hyperlink"/>
                  <w:sz w:val="20"/>
                  <w:u w:val="single"/>
                </w:rPr>
                <w:t>afd83542-56c.pdf</w:t>
              </w:r>
            </w:hyperlink>
          </w:p>
        </w:tc>
      </w:tr>
    </w:tbl>
    <w:p w14:paraId="51FB6109" w14:textId="77777777" w:rsidR="0016419F" w:rsidRDefault="00541B13">
      <w:pPr>
        <w:pStyle w:val="Heading3"/>
        <w:spacing w:after="60"/>
      </w:pPr>
      <w:r>
        <w:rPr>
          <w:b/>
          <w:color w:val="254885"/>
          <w:sz w:val="26"/>
        </w:rPr>
        <w:t>Supplemental Attachments</w:t>
      </w:r>
    </w:p>
    <w:p w14:paraId="33C67CD9" w14:textId="77777777" w:rsidR="0016419F" w:rsidRDefault="00541B13">
      <w:pPr>
        <w:pStyle w:val="Heading4"/>
        <w:spacing w:before="40" w:after="20"/>
      </w:pPr>
      <w:r>
        <w:rPr>
          <w:b/>
          <w:color w:val="000000"/>
          <w:sz w:val="24"/>
        </w:rPr>
        <w:t>Capital Project Questionnaire, Budget Supplements, Support Letter, Photos, Media, Other</w:t>
      </w:r>
    </w:p>
    <w:tbl>
      <w:tblPr>
        <w:tblStyle w:val="TableGrid"/>
        <w:tblW w:w="0" w:type="auto"/>
        <w:tblLook w:val="04A0" w:firstRow="1" w:lastRow="0" w:firstColumn="1" w:lastColumn="0" w:noHBand="0" w:noVBand="1"/>
      </w:tblPr>
      <w:tblGrid>
        <w:gridCol w:w="5395"/>
        <w:gridCol w:w="5395"/>
      </w:tblGrid>
      <w:tr w:rsidR="0016419F" w14:paraId="48648E9E" w14:textId="77777777">
        <w:tc>
          <w:tcPr>
            <w:tcW w:w="5400" w:type="dxa"/>
            <w:shd w:val="clear" w:color="auto" w:fill="BDCAFF"/>
          </w:tcPr>
          <w:p w14:paraId="60B05DDB" w14:textId="77777777" w:rsidR="0016419F" w:rsidRDefault="00541B13">
            <w:r>
              <w:rPr>
                <w:b/>
                <w:color w:val="000000"/>
                <w:sz w:val="20"/>
              </w:rPr>
              <w:t>Title</w:t>
            </w:r>
          </w:p>
        </w:tc>
        <w:tc>
          <w:tcPr>
            <w:tcW w:w="5400" w:type="dxa"/>
            <w:shd w:val="clear" w:color="auto" w:fill="BDCAFF"/>
          </w:tcPr>
          <w:p w14:paraId="690D9045" w14:textId="77777777" w:rsidR="0016419F" w:rsidRDefault="00541B13">
            <w:r>
              <w:rPr>
                <w:b/>
                <w:color w:val="000000"/>
                <w:sz w:val="20"/>
              </w:rPr>
              <w:t>File</w:t>
            </w:r>
          </w:p>
        </w:tc>
      </w:tr>
      <w:tr w:rsidR="0016419F" w14:paraId="3F9E553D" w14:textId="77777777">
        <w:tc>
          <w:tcPr>
            <w:tcW w:w="5400" w:type="dxa"/>
          </w:tcPr>
          <w:p w14:paraId="54C01E49" w14:textId="77777777" w:rsidR="0016419F" w:rsidRDefault="00541B13">
            <w:r>
              <w:rPr>
                <w:sz w:val="20"/>
              </w:rPr>
              <w:t>Letter of Support from MN Land Trust</w:t>
            </w:r>
          </w:p>
        </w:tc>
        <w:tc>
          <w:tcPr>
            <w:tcW w:w="5400" w:type="dxa"/>
          </w:tcPr>
          <w:p w14:paraId="6956BD05" w14:textId="77777777" w:rsidR="0016419F" w:rsidRDefault="00541B13">
            <w:hyperlink r:id="rId15">
              <w:r>
                <w:rPr>
                  <w:color w:val="0563C1" w:themeColor="hyperlink"/>
                  <w:sz w:val="20"/>
                  <w:u w:val="single"/>
                </w:rPr>
                <w:t>8f01b68e-86e.pdf</w:t>
              </w:r>
            </w:hyperlink>
          </w:p>
        </w:tc>
      </w:tr>
    </w:tbl>
    <w:p w14:paraId="3838D8A2" w14:textId="77777777" w:rsidR="0016419F" w:rsidRDefault="0016419F"/>
    <w:p w14:paraId="77DB7FA9" w14:textId="77777777" w:rsidR="0016419F" w:rsidRDefault="0016419F"/>
    <w:p w14:paraId="3ABD7B2B" w14:textId="77777777" w:rsidR="0016419F" w:rsidRDefault="00541B13">
      <w:pPr>
        <w:pStyle w:val="Heading2"/>
        <w:spacing w:before="0" w:after="80"/>
      </w:pPr>
      <w:r>
        <w:rPr>
          <w:b/>
          <w:color w:val="2C559C"/>
          <w:sz w:val="28"/>
        </w:rPr>
        <w:t>Difference between Proposal and Work Plan</w:t>
      </w:r>
    </w:p>
    <w:p w14:paraId="122AF55E" w14:textId="77777777" w:rsidR="0016419F" w:rsidRDefault="00541B13">
      <w:pPr>
        <w:pStyle w:val="Heading4"/>
        <w:spacing w:before="40" w:after="20"/>
      </w:pPr>
      <w:r>
        <w:rPr>
          <w:b/>
          <w:color w:val="000000"/>
          <w:sz w:val="24"/>
        </w:rPr>
        <w:t>Describe changes from Proposal to Work Plan Stage</w:t>
      </w:r>
    </w:p>
    <w:p w14:paraId="1513DB56" w14:textId="77777777" w:rsidR="0016419F" w:rsidRDefault="00541B13">
      <w:r>
        <w:t xml:space="preserve">No significant </w:t>
      </w:r>
      <w:r>
        <w:t>changes. We addressed the comments and suggested revisions.</w:t>
      </w:r>
    </w:p>
    <w:p w14:paraId="35D230F5" w14:textId="77777777" w:rsidR="0016419F" w:rsidRDefault="0016419F"/>
    <w:p w14:paraId="5BAD021E" w14:textId="77777777" w:rsidR="0016419F" w:rsidRDefault="00541B13">
      <w:r>
        <w:br w:type="page"/>
      </w:r>
    </w:p>
    <w:p w14:paraId="17370DF2" w14:textId="77777777" w:rsidR="0016419F" w:rsidRDefault="00541B13">
      <w:pPr>
        <w:pStyle w:val="Heading2"/>
        <w:spacing w:before="0" w:after="80"/>
      </w:pPr>
      <w:r>
        <w:rPr>
          <w:b/>
          <w:color w:val="2C559C"/>
          <w:sz w:val="28"/>
        </w:rPr>
        <w:lastRenderedPageBreak/>
        <w:t xml:space="preserve">Additional Acknowledgements and Conditions: </w:t>
      </w:r>
    </w:p>
    <w:p w14:paraId="361EB69C" w14:textId="77777777" w:rsidR="0016419F" w:rsidRDefault="00541B13">
      <w:r>
        <w:t>The following are acknowledgements and conditions beyond those already included in the above workplan:</w:t>
      </w:r>
    </w:p>
    <w:p w14:paraId="53505344" w14:textId="77777777" w:rsidR="0016419F" w:rsidRDefault="00541B13">
      <w:r>
        <w:rPr>
          <w:b/>
        </w:rPr>
        <w:t xml:space="preserve">Do you understand and acknowledge the ENRTF repayment requirements if the use of capital equipment changes? </w:t>
      </w:r>
      <w:r>
        <w:br/>
      </w:r>
      <w:r>
        <w:tab/>
        <w:t>N/A</w:t>
      </w:r>
    </w:p>
    <w:p w14:paraId="4B973450" w14:textId="77777777" w:rsidR="0016419F" w:rsidRDefault="00541B13">
      <w:r>
        <w:rPr>
          <w:b/>
        </w:rPr>
        <w:t xml:space="preserve">Do you understand that travel expenses are only approved if they follow the "Commissioner's Plan" promulgated by the Commissioner of Management of Budget or, for University of </w:t>
      </w:r>
      <w:r>
        <w:rPr>
          <w:b/>
        </w:rPr>
        <w:t>Minnesota projects, the University of Minnesota plan?</w:t>
      </w:r>
      <w:r>
        <w:br/>
      </w:r>
      <w:r>
        <w:tab/>
        <w:t>N/A</w:t>
      </w:r>
    </w:p>
    <w:p w14:paraId="02BECE63" w14:textId="77777777" w:rsidR="0016419F" w:rsidRDefault="00541B13">
      <w:r>
        <w:rPr>
          <w:b/>
        </w:rPr>
        <w:t xml:space="preserve">Does your project have potential for royalties, copyrights, patents, sale of products and assets, or revenue generation? </w:t>
      </w:r>
      <w:r>
        <w:br/>
      </w:r>
      <w:r>
        <w:tab/>
        <w:t>No</w:t>
      </w:r>
    </w:p>
    <w:p w14:paraId="6D005FF6" w14:textId="77777777" w:rsidR="0016419F" w:rsidRDefault="00541B13">
      <w:r>
        <w:rPr>
          <w:b/>
        </w:rPr>
        <w:t xml:space="preserve">Do you understand and acknowledge IP and revenue-return and sharing requirements in 116P.10? </w:t>
      </w:r>
      <w:r>
        <w:br/>
      </w:r>
      <w:r>
        <w:tab/>
        <w:t>N/A</w:t>
      </w:r>
    </w:p>
    <w:p w14:paraId="426E62D2" w14:textId="77777777" w:rsidR="0016419F" w:rsidRDefault="00541B13">
      <w:r>
        <w:rPr>
          <w:b/>
        </w:rPr>
        <w:t xml:space="preserve">Do you wish to request reinvestment of any revenues into your project instead of returning revenue to the ENRTF? </w:t>
      </w:r>
      <w:r>
        <w:br/>
      </w:r>
      <w:r>
        <w:tab/>
        <w:t>N/A</w:t>
      </w:r>
    </w:p>
    <w:p w14:paraId="1FD1E5D6" w14:textId="77777777" w:rsidR="0016419F" w:rsidRDefault="00541B13">
      <w:r>
        <w:rPr>
          <w:b/>
        </w:rPr>
        <w:t xml:space="preserve">Does your project include original, hypothesis-driven research? </w:t>
      </w:r>
      <w:r>
        <w:br/>
      </w:r>
      <w:r>
        <w:tab/>
        <w:t>No</w:t>
      </w:r>
    </w:p>
    <w:p w14:paraId="526B0A86" w14:textId="77777777" w:rsidR="0016419F" w:rsidRDefault="00541B13">
      <w:r>
        <w:rPr>
          <w:b/>
        </w:rPr>
        <w:t xml:space="preserve">Does the organization have a fiscal agent for this project? </w:t>
      </w:r>
      <w:r>
        <w:br/>
      </w:r>
      <w:r>
        <w:tab/>
        <w:t>No</w:t>
      </w:r>
    </w:p>
    <w:p w14:paraId="6F7F90F7" w14:textId="77777777" w:rsidR="0016419F" w:rsidRDefault="00541B13">
      <w:r>
        <w:rPr>
          <w:b/>
        </w:rPr>
        <w:t>Does your project include the pre-design, design, construction, or renovation of a building, trail, campground, or other fixed capital asset costing $10,000 or more or large-scale stream or wetland restoration?</w:t>
      </w:r>
      <w:r>
        <w:br/>
      </w:r>
      <w:r>
        <w:tab/>
        <w:t>No</w:t>
      </w:r>
    </w:p>
    <w:p w14:paraId="0BE94F37" w14:textId="77777777" w:rsidR="0016419F" w:rsidRDefault="00541B13">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r>
      <w:r>
        <w:tab/>
        <w:t>Yes</w:t>
      </w:r>
    </w:p>
    <w:p w14:paraId="1090B1A6" w14:textId="77777777" w:rsidR="0016419F" w:rsidRDefault="00541B13">
      <w:r>
        <w:rPr>
          <w:b/>
        </w:rPr>
        <w:t>Do you certify that background checks are performed for background check crimes, as defined in Minnesota Statutes, section 299C.61, Subd. 2, on all employees, contractors, and volunteers who have or may have access to a child to whom children's services are provided by your organization?</w:t>
      </w:r>
      <w:r>
        <w:br/>
      </w:r>
      <w:r>
        <w:tab/>
        <w:t>Yes</w:t>
      </w:r>
    </w:p>
    <w:p w14:paraId="19FBD76B" w14:textId="77777777" w:rsidR="0016419F" w:rsidRDefault="00541B13">
      <w:r>
        <w:rPr>
          <w:b/>
        </w:rPr>
        <w:t>Provide the name(s) and organization(s) of additional individuals assisting in the completion of this project:</w:t>
      </w:r>
    </w:p>
    <w:p w14:paraId="6D83DA7E" w14:textId="77777777" w:rsidR="0016419F" w:rsidRDefault="00541B13">
      <w:r>
        <w:tab/>
        <w:t>Aaron Raivo-Lynch, Senior Director of Camp Parsons</w:t>
      </w:r>
    </w:p>
    <w:p w14:paraId="7661FD92" w14:textId="77777777" w:rsidR="0016419F" w:rsidRDefault="00541B13">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r>
      <w:r>
        <w:tab/>
        <w:t>Yes, I understand</w:t>
      </w:r>
    </w:p>
    <w:sectPr w:rsidR="0016419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7F20" w14:textId="77777777" w:rsidR="00EF66C2" w:rsidRDefault="00EF66C2" w:rsidP="00361C7F">
      <w:pPr>
        <w:spacing w:after="0" w:line="240" w:lineRule="auto"/>
      </w:pPr>
      <w:r>
        <w:separator/>
      </w:r>
    </w:p>
  </w:endnote>
  <w:endnote w:type="continuationSeparator" w:id="0">
    <w:p w14:paraId="68F9CB47"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351942"/>
      <w:docPartObj>
        <w:docPartGallery w:val="Page Numbers (Bottom of Page)"/>
        <w:docPartUnique/>
      </w:docPartObj>
    </w:sdtPr>
    <w:sdtEndPr>
      <w:rPr>
        <w:noProof/>
        <w:sz w:val="24"/>
        <w:szCs w:val="24"/>
      </w:rPr>
    </w:sdtEndPr>
    <w:sdtContent>
      <w:p w14:paraId="40DDE39A"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125C" w14:textId="77777777" w:rsidR="00EF66C2" w:rsidRDefault="00EF66C2" w:rsidP="00361C7F">
      <w:pPr>
        <w:spacing w:after="0" w:line="240" w:lineRule="auto"/>
      </w:pPr>
      <w:r>
        <w:separator/>
      </w:r>
    </w:p>
  </w:footnote>
  <w:footnote w:type="continuationSeparator" w:id="0">
    <w:p w14:paraId="49E884D8"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6419F"/>
    <w:rsid w:val="00180E2C"/>
    <w:rsid w:val="0023478A"/>
    <w:rsid w:val="00266424"/>
    <w:rsid w:val="002F0CBB"/>
    <w:rsid w:val="00361C7F"/>
    <w:rsid w:val="0036694E"/>
    <w:rsid w:val="0038014D"/>
    <w:rsid w:val="00431248"/>
    <w:rsid w:val="004A5BA4"/>
    <w:rsid w:val="0053051E"/>
    <w:rsid w:val="00541B13"/>
    <w:rsid w:val="005641C3"/>
    <w:rsid w:val="005E3353"/>
    <w:rsid w:val="00616692"/>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64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ccmrprojectmgmt.leg.mn/media/attachments/4352eb57-10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ccmrprojectmgmt.leg.mn/media/attachments/861a6ed8-94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ccmrprojectmgmt.leg.mn/media/attachments/c81ac46e-729.pdf" TargetMode="External"/><Relationship Id="rId5" Type="http://schemas.openxmlformats.org/officeDocument/2006/relationships/webSettings" Target="webSettings.xml"/><Relationship Id="rId15" Type="http://schemas.openxmlformats.org/officeDocument/2006/relationships/hyperlink" Target="https://lccmrprojectmgmt.leg.mn/media/attachments/8f01b68e-86e.pdf" TargetMode="External"/><Relationship Id="rId10" Type="http://schemas.openxmlformats.org/officeDocument/2006/relationships/hyperlink" Target="https://lccmrprojectmgmt.leg.mn/media/map/952825e8-74b.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ccmrprojectmgmt.leg.mn/media/attachments/afd83542-56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2348</Words>
  <Characters>13384</Characters>
  <Application>Microsoft Office Word</Application>
  <DocSecurity>0</DocSecurity>
  <Lines>111</Lines>
  <Paragraphs>31</Paragraphs>
  <ScaleCrop>false</ScaleCrop>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Camp Parsons Mississippi Summer</dc:title>
  <dc:subject/>
  <dc:creator/>
  <cp:keywords/>
  <dc:description/>
  <cp:lastModifiedBy/>
  <cp:revision>1</cp:revision>
  <dcterms:created xsi:type="dcterms:W3CDTF">2025-06-25T14:59:00Z</dcterms:created>
  <dcterms:modified xsi:type="dcterms:W3CDTF">2025-06-25T14:59:00Z</dcterms:modified>
  <dc:language>English</dc:language>
</cp:coreProperties>
</file>