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2E" w:rsidRDefault="009C482E">
      <w:pPr>
        <w:pStyle w:val="Header"/>
        <w:tabs>
          <w:tab w:val="clear" w:pos="4320"/>
          <w:tab w:val="clear" w:pos="8640"/>
        </w:tabs>
      </w:pPr>
    </w:p>
    <w:p w:rsidR="00233AD1" w:rsidRDefault="00A41719" w:rsidP="00240078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 xml:space="preserve"> </w:t>
      </w:r>
    </w:p>
    <w:p w:rsidR="00435223" w:rsidRPr="00D85D97" w:rsidRDefault="00D85D97" w:rsidP="00D85D97">
      <w:pPr>
        <w:pStyle w:val="Heading1"/>
        <w:jc w:val="center"/>
        <w:rPr>
          <w:rFonts w:asciiTheme="minorHAnsi" w:hAnsiTheme="minorHAnsi" w:cstheme="minorHAnsi"/>
          <w:sz w:val="24"/>
          <w:szCs w:val="24"/>
        </w:rPr>
      </w:pPr>
      <w:r w:rsidRPr="00D85D97">
        <w:rPr>
          <w:rFonts w:asciiTheme="minorHAnsi" w:hAnsiTheme="minorHAnsi" w:cstheme="minorHAnsi"/>
          <w:sz w:val="24"/>
          <w:szCs w:val="24"/>
        </w:rPr>
        <w:t>Agenda</w:t>
      </w:r>
    </w:p>
    <w:p w:rsidR="00D85D97" w:rsidRPr="00D85D97" w:rsidRDefault="00D85D97" w:rsidP="00D85D97"/>
    <w:p w:rsidR="003203B3" w:rsidRPr="00C23FA3" w:rsidRDefault="00952760" w:rsidP="00240078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Thursday, January 16</w:t>
      </w:r>
      <w:r w:rsidR="003203B3" w:rsidRPr="00C23FA3">
        <w:rPr>
          <w:rFonts w:ascii="Calibri" w:hAnsi="Calibri" w:cs="Arial"/>
          <w:b/>
          <w:sz w:val="21"/>
          <w:szCs w:val="21"/>
        </w:rPr>
        <w:t>, 20</w:t>
      </w:r>
      <w:r>
        <w:rPr>
          <w:rFonts w:ascii="Calibri" w:hAnsi="Calibri" w:cs="Arial"/>
          <w:b/>
          <w:sz w:val="21"/>
          <w:szCs w:val="21"/>
        </w:rPr>
        <w:t>20</w:t>
      </w:r>
    </w:p>
    <w:p w:rsidR="003203B3" w:rsidRPr="00C23FA3" w:rsidRDefault="002445D9" w:rsidP="00240078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  <w:sz w:val="21"/>
          <w:szCs w:val="21"/>
        </w:rPr>
        <w:t>9</w:t>
      </w:r>
      <w:r w:rsidR="003203B3" w:rsidRPr="00C23FA3">
        <w:rPr>
          <w:rFonts w:ascii="Calibri" w:hAnsi="Calibri" w:cs="Arial"/>
          <w:b/>
          <w:sz w:val="21"/>
          <w:szCs w:val="21"/>
        </w:rPr>
        <w:t xml:space="preserve">:00 a.m. – </w:t>
      </w:r>
      <w:r w:rsidR="00A41719">
        <w:rPr>
          <w:rFonts w:ascii="Calibri" w:hAnsi="Calibri" w:cs="Arial"/>
          <w:b/>
          <w:sz w:val="21"/>
          <w:szCs w:val="21"/>
        </w:rPr>
        <w:t>4</w:t>
      </w:r>
      <w:r w:rsidR="003203B3" w:rsidRPr="00C23FA3">
        <w:rPr>
          <w:rFonts w:ascii="Calibri" w:hAnsi="Calibri" w:cs="Arial"/>
          <w:b/>
          <w:sz w:val="21"/>
          <w:szCs w:val="21"/>
        </w:rPr>
        <w:t>:</w:t>
      </w:r>
      <w:r w:rsidR="00CF5C0E">
        <w:rPr>
          <w:rFonts w:ascii="Calibri" w:hAnsi="Calibri" w:cs="Arial"/>
          <w:b/>
          <w:sz w:val="21"/>
          <w:szCs w:val="21"/>
        </w:rPr>
        <w:t>30</w:t>
      </w:r>
      <w:r w:rsidR="00CF5C0E" w:rsidRPr="00C23FA3">
        <w:rPr>
          <w:rFonts w:ascii="Calibri" w:hAnsi="Calibri" w:cs="Arial"/>
          <w:b/>
          <w:sz w:val="21"/>
          <w:szCs w:val="21"/>
        </w:rPr>
        <w:t xml:space="preserve"> </w:t>
      </w:r>
      <w:r>
        <w:rPr>
          <w:rFonts w:ascii="Calibri" w:hAnsi="Calibri" w:cs="Arial"/>
          <w:b/>
          <w:sz w:val="21"/>
          <w:szCs w:val="21"/>
        </w:rPr>
        <w:t>p</w:t>
      </w:r>
      <w:r w:rsidR="003203B3" w:rsidRPr="00C23FA3">
        <w:rPr>
          <w:rFonts w:ascii="Calibri" w:hAnsi="Calibri" w:cs="Arial"/>
          <w:b/>
          <w:sz w:val="21"/>
          <w:szCs w:val="21"/>
        </w:rPr>
        <w:t>.m.</w:t>
      </w:r>
    </w:p>
    <w:p w:rsidR="00D85D97" w:rsidRPr="00C23FA3" w:rsidRDefault="00D85D97" w:rsidP="00D85D97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C23FA3">
        <w:rPr>
          <w:rFonts w:ascii="Calibri" w:hAnsi="Calibri" w:cs="Arial"/>
          <w:b/>
          <w:sz w:val="21"/>
          <w:szCs w:val="21"/>
        </w:rPr>
        <w:t xml:space="preserve">State Office Building, Room </w:t>
      </w:r>
      <w:r>
        <w:rPr>
          <w:rFonts w:ascii="Calibri" w:hAnsi="Calibri" w:cs="Arial"/>
          <w:b/>
          <w:sz w:val="21"/>
          <w:szCs w:val="21"/>
        </w:rPr>
        <w:t>200</w:t>
      </w:r>
    </w:p>
    <w:p w:rsidR="00D913B6" w:rsidRDefault="00D85D97" w:rsidP="00D85D97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  <w:r w:rsidRPr="00C23FA3">
        <w:rPr>
          <w:rFonts w:ascii="Calibri" w:hAnsi="Calibri" w:cs="Arial"/>
          <w:b/>
          <w:sz w:val="21"/>
          <w:szCs w:val="21"/>
        </w:rPr>
        <w:t>St. Paul, MN  55155</w:t>
      </w:r>
    </w:p>
    <w:p w:rsidR="00160BDA" w:rsidRDefault="00160BDA" w:rsidP="00240078">
      <w:pPr>
        <w:spacing w:after="60"/>
        <w:jc w:val="center"/>
        <w:rPr>
          <w:rFonts w:ascii="Calibri" w:hAnsi="Calibri" w:cs="Arial"/>
          <w:b/>
          <w:sz w:val="21"/>
          <w:szCs w:val="21"/>
        </w:rPr>
      </w:pPr>
    </w:p>
    <w:p w:rsidR="00435223" w:rsidRDefault="00D85D97" w:rsidP="00D85D97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D85D97">
        <w:rPr>
          <w:rFonts w:asciiTheme="minorHAnsi" w:hAnsiTheme="minorHAnsi" w:cstheme="minorHAnsi"/>
          <w:sz w:val="22"/>
          <w:szCs w:val="22"/>
        </w:rPr>
        <w:t xml:space="preserve">Co-Chair: Nancy Gibson </w:t>
      </w:r>
    </w:p>
    <w:p w:rsidR="00D85D97" w:rsidRDefault="00D85D97" w:rsidP="00D85D97"/>
    <w:p w:rsidR="00D85D97" w:rsidRPr="00D85D97" w:rsidRDefault="00D85D97" w:rsidP="00D85D97">
      <w:pPr>
        <w:tabs>
          <w:tab w:val="left" w:pos="720"/>
          <w:tab w:val="left" w:pos="1440"/>
        </w:tabs>
        <w:spacing w:after="120"/>
        <w:ind w:left="1980" w:hanging="1980"/>
        <w:rPr>
          <w:rFonts w:asciiTheme="minorHAnsi" w:hAnsiTheme="minorHAnsi" w:cstheme="minorHAnsi"/>
          <w:sz w:val="22"/>
          <w:szCs w:val="22"/>
        </w:rPr>
      </w:pPr>
      <w:r w:rsidRPr="00D85D97">
        <w:rPr>
          <w:rFonts w:asciiTheme="minorHAnsi" w:hAnsiTheme="minorHAnsi" w:cstheme="minorHAnsi"/>
          <w:sz w:val="22"/>
          <w:szCs w:val="22"/>
        </w:rPr>
        <w:t>9:00 a.m.</w:t>
      </w:r>
      <w:r w:rsidRPr="00D85D97">
        <w:rPr>
          <w:rFonts w:asciiTheme="minorHAnsi" w:hAnsiTheme="minorHAnsi" w:cstheme="minorHAnsi"/>
          <w:sz w:val="22"/>
          <w:szCs w:val="22"/>
        </w:rPr>
        <w:tab/>
        <w:t>1.</w:t>
      </w:r>
      <w:r w:rsidRPr="00D85D97">
        <w:rPr>
          <w:rFonts w:asciiTheme="minorHAnsi" w:hAnsiTheme="minorHAnsi" w:cstheme="minorHAnsi"/>
          <w:sz w:val="22"/>
          <w:szCs w:val="22"/>
        </w:rPr>
        <w:tab/>
        <w:t>Approve the minutes for July 17, 2019</w:t>
      </w:r>
    </w:p>
    <w:p w:rsidR="00D85D97" w:rsidRDefault="00866D64" w:rsidP="00D85D97">
      <w:pPr>
        <w:tabs>
          <w:tab w:val="left" w:pos="720"/>
          <w:tab w:val="left" w:pos="1440"/>
        </w:tabs>
        <w:spacing w:after="120"/>
        <w:ind w:left="1980" w:hanging="19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D85D97" w:rsidRPr="00D85D97">
        <w:rPr>
          <w:rFonts w:asciiTheme="minorHAnsi" w:hAnsiTheme="minorHAnsi" w:cstheme="minorHAnsi"/>
          <w:sz w:val="22"/>
          <w:szCs w:val="22"/>
        </w:rPr>
        <w:tab/>
        <w:t>2.</w:t>
      </w:r>
      <w:r w:rsidR="00D85D97" w:rsidRPr="00D85D97">
        <w:rPr>
          <w:rFonts w:asciiTheme="minorHAnsi" w:hAnsiTheme="minorHAnsi" w:cstheme="minorHAnsi"/>
          <w:sz w:val="22"/>
          <w:szCs w:val="22"/>
        </w:rPr>
        <w:tab/>
        <w:t>Members report potential conflicts of interest regarding today’s business</w:t>
      </w:r>
    </w:p>
    <w:p w:rsidR="00412206" w:rsidRDefault="00866D64" w:rsidP="00D85D97">
      <w:pPr>
        <w:tabs>
          <w:tab w:val="left" w:pos="720"/>
          <w:tab w:val="left" w:pos="1440"/>
        </w:tabs>
        <w:spacing w:after="120"/>
        <w:ind w:left="1980" w:hanging="19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412206">
        <w:rPr>
          <w:rFonts w:asciiTheme="minorHAnsi" w:hAnsiTheme="minorHAnsi" w:cstheme="minorHAnsi"/>
          <w:sz w:val="22"/>
          <w:szCs w:val="22"/>
        </w:rPr>
        <w:tab/>
        <w:t>3.</w:t>
      </w:r>
      <w:r w:rsidR="00412206">
        <w:rPr>
          <w:rFonts w:asciiTheme="minorHAnsi" w:hAnsiTheme="minorHAnsi" w:cstheme="minorHAnsi"/>
          <w:sz w:val="22"/>
          <w:szCs w:val="22"/>
        </w:rPr>
        <w:tab/>
        <w:t>Director’s report</w:t>
      </w:r>
    </w:p>
    <w:p w:rsidR="00A710D8" w:rsidRPr="00412206" w:rsidRDefault="00A710D8" w:rsidP="00412206">
      <w:pPr>
        <w:pStyle w:val="ListParagraph"/>
        <w:numPr>
          <w:ilvl w:val="0"/>
          <w:numId w:val="33"/>
        </w:numPr>
        <w:tabs>
          <w:tab w:val="left" w:pos="720"/>
          <w:tab w:val="left" w:pos="1440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412206">
        <w:rPr>
          <w:rFonts w:asciiTheme="minorHAnsi" w:hAnsiTheme="minorHAnsi" w:cstheme="minorHAnsi"/>
          <w:sz w:val="22"/>
          <w:szCs w:val="22"/>
        </w:rPr>
        <w:t>Review draft 2020 LCCMR Meeting Calendar</w:t>
      </w:r>
    </w:p>
    <w:p w:rsidR="00D85D97" w:rsidRDefault="00D85D97" w:rsidP="00D85D97">
      <w:pPr>
        <w:tabs>
          <w:tab w:val="left" w:pos="720"/>
          <w:tab w:val="left" w:pos="1440"/>
        </w:tabs>
        <w:spacing w:after="120"/>
        <w:ind w:left="1980" w:hanging="1980"/>
        <w:rPr>
          <w:rFonts w:asciiTheme="minorHAnsi" w:hAnsiTheme="minorHAnsi" w:cstheme="minorHAnsi"/>
          <w:sz w:val="22"/>
          <w:szCs w:val="22"/>
        </w:rPr>
      </w:pPr>
      <w:r w:rsidRPr="00D85D97">
        <w:rPr>
          <w:rFonts w:asciiTheme="minorHAnsi" w:hAnsiTheme="minorHAnsi" w:cstheme="minorHAnsi"/>
          <w:sz w:val="22"/>
          <w:szCs w:val="22"/>
        </w:rPr>
        <w:t>9:30 a.m.</w:t>
      </w:r>
      <w:r w:rsidRPr="00D85D97">
        <w:rPr>
          <w:rFonts w:asciiTheme="minorHAnsi" w:hAnsiTheme="minorHAnsi" w:cstheme="minorHAnsi"/>
          <w:sz w:val="22"/>
          <w:szCs w:val="22"/>
        </w:rPr>
        <w:tab/>
      </w:r>
      <w:r w:rsidR="00A710D8">
        <w:rPr>
          <w:rFonts w:asciiTheme="minorHAnsi" w:hAnsiTheme="minorHAnsi" w:cstheme="minorHAnsi"/>
          <w:sz w:val="22"/>
          <w:szCs w:val="22"/>
        </w:rPr>
        <w:t>4</w:t>
      </w:r>
      <w:r w:rsidRPr="00D85D97">
        <w:rPr>
          <w:rFonts w:asciiTheme="minorHAnsi" w:hAnsiTheme="minorHAnsi" w:cstheme="minorHAnsi"/>
          <w:sz w:val="22"/>
          <w:szCs w:val="22"/>
        </w:rPr>
        <w:t>.</w:t>
      </w:r>
      <w:r w:rsidRPr="00D85D97">
        <w:rPr>
          <w:rFonts w:asciiTheme="minorHAnsi" w:hAnsiTheme="minorHAnsi" w:cstheme="minorHAnsi"/>
          <w:sz w:val="22"/>
          <w:szCs w:val="22"/>
        </w:rPr>
        <w:tab/>
      </w:r>
      <w:r w:rsidRPr="00B67D7A">
        <w:rPr>
          <w:rFonts w:asciiTheme="minorHAnsi" w:hAnsiTheme="minorHAnsi" w:cstheme="minorHAnsi"/>
          <w:b/>
          <w:sz w:val="22"/>
          <w:szCs w:val="22"/>
        </w:rPr>
        <w:t>Action:</w:t>
      </w:r>
      <w:r>
        <w:rPr>
          <w:rFonts w:asciiTheme="minorHAnsi" w:hAnsiTheme="minorHAnsi" w:cstheme="minorHAnsi"/>
          <w:sz w:val="22"/>
          <w:szCs w:val="22"/>
        </w:rPr>
        <w:t xml:space="preserve"> Met</w:t>
      </w:r>
      <w:r w:rsidR="00952760">
        <w:rPr>
          <w:rFonts w:asciiTheme="minorHAnsi" w:hAnsiTheme="minorHAnsi" w:cstheme="minorHAnsi"/>
          <w:sz w:val="22"/>
          <w:szCs w:val="22"/>
        </w:rPr>
        <w:t>ropolitan</w:t>
      </w:r>
      <w:r>
        <w:rPr>
          <w:rFonts w:asciiTheme="minorHAnsi" w:hAnsiTheme="minorHAnsi" w:cstheme="minorHAnsi"/>
          <w:sz w:val="22"/>
          <w:szCs w:val="22"/>
        </w:rPr>
        <w:t xml:space="preserve"> Council </w:t>
      </w:r>
      <w:r w:rsidR="008905FE">
        <w:rPr>
          <w:rFonts w:asciiTheme="minorHAnsi" w:hAnsiTheme="minorHAnsi" w:cstheme="minorHAnsi"/>
          <w:sz w:val="22"/>
          <w:szCs w:val="22"/>
        </w:rPr>
        <w:t>request fo</w:t>
      </w:r>
      <w:r w:rsidR="009A36FD">
        <w:rPr>
          <w:rFonts w:asciiTheme="minorHAnsi" w:hAnsiTheme="minorHAnsi" w:cstheme="minorHAnsi"/>
          <w:sz w:val="22"/>
          <w:szCs w:val="22"/>
        </w:rPr>
        <w:t>r</w:t>
      </w:r>
      <w:r w:rsidR="00952760">
        <w:rPr>
          <w:rFonts w:asciiTheme="minorHAnsi" w:hAnsiTheme="minorHAnsi" w:cstheme="minorHAnsi"/>
          <w:sz w:val="22"/>
          <w:szCs w:val="22"/>
        </w:rPr>
        <w:t xml:space="preserve"> approval to purchase land over appraised market value in M.L. 2015, </w:t>
      </w:r>
      <w:proofErr w:type="spellStart"/>
      <w:r w:rsidR="00952760">
        <w:rPr>
          <w:rFonts w:asciiTheme="minorHAnsi" w:hAnsiTheme="minorHAnsi" w:cstheme="minorHAnsi"/>
          <w:sz w:val="22"/>
          <w:szCs w:val="22"/>
        </w:rPr>
        <w:t>Chp</w:t>
      </w:r>
      <w:proofErr w:type="spellEnd"/>
      <w:r w:rsidR="00952760">
        <w:rPr>
          <w:rFonts w:asciiTheme="minorHAnsi" w:hAnsiTheme="minorHAnsi" w:cstheme="minorHAnsi"/>
          <w:sz w:val="22"/>
          <w:szCs w:val="22"/>
        </w:rPr>
        <w:t xml:space="preserve">. 76, Sec. 2, </w:t>
      </w:r>
      <w:proofErr w:type="spellStart"/>
      <w:r w:rsidR="00952760">
        <w:rPr>
          <w:rFonts w:asciiTheme="minorHAnsi" w:hAnsiTheme="minorHAnsi" w:cstheme="minorHAnsi"/>
          <w:sz w:val="22"/>
          <w:szCs w:val="22"/>
        </w:rPr>
        <w:t>Subd</w:t>
      </w:r>
      <w:proofErr w:type="spellEnd"/>
      <w:r w:rsidR="00952760">
        <w:rPr>
          <w:rFonts w:asciiTheme="minorHAnsi" w:hAnsiTheme="minorHAnsi" w:cstheme="minorHAnsi"/>
          <w:sz w:val="22"/>
          <w:szCs w:val="22"/>
        </w:rPr>
        <w:t>. 09b “</w:t>
      </w:r>
      <w:r w:rsidR="00952760" w:rsidRPr="00952760">
        <w:rPr>
          <w:rFonts w:asciiTheme="minorHAnsi" w:hAnsiTheme="minorHAnsi" w:cstheme="minorHAnsi"/>
          <w:sz w:val="22"/>
          <w:szCs w:val="22"/>
        </w:rPr>
        <w:t>Metropolitan Regional Park System Land Acquisition - Phase IV</w:t>
      </w:r>
      <w:r w:rsidR="00952760">
        <w:rPr>
          <w:rFonts w:asciiTheme="minorHAnsi" w:hAnsiTheme="minorHAnsi" w:cstheme="minorHAnsi"/>
          <w:sz w:val="22"/>
          <w:szCs w:val="22"/>
        </w:rPr>
        <w:t xml:space="preserve">” and M.L. 2017, </w:t>
      </w:r>
      <w:proofErr w:type="spellStart"/>
      <w:r w:rsidR="00952760">
        <w:rPr>
          <w:rFonts w:asciiTheme="minorHAnsi" w:hAnsiTheme="minorHAnsi" w:cstheme="minorHAnsi"/>
          <w:sz w:val="22"/>
          <w:szCs w:val="22"/>
        </w:rPr>
        <w:t>Chp</w:t>
      </w:r>
      <w:proofErr w:type="spellEnd"/>
      <w:r w:rsidR="00952760">
        <w:rPr>
          <w:rFonts w:asciiTheme="minorHAnsi" w:hAnsiTheme="minorHAnsi" w:cstheme="minorHAnsi"/>
          <w:sz w:val="22"/>
          <w:szCs w:val="22"/>
        </w:rPr>
        <w:t xml:space="preserve">. 96, Sec. 2, </w:t>
      </w:r>
      <w:proofErr w:type="spellStart"/>
      <w:r w:rsidR="00952760">
        <w:rPr>
          <w:rFonts w:asciiTheme="minorHAnsi" w:hAnsiTheme="minorHAnsi" w:cstheme="minorHAnsi"/>
          <w:sz w:val="22"/>
          <w:szCs w:val="22"/>
        </w:rPr>
        <w:t>Subd</w:t>
      </w:r>
      <w:proofErr w:type="spellEnd"/>
      <w:r w:rsidR="00952760">
        <w:rPr>
          <w:rFonts w:asciiTheme="minorHAnsi" w:hAnsiTheme="minorHAnsi" w:cstheme="minorHAnsi"/>
          <w:sz w:val="22"/>
          <w:szCs w:val="22"/>
        </w:rPr>
        <w:t>. 09a “</w:t>
      </w:r>
      <w:r w:rsidR="00952760" w:rsidRPr="00952760">
        <w:rPr>
          <w:rFonts w:asciiTheme="minorHAnsi" w:hAnsiTheme="minorHAnsi" w:cstheme="minorHAnsi"/>
          <w:sz w:val="22"/>
          <w:szCs w:val="22"/>
        </w:rPr>
        <w:t>Metropolitan Regional Parks System Land Acquisition</w:t>
      </w:r>
      <w:r w:rsidR="00952760">
        <w:rPr>
          <w:rFonts w:asciiTheme="minorHAnsi" w:hAnsiTheme="minorHAnsi" w:cstheme="minorHAnsi"/>
          <w:sz w:val="22"/>
          <w:szCs w:val="22"/>
        </w:rPr>
        <w:t>”</w:t>
      </w:r>
    </w:p>
    <w:p w:rsidR="00724414" w:rsidRPr="00D52DBF" w:rsidRDefault="00724414" w:rsidP="00D52DBF">
      <w:pPr>
        <w:pStyle w:val="ListParagraph"/>
        <w:numPr>
          <w:ilvl w:val="0"/>
          <w:numId w:val="38"/>
        </w:numPr>
        <w:tabs>
          <w:tab w:val="left" w:pos="72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D52DBF">
        <w:rPr>
          <w:rFonts w:asciiTheme="minorHAnsi" w:hAnsiTheme="minorHAnsi" w:cstheme="minorHAnsi"/>
          <w:sz w:val="22"/>
          <w:szCs w:val="22"/>
        </w:rPr>
        <w:t>Emmett Mullin, Metropolitan Council</w:t>
      </w:r>
    </w:p>
    <w:p w:rsidR="00724414" w:rsidRPr="00D52DBF" w:rsidRDefault="00724414" w:rsidP="00D52DBF">
      <w:pPr>
        <w:pStyle w:val="ListParagraph"/>
        <w:numPr>
          <w:ilvl w:val="0"/>
          <w:numId w:val="38"/>
        </w:numPr>
        <w:tabs>
          <w:tab w:val="left" w:pos="72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D52DBF">
        <w:rPr>
          <w:rFonts w:asciiTheme="minorHAnsi" w:hAnsiTheme="minorHAnsi" w:cstheme="minorHAnsi"/>
          <w:sz w:val="22"/>
          <w:szCs w:val="22"/>
        </w:rPr>
        <w:t>Jessica Lee, Metropolitan Council</w:t>
      </w:r>
    </w:p>
    <w:p w:rsidR="00724414" w:rsidRPr="00D52DBF" w:rsidRDefault="00724414" w:rsidP="00D52DBF">
      <w:pPr>
        <w:pStyle w:val="ListParagraph"/>
        <w:numPr>
          <w:ilvl w:val="0"/>
          <w:numId w:val="38"/>
        </w:numPr>
        <w:tabs>
          <w:tab w:val="left" w:pos="72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D52DBF">
        <w:rPr>
          <w:rFonts w:asciiTheme="minorHAnsi" w:hAnsiTheme="minorHAnsi" w:cstheme="minorHAnsi"/>
          <w:sz w:val="22"/>
          <w:szCs w:val="22"/>
        </w:rPr>
        <w:t>Sandy Breuer, Washington County Parks Director</w:t>
      </w:r>
    </w:p>
    <w:p w:rsidR="00724414" w:rsidRPr="00D52DBF" w:rsidRDefault="00724414" w:rsidP="00D52DBF">
      <w:pPr>
        <w:pStyle w:val="ListParagraph"/>
        <w:numPr>
          <w:ilvl w:val="0"/>
          <w:numId w:val="38"/>
        </w:numPr>
        <w:tabs>
          <w:tab w:val="left" w:pos="720"/>
          <w:tab w:val="left" w:pos="1440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D52DBF">
        <w:rPr>
          <w:rFonts w:asciiTheme="minorHAnsi" w:hAnsiTheme="minorHAnsi" w:cstheme="minorHAnsi"/>
          <w:sz w:val="22"/>
          <w:szCs w:val="22"/>
        </w:rPr>
        <w:t>Sharon Price, Washington County Property Acquisition Manager</w:t>
      </w:r>
    </w:p>
    <w:p w:rsidR="00A710D8" w:rsidRDefault="00935471" w:rsidP="00D85D97">
      <w:pPr>
        <w:tabs>
          <w:tab w:val="left" w:pos="720"/>
          <w:tab w:val="left" w:pos="1440"/>
        </w:tabs>
        <w:spacing w:after="120"/>
        <w:ind w:left="1980" w:hanging="19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9:45</w:t>
      </w:r>
      <w:r w:rsidR="00A710D8">
        <w:rPr>
          <w:rFonts w:asciiTheme="minorHAnsi" w:hAnsiTheme="minorHAnsi" w:cstheme="minorHAnsi"/>
          <w:sz w:val="22"/>
          <w:szCs w:val="22"/>
        </w:rPr>
        <w:t xml:space="preserve"> a.m.</w:t>
      </w:r>
      <w:r w:rsidR="00A710D8">
        <w:rPr>
          <w:rFonts w:asciiTheme="minorHAnsi" w:hAnsiTheme="minorHAnsi" w:cstheme="minorHAnsi"/>
          <w:sz w:val="22"/>
          <w:szCs w:val="22"/>
        </w:rPr>
        <w:tab/>
        <w:t>5.</w:t>
      </w:r>
      <w:r w:rsidR="00A710D8">
        <w:rPr>
          <w:rFonts w:asciiTheme="minorHAnsi" w:hAnsiTheme="minorHAnsi" w:cstheme="minorHAnsi"/>
          <w:sz w:val="22"/>
          <w:szCs w:val="22"/>
        </w:rPr>
        <w:tab/>
      </w:r>
      <w:r w:rsidR="00B67D7A" w:rsidRPr="00B67D7A">
        <w:rPr>
          <w:rFonts w:asciiTheme="minorHAnsi" w:hAnsiTheme="minorHAnsi" w:cstheme="minorHAnsi"/>
          <w:b/>
          <w:sz w:val="22"/>
          <w:szCs w:val="22"/>
        </w:rPr>
        <w:t xml:space="preserve">Action: </w:t>
      </w:r>
      <w:r w:rsidR="00A710D8">
        <w:rPr>
          <w:rFonts w:asciiTheme="minorHAnsi" w:hAnsiTheme="minorHAnsi" w:cstheme="minorHAnsi"/>
          <w:sz w:val="22"/>
          <w:szCs w:val="22"/>
        </w:rPr>
        <w:t xml:space="preserve">City of Tower </w:t>
      </w:r>
      <w:r w:rsidR="008D1388">
        <w:rPr>
          <w:rFonts w:asciiTheme="minorHAnsi" w:hAnsiTheme="minorHAnsi" w:cstheme="minorHAnsi"/>
          <w:sz w:val="22"/>
          <w:szCs w:val="22"/>
        </w:rPr>
        <w:t xml:space="preserve">request </w:t>
      </w:r>
      <w:r w:rsidR="00A710D8">
        <w:rPr>
          <w:rFonts w:asciiTheme="minorHAnsi" w:hAnsiTheme="minorHAnsi" w:cstheme="minorHAnsi"/>
          <w:sz w:val="22"/>
          <w:szCs w:val="22"/>
        </w:rPr>
        <w:t xml:space="preserve">to shift funds and accomplishments </w:t>
      </w:r>
      <w:r w:rsidR="00952760">
        <w:rPr>
          <w:rFonts w:asciiTheme="minorHAnsi" w:hAnsiTheme="minorHAnsi" w:cstheme="minorHAnsi"/>
          <w:sz w:val="22"/>
          <w:szCs w:val="22"/>
        </w:rPr>
        <w:t xml:space="preserve">between M.L. 2016, </w:t>
      </w:r>
      <w:proofErr w:type="spellStart"/>
      <w:r w:rsidR="00952760">
        <w:rPr>
          <w:rFonts w:asciiTheme="minorHAnsi" w:hAnsiTheme="minorHAnsi" w:cstheme="minorHAnsi"/>
          <w:sz w:val="22"/>
          <w:szCs w:val="22"/>
        </w:rPr>
        <w:t>Chp</w:t>
      </w:r>
      <w:proofErr w:type="spellEnd"/>
      <w:r w:rsidR="00952760">
        <w:rPr>
          <w:rFonts w:asciiTheme="minorHAnsi" w:hAnsiTheme="minorHAnsi" w:cstheme="minorHAnsi"/>
          <w:sz w:val="22"/>
          <w:szCs w:val="22"/>
        </w:rPr>
        <w:t xml:space="preserve">. 186, Sec. 2, </w:t>
      </w:r>
      <w:proofErr w:type="spellStart"/>
      <w:r w:rsidR="00952760">
        <w:rPr>
          <w:rFonts w:asciiTheme="minorHAnsi" w:hAnsiTheme="minorHAnsi" w:cstheme="minorHAnsi"/>
          <w:sz w:val="22"/>
          <w:szCs w:val="22"/>
        </w:rPr>
        <w:t>Subd</w:t>
      </w:r>
      <w:proofErr w:type="spellEnd"/>
      <w:r w:rsidR="00952760">
        <w:rPr>
          <w:rFonts w:asciiTheme="minorHAnsi" w:hAnsiTheme="minorHAnsi" w:cstheme="minorHAnsi"/>
          <w:sz w:val="22"/>
          <w:szCs w:val="22"/>
        </w:rPr>
        <w:t>. 09f “</w:t>
      </w:r>
      <w:r w:rsidR="00952760" w:rsidRPr="00952760">
        <w:rPr>
          <w:rFonts w:asciiTheme="minorHAnsi" w:hAnsiTheme="minorHAnsi" w:cstheme="minorHAnsi"/>
          <w:sz w:val="22"/>
          <w:szCs w:val="22"/>
        </w:rPr>
        <w:t>Tower Historic Harbor Trail Connections</w:t>
      </w:r>
      <w:r w:rsidR="00952760">
        <w:rPr>
          <w:rFonts w:asciiTheme="minorHAnsi" w:hAnsiTheme="minorHAnsi" w:cstheme="minorHAnsi"/>
          <w:sz w:val="22"/>
          <w:szCs w:val="22"/>
        </w:rPr>
        <w:t xml:space="preserve">” and M.L. 2017, </w:t>
      </w:r>
      <w:proofErr w:type="spellStart"/>
      <w:r w:rsidR="00952760">
        <w:rPr>
          <w:rFonts w:asciiTheme="minorHAnsi" w:hAnsiTheme="minorHAnsi" w:cstheme="minorHAnsi"/>
          <w:sz w:val="22"/>
          <w:szCs w:val="22"/>
        </w:rPr>
        <w:t>Chp</w:t>
      </w:r>
      <w:proofErr w:type="spellEnd"/>
      <w:r w:rsidR="00952760">
        <w:rPr>
          <w:rFonts w:asciiTheme="minorHAnsi" w:hAnsiTheme="minorHAnsi" w:cstheme="minorHAnsi"/>
          <w:sz w:val="22"/>
          <w:szCs w:val="22"/>
        </w:rPr>
        <w:t xml:space="preserve">. 96, Sec. 2, </w:t>
      </w:r>
      <w:proofErr w:type="spellStart"/>
      <w:r w:rsidR="00952760">
        <w:rPr>
          <w:rFonts w:asciiTheme="minorHAnsi" w:hAnsiTheme="minorHAnsi" w:cstheme="minorHAnsi"/>
          <w:sz w:val="22"/>
          <w:szCs w:val="22"/>
        </w:rPr>
        <w:t>Subd</w:t>
      </w:r>
      <w:proofErr w:type="spellEnd"/>
      <w:r w:rsidR="00952760">
        <w:rPr>
          <w:rFonts w:asciiTheme="minorHAnsi" w:hAnsiTheme="minorHAnsi" w:cstheme="minorHAnsi"/>
          <w:sz w:val="22"/>
          <w:szCs w:val="22"/>
        </w:rPr>
        <w:t>. 09h “</w:t>
      </w:r>
      <w:r w:rsidR="00952760" w:rsidRPr="00952760">
        <w:rPr>
          <w:rFonts w:asciiTheme="minorHAnsi" w:hAnsiTheme="minorHAnsi" w:cstheme="minorHAnsi"/>
          <w:sz w:val="22"/>
          <w:szCs w:val="22"/>
        </w:rPr>
        <w:t>Tower Trailhead Boat Landing and Habitat Improvement – Phase II</w:t>
      </w:r>
      <w:r w:rsidR="00952760">
        <w:rPr>
          <w:rFonts w:asciiTheme="minorHAnsi" w:hAnsiTheme="minorHAnsi" w:cstheme="minorHAnsi"/>
          <w:sz w:val="22"/>
          <w:szCs w:val="22"/>
        </w:rPr>
        <w:t xml:space="preserve">” </w:t>
      </w:r>
    </w:p>
    <w:p w:rsidR="00D52DBF" w:rsidRPr="00D52DBF" w:rsidRDefault="00D52DBF" w:rsidP="00D52DBF">
      <w:pPr>
        <w:numPr>
          <w:ilvl w:val="0"/>
          <w:numId w:val="38"/>
        </w:numPr>
        <w:tabs>
          <w:tab w:val="left" w:pos="720"/>
          <w:tab w:val="left" w:pos="1440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Mayor </w:t>
      </w:r>
      <w:proofErr w:type="spellStart"/>
      <w:r>
        <w:rPr>
          <w:rFonts w:asciiTheme="minorHAnsi" w:hAnsiTheme="minorHAnsi" w:cstheme="minorHAnsi"/>
          <w:sz w:val="22"/>
          <w:szCs w:val="22"/>
        </w:rPr>
        <w:t>Orlyn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Kringstad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City of Tower </w:t>
      </w:r>
    </w:p>
    <w:p w:rsidR="00A710D8" w:rsidRDefault="00A710D8" w:rsidP="00D85D97">
      <w:pPr>
        <w:tabs>
          <w:tab w:val="left" w:pos="720"/>
          <w:tab w:val="left" w:pos="1440"/>
        </w:tabs>
        <w:spacing w:after="120"/>
        <w:ind w:left="1980" w:hanging="19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10:30 a.m.</w:t>
      </w:r>
      <w:r>
        <w:rPr>
          <w:rFonts w:asciiTheme="minorHAnsi" w:hAnsiTheme="minorHAnsi" w:cstheme="minorHAnsi"/>
          <w:sz w:val="22"/>
          <w:szCs w:val="22"/>
        </w:rPr>
        <w:tab/>
        <w:t>6.</w:t>
      </w:r>
      <w:r>
        <w:rPr>
          <w:rFonts w:asciiTheme="minorHAnsi" w:hAnsiTheme="minorHAnsi" w:cstheme="minorHAnsi"/>
          <w:sz w:val="22"/>
          <w:szCs w:val="22"/>
        </w:rPr>
        <w:tab/>
        <w:t xml:space="preserve">Hear from </w:t>
      </w:r>
      <w:r w:rsidR="0090392C">
        <w:rPr>
          <w:rFonts w:asciiTheme="minorHAnsi" w:hAnsiTheme="minorHAnsi" w:cstheme="minorHAnsi"/>
          <w:sz w:val="22"/>
          <w:szCs w:val="22"/>
        </w:rPr>
        <w:t xml:space="preserve">City of </w:t>
      </w:r>
      <w:r>
        <w:rPr>
          <w:rFonts w:asciiTheme="minorHAnsi" w:hAnsiTheme="minorHAnsi" w:cstheme="minorHAnsi"/>
          <w:sz w:val="22"/>
          <w:szCs w:val="22"/>
        </w:rPr>
        <w:t xml:space="preserve">Melrose on their withdrawal </w:t>
      </w:r>
      <w:r w:rsidR="0090392C">
        <w:rPr>
          <w:rFonts w:asciiTheme="minorHAnsi" w:hAnsiTheme="minorHAnsi" w:cstheme="minorHAnsi"/>
          <w:sz w:val="22"/>
          <w:szCs w:val="22"/>
        </w:rPr>
        <w:t>from</w:t>
      </w:r>
      <w:r>
        <w:rPr>
          <w:rFonts w:asciiTheme="minorHAnsi" w:hAnsiTheme="minorHAnsi" w:cstheme="minorHAnsi"/>
          <w:sz w:val="22"/>
          <w:szCs w:val="22"/>
        </w:rPr>
        <w:t xml:space="preserve"> M.L. 2019</w:t>
      </w:r>
      <w:r w:rsidR="00952760">
        <w:rPr>
          <w:rFonts w:asciiTheme="minorHAnsi" w:hAnsiTheme="minorHAnsi" w:cstheme="minorHAnsi"/>
          <w:sz w:val="22"/>
          <w:szCs w:val="22"/>
        </w:rPr>
        <w:t xml:space="preserve">, First Special Session, </w:t>
      </w:r>
      <w:proofErr w:type="spellStart"/>
      <w:r w:rsidR="00952760">
        <w:rPr>
          <w:rFonts w:asciiTheme="minorHAnsi" w:hAnsiTheme="minorHAnsi" w:cstheme="minorHAnsi"/>
          <w:sz w:val="22"/>
          <w:szCs w:val="22"/>
        </w:rPr>
        <w:t>Chp</w:t>
      </w:r>
      <w:proofErr w:type="spellEnd"/>
      <w:r w:rsidR="00952760">
        <w:rPr>
          <w:rFonts w:asciiTheme="minorHAnsi" w:hAnsiTheme="minorHAnsi" w:cstheme="minorHAnsi"/>
          <w:sz w:val="22"/>
          <w:szCs w:val="22"/>
        </w:rPr>
        <w:t xml:space="preserve">. 4, Art. 2, Sec. 2, </w:t>
      </w:r>
      <w:proofErr w:type="spellStart"/>
      <w:r w:rsidR="00952760">
        <w:rPr>
          <w:rFonts w:asciiTheme="minorHAnsi" w:hAnsiTheme="minorHAnsi" w:cstheme="minorHAnsi"/>
          <w:sz w:val="22"/>
          <w:szCs w:val="22"/>
        </w:rPr>
        <w:t>Subd</w:t>
      </w:r>
      <w:proofErr w:type="spellEnd"/>
      <w:r w:rsidR="00952760">
        <w:rPr>
          <w:rFonts w:asciiTheme="minorHAnsi" w:hAnsiTheme="minorHAnsi" w:cstheme="minorHAnsi"/>
          <w:sz w:val="22"/>
          <w:szCs w:val="22"/>
        </w:rPr>
        <w:t>. 08c “</w:t>
      </w:r>
      <w:r w:rsidR="00952760" w:rsidRPr="00952760">
        <w:rPr>
          <w:rFonts w:asciiTheme="minorHAnsi" w:hAnsiTheme="minorHAnsi" w:cstheme="minorHAnsi"/>
          <w:sz w:val="22"/>
          <w:szCs w:val="22"/>
        </w:rPr>
        <w:t>Sauk River Dam Removal and Rock Rapids Replacement</w:t>
      </w:r>
      <w:r w:rsidR="00952760">
        <w:rPr>
          <w:rFonts w:asciiTheme="minorHAnsi" w:hAnsiTheme="minorHAnsi" w:cstheme="minorHAnsi"/>
          <w:sz w:val="22"/>
          <w:szCs w:val="22"/>
        </w:rPr>
        <w:t xml:space="preserve">”, City of Melrose, </w:t>
      </w:r>
      <w:r>
        <w:rPr>
          <w:rFonts w:asciiTheme="minorHAnsi" w:hAnsiTheme="minorHAnsi" w:cstheme="minorHAnsi"/>
          <w:sz w:val="22"/>
          <w:szCs w:val="22"/>
        </w:rPr>
        <w:t>$2</w:t>
      </w:r>
      <w:r w:rsidR="00952760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>768</w:t>
      </w:r>
      <w:r w:rsidR="00952760">
        <w:rPr>
          <w:rFonts w:asciiTheme="minorHAnsi" w:hAnsiTheme="minorHAnsi" w:cstheme="minorHAnsi"/>
          <w:sz w:val="22"/>
          <w:szCs w:val="22"/>
        </w:rPr>
        <w:t>,000</w:t>
      </w:r>
      <w:r>
        <w:rPr>
          <w:rFonts w:asciiTheme="minorHAnsi" w:hAnsiTheme="minorHAnsi" w:cstheme="minorHAnsi"/>
          <w:sz w:val="22"/>
          <w:szCs w:val="22"/>
        </w:rPr>
        <w:tab/>
      </w:r>
    </w:p>
    <w:p w:rsidR="00D52DBF" w:rsidRPr="00D52DBF" w:rsidRDefault="00D52DBF" w:rsidP="00D52DBF">
      <w:pPr>
        <w:numPr>
          <w:ilvl w:val="0"/>
          <w:numId w:val="38"/>
        </w:numPr>
        <w:tabs>
          <w:tab w:val="left" w:pos="720"/>
          <w:tab w:val="left" w:pos="1440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Colleen Winter, Melrose City Administrator</w:t>
      </w:r>
      <w:r w:rsidRPr="00D52DB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85D97" w:rsidRDefault="00A710D8" w:rsidP="00D85D97">
      <w:pPr>
        <w:tabs>
          <w:tab w:val="left" w:pos="720"/>
          <w:tab w:val="left" w:pos="1440"/>
        </w:tabs>
        <w:spacing w:after="120"/>
        <w:ind w:left="1980" w:hanging="19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10:45 a.m.</w:t>
      </w:r>
      <w:r>
        <w:rPr>
          <w:rFonts w:asciiTheme="minorHAnsi" w:hAnsiTheme="minorHAnsi" w:cstheme="minorHAnsi"/>
          <w:sz w:val="22"/>
          <w:szCs w:val="22"/>
        </w:rPr>
        <w:tab/>
      </w:r>
      <w:r w:rsidR="00381365">
        <w:rPr>
          <w:rFonts w:asciiTheme="minorHAnsi" w:hAnsiTheme="minorHAnsi" w:cstheme="minorHAnsi"/>
          <w:sz w:val="22"/>
          <w:szCs w:val="22"/>
        </w:rPr>
        <w:t>7</w:t>
      </w:r>
      <w:r w:rsidR="00D85D97">
        <w:rPr>
          <w:rFonts w:asciiTheme="minorHAnsi" w:hAnsiTheme="minorHAnsi" w:cstheme="minorHAnsi"/>
          <w:sz w:val="22"/>
          <w:szCs w:val="22"/>
        </w:rPr>
        <w:t>.</w:t>
      </w:r>
      <w:r w:rsidR="00D85D97">
        <w:rPr>
          <w:rFonts w:asciiTheme="minorHAnsi" w:hAnsiTheme="minorHAnsi" w:cstheme="minorHAnsi"/>
          <w:sz w:val="22"/>
          <w:szCs w:val="22"/>
        </w:rPr>
        <w:tab/>
        <w:t>Wrap up Strategic Planning</w:t>
      </w:r>
    </w:p>
    <w:p w:rsidR="00E378FB" w:rsidRDefault="00A710D8" w:rsidP="00E378FB">
      <w:pPr>
        <w:tabs>
          <w:tab w:val="left" w:pos="720"/>
          <w:tab w:val="left" w:pos="1440"/>
        </w:tabs>
        <w:spacing w:after="120"/>
        <w:ind w:left="1980" w:hanging="19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11:15 a.m.</w:t>
      </w:r>
      <w:r w:rsidR="00381365">
        <w:rPr>
          <w:rFonts w:asciiTheme="minorHAnsi" w:hAnsiTheme="minorHAnsi" w:cstheme="minorHAnsi"/>
          <w:sz w:val="22"/>
          <w:szCs w:val="22"/>
        </w:rPr>
        <w:tab/>
        <w:t>8</w:t>
      </w:r>
      <w:r w:rsidR="00D85D97">
        <w:rPr>
          <w:rFonts w:asciiTheme="minorHAnsi" w:hAnsiTheme="minorHAnsi" w:cstheme="minorHAnsi"/>
          <w:sz w:val="22"/>
          <w:szCs w:val="22"/>
        </w:rPr>
        <w:t>.</w:t>
      </w:r>
      <w:r w:rsidR="00D85D97">
        <w:rPr>
          <w:rFonts w:asciiTheme="minorHAnsi" w:hAnsiTheme="minorHAnsi" w:cstheme="minorHAnsi"/>
          <w:sz w:val="22"/>
          <w:szCs w:val="22"/>
        </w:rPr>
        <w:tab/>
      </w:r>
      <w:r w:rsidR="00D85D97" w:rsidRPr="00B67D7A">
        <w:rPr>
          <w:rFonts w:asciiTheme="minorHAnsi" w:hAnsiTheme="minorHAnsi" w:cstheme="minorHAnsi"/>
          <w:b/>
          <w:sz w:val="22"/>
          <w:szCs w:val="22"/>
        </w:rPr>
        <w:t xml:space="preserve">Action: </w:t>
      </w:r>
      <w:r w:rsidR="00D85D97">
        <w:rPr>
          <w:rFonts w:asciiTheme="minorHAnsi" w:hAnsiTheme="minorHAnsi" w:cstheme="minorHAnsi"/>
          <w:sz w:val="22"/>
          <w:szCs w:val="22"/>
        </w:rPr>
        <w:t>Adopt ENRTF 2021 Request for Proposal</w:t>
      </w:r>
    </w:p>
    <w:p w:rsidR="00A710D8" w:rsidRDefault="00A710D8" w:rsidP="00D85D97">
      <w:pPr>
        <w:tabs>
          <w:tab w:val="left" w:pos="720"/>
          <w:tab w:val="left" w:pos="1440"/>
        </w:tabs>
        <w:spacing w:after="120"/>
        <w:ind w:left="1980" w:hanging="19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11:45</w:t>
      </w:r>
      <w:r w:rsidR="00381365">
        <w:rPr>
          <w:rFonts w:asciiTheme="minorHAnsi" w:hAnsiTheme="minorHAnsi" w:cstheme="minorHAnsi"/>
          <w:sz w:val="22"/>
          <w:szCs w:val="22"/>
        </w:rPr>
        <w:t xml:space="preserve"> a.m.</w:t>
      </w:r>
      <w:r w:rsidR="00381365">
        <w:rPr>
          <w:rFonts w:asciiTheme="minorHAnsi" w:hAnsiTheme="minorHAnsi" w:cstheme="minorHAnsi"/>
          <w:sz w:val="22"/>
          <w:szCs w:val="22"/>
        </w:rPr>
        <w:tab/>
        <w:t>9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</w:r>
      <w:r w:rsidR="00E378FB">
        <w:rPr>
          <w:rFonts w:asciiTheme="minorHAnsi" w:hAnsiTheme="minorHAnsi" w:cstheme="minorHAnsi"/>
          <w:sz w:val="22"/>
          <w:szCs w:val="22"/>
        </w:rPr>
        <w:t xml:space="preserve">Overview of 2020 Peer Review </w:t>
      </w:r>
      <w:r w:rsidR="00712EBD">
        <w:rPr>
          <w:rFonts w:asciiTheme="minorHAnsi" w:hAnsiTheme="minorHAnsi" w:cstheme="minorHAnsi"/>
          <w:sz w:val="22"/>
          <w:szCs w:val="22"/>
        </w:rPr>
        <w:t>R</w:t>
      </w:r>
      <w:r w:rsidR="00E378FB">
        <w:rPr>
          <w:rFonts w:asciiTheme="minorHAnsi" w:hAnsiTheme="minorHAnsi" w:cstheme="minorHAnsi"/>
          <w:sz w:val="22"/>
          <w:szCs w:val="22"/>
        </w:rPr>
        <w:t xml:space="preserve">esults </w:t>
      </w:r>
    </w:p>
    <w:p w:rsidR="00A710D8" w:rsidRDefault="00A710D8" w:rsidP="00D85D97">
      <w:pPr>
        <w:tabs>
          <w:tab w:val="left" w:pos="720"/>
          <w:tab w:val="left" w:pos="1440"/>
        </w:tabs>
        <w:spacing w:after="120"/>
        <w:ind w:left="1980" w:hanging="19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12:</w:t>
      </w:r>
      <w:r w:rsidR="008407B2">
        <w:rPr>
          <w:rFonts w:asciiTheme="minorHAnsi" w:hAnsiTheme="minorHAnsi" w:cstheme="minorHAnsi"/>
          <w:sz w:val="22"/>
          <w:szCs w:val="22"/>
        </w:rPr>
        <w:t>00</w:t>
      </w:r>
      <w:r>
        <w:rPr>
          <w:rFonts w:asciiTheme="minorHAnsi" w:hAnsiTheme="minorHAnsi" w:cstheme="minorHAnsi"/>
          <w:sz w:val="22"/>
          <w:szCs w:val="22"/>
        </w:rPr>
        <w:t xml:space="preserve"> p.m.</w:t>
      </w:r>
      <w:r>
        <w:rPr>
          <w:rFonts w:asciiTheme="minorHAnsi" w:hAnsiTheme="minorHAnsi" w:cstheme="minorHAnsi"/>
          <w:sz w:val="22"/>
          <w:szCs w:val="22"/>
        </w:rPr>
        <w:tab/>
      </w:r>
      <w:r w:rsidR="00381365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</w:r>
      <w:r w:rsidR="00E378FB">
        <w:rPr>
          <w:rFonts w:asciiTheme="minorHAnsi" w:hAnsiTheme="minorHAnsi" w:cstheme="minorHAnsi"/>
          <w:sz w:val="22"/>
          <w:szCs w:val="22"/>
        </w:rPr>
        <w:t>Lunch</w:t>
      </w:r>
    </w:p>
    <w:p w:rsidR="00D85D97" w:rsidRDefault="008407B2" w:rsidP="00D85D97">
      <w:pPr>
        <w:tabs>
          <w:tab w:val="left" w:pos="720"/>
          <w:tab w:val="left" w:pos="1440"/>
        </w:tabs>
        <w:spacing w:after="120"/>
        <w:ind w:left="1980" w:hanging="19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1:00 p.m.</w:t>
      </w:r>
      <w:r w:rsidR="00381365">
        <w:rPr>
          <w:rFonts w:asciiTheme="minorHAnsi" w:hAnsiTheme="minorHAnsi" w:cstheme="minorHAnsi"/>
          <w:sz w:val="22"/>
          <w:szCs w:val="22"/>
        </w:rPr>
        <w:tab/>
        <w:t>11</w:t>
      </w:r>
      <w:r w:rsidR="00A710D8">
        <w:rPr>
          <w:rFonts w:asciiTheme="minorHAnsi" w:hAnsiTheme="minorHAnsi" w:cstheme="minorHAnsi"/>
          <w:sz w:val="22"/>
          <w:szCs w:val="22"/>
        </w:rPr>
        <w:t>.</w:t>
      </w:r>
      <w:r w:rsidR="00A710D8">
        <w:rPr>
          <w:rFonts w:asciiTheme="minorHAnsi" w:hAnsiTheme="minorHAnsi" w:cstheme="minorHAnsi"/>
          <w:sz w:val="22"/>
          <w:szCs w:val="22"/>
        </w:rPr>
        <w:tab/>
      </w:r>
      <w:r w:rsidR="00C869BC" w:rsidRPr="00B67D7A">
        <w:rPr>
          <w:rFonts w:asciiTheme="minorHAnsi" w:hAnsiTheme="minorHAnsi" w:cstheme="minorHAnsi"/>
          <w:b/>
          <w:sz w:val="22"/>
          <w:szCs w:val="22"/>
        </w:rPr>
        <w:t xml:space="preserve">Action: </w:t>
      </w:r>
      <w:r w:rsidR="00A710D8">
        <w:rPr>
          <w:rFonts w:asciiTheme="minorHAnsi" w:hAnsiTheme="minorHAnsi" w:cstheme="minorHAnsi"/>
          <w:sz w:val="22"/>
          <w:szCs w:val="22"/>
        </w:rPr>
        <w:t xml:space="preserve">Review draft language for 2020 ENRTF </w:t>
      </w:r>
      <w:r w:rsidR="00C5311C" w:rsidRPr="00017615">
        <w:rPr>
          <w:rFonts w:asciiTheme="minorHAnsi" w:hAnsiTheme="minorHAnsi" w:cstheme="minorHAnsi"/>
          <w:sz w:val="22"/>
          <w:szCs w:val="22"/>
        </w:rPr>
        <w:t xml:space="preserve">Tentative </w:t>
      </w:r>
      <w:r w:rsidR="00A710D8">
        <w:rPr>
          <w:rFonts w:asciiTheme="minorHAnsi" w:hAnsiTheme="minorHAnsi" w:cstheme="minorHAnsi"/>
          <w:sz w:val="22"/>
          <w:szCs w:val="22"/>
        </w:rPr>
        <w:t>Recommendations</w:t>
      </w:r>
      <w:r w:rsidR="00D85D9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869BC" w:rsidRDefault="00C869BC" w:rsidP="00C869BC">
      <w:pPr>
        <w:pStyle w:val="ListParagraph"/>
        <w:numPr>
          <w:ilvl w:val="0"/>
          <w:numId w:val="35"/>
        </w:numPr>
        <w:tabs>
          <w:tab w:val="left" w:pos="720"/>
          <w:tab w:val="left" w:pos="1440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Walk through draft language</w:t>
      </w:r>
    </w:p>
    <w:p w:rsidR="00017615" w:rsidRDefault="00017615" w:rsidP="00017615">
      <w:pPr>
        <w:tabs>
          <w:tab w:val="left" w:pos="720"/>
          <w:tab w:val="left" w:pos="1440"/>
          <w:tab w:val="left" w:pos="2160"/>
          <w:tab w:val="left" w:pos="2520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b.</w:t>
      </w:r>
      <w:r>
        <w:rPr>
          <w:rFonts w:asciiTheme="minorHAnsi" w:hAnsiTheme="minorHAnsi" w:cstheme="minorHAnsi"/>
          <w:sz w:val="22"/>
          <w:szCs w:val="22"/>
        </w:rPr>
        <w:tab/>
      </w:r>
      <w:r w:rsidR="005D3768" w:rsidRPr="00017615">
        <w:rPr>
          <w:rFonts w:asciiTheme="minorHAnsi" w:hAnsiTheme="minorHAnsi" w:cstheme="minorHAnsi"/>
          <w:sz w:val="22"/>
          <w:szCs w:val="22"/>
        </w:rPr>
        <w:t>Specific c</w:t>
      </w:r>
      <w:r w:rsidR="00C869BC" w:rsidRPr="00017615">
        <w:rPr>
          <w:rFonts w:asciiTheme="minorHAnsi" w:hAnsiTheme="minorHAnsi" w:cstheme="minorHAnsi"/>
          <w:sz w:val="22"/>
          <w:szCs w:val="22"/>
        </w:rPr>
        <w:t>ontingency decisions</w:t>
      </w:r>
      <w:r w:rsidR="000913CA" w:rsidRPr="00017615">
        <w:rPr>
          <w:rFonts w:asciiTheme="minorHAnsi" w:hAnsiTheme="minorHAnsi" w:cstheme="minorHAnsi"/>
          <w:sz w:val="22"/>
          <w:szCs w:val="22"/>
        </w:rPr>
        <w:t>; including ba</w:t>
      </w:r>
      <w:r w:rsidR="00D174F1" w:rsidRPr="00017615">
        <w:rPr>
          <w:rFonts w:asciiTheme="minorHAnsi" w:hAnsiTheme="minorHAnsi" w:cstheme="minorHAnsi"/>
          <w:sz w:val="22"/>
          <w:szCs w:val="22"/>
        </w:rPr>
        <w:t>ckground checks for y</w:t>
      </w:r>
      <w:r w:rsidR="005D3768" w:rsidRPr="00017615">
        <w:rPr>
          <w:rFonts w:asciiTheme="minorHAnsi" w:hAnsiTheme="minorHAnsi" w:cstheme="minorHAnsi"/>
          <w:sz w:val="22"/>
          <w:szCs w:val="22"/>
        </w:rPr>
        <w:t>outh groups</w:t>
      </w:r>
    </w:p>
    <w:p w:rsidR="00D01578" w:rsidRPr="00017615" w:rsidRDefault="00017615" w:rsidP="00017615">
      <w:pPr>
        <w:tabs>
          <w:tab w:val="left" w:pos="720"/>
          <w:tab w:val="left" w:pos="1440"/>
          <w:tab w:val="left" w:pos="2160"/>
          <w:tab w:val="left" w:pos="2520"/>
        </w:tabs>
        <w:spacing w:after="120"/>
        <w:ind w:left="2520" w:hanging="25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c.</w:t>
      </w:r>
      <w:r>
        <w:rPr>
          <w:rFonts w:asciiTheme="minorHAnsi" w:hAnsiTheme="minorHAnsi" w:cstheme="minorHAnsi"/>
          <w:sz w:val="22"/>
          <w:szCs w:val="22"/>
        </w:rPr>
        <w:tab/>
      </w:r>
      <w:r w:rsidR="00C869BC" w:rsidRPr="00017615">
        <w:rPr>
          <w:rFonts w:asciiTheme="minorHAnsi" w:hAnsiTheme="minorHAnsi" w:cstheme="minorHAnsi"/>
          <w:sz w:val="22"/>
          <w:szCs w:val="22"/>
        </w:rPr>
        <w:t xml:space="preserve">How to handle </w:t>
      </w:r>
      <w:r w:rsidR="00D01578" w:rsidRPr="00017615">
        <w:rPr>
          <w:rFonts w:asciiTheme="minorHAnsi" w:hAnsiTheme="minorHAnsi" w:cstheme="minorHAnsi"/>
          <w:sz w:val="22"/>
          <w:szCs w:val="22"/>
        </w:rPr>
        <w:t xml:space="preserve">City of Melrose, M.L. 2019, First Special Session, </w:t>
      </w:r>
      <w:proofErr w:type="spellStart"/>
      <w:r w:rsidR="00D01578" w:rsidRPr="00017615">
        <w:rPr>
          <w:rFonts w:asciiTheme="minorHAnsi" w:hAnsiTheme="minorHAnsi" w:cstheme="minorHAnsi"/>
          <w:sz w:val="22"/>
          <w:szCs w:val="22"/>
        </w:rPr>
        <w:t>Chp</w:t>
      </w:r>
      <w:proofErr w:type="spellEnd"/>
      <w:r w:rsidR="00D01578" w:rsidRPr="00017615">
        <w:rPr>
          <w:rFonts w:asciiTheme="minorHAnsi" w:hAnsiTheme="minorHAnsi" w:cstheme="minorHAnsi"/>
          <w:sz w:val="22"/>
          <w:szCs w:val="22"/>
        </w:rPr>
        <w:t xml:space="preserve">. 4, Art. 2, Sec. 2, </w:t>
      </w:r>
      <w:proofErr w:type="spellStart"/>
      <w:r w:rsidR="00D01578" w:rsidRPr="00017615">
        <w:rPr>
          <w:rFonts w:asciiTheme="minorHAnsi" w:hAnsiTheme="minorHAnsi" w:cstheme="minorHAnsi"/>
          <w:sz w:val="22"/>
          <w:szCs w:val="22"/>
        </w:rPr>
        <w:t>Subd</w:t>
      </w:r>
      <w:proofErr w:type="spellEnd"/>
      <w:r w:rsidR="00D01578" w:rsidRPr="00017615">
        <w:rPr>
          <w:rFonts w:asciiTheme="minorHAnsi" w:hAnsiTheme="minorHAnsi" w:cstheme="minorHAnsi"/>
          <w:sz w:val="22"/>
          <w:szCs w:val="22"/>
        </w:rPr>
        <w:t>. 08c “Sauk River Dam Removal and Rock Rapids Replacement”, $2,768,000</w:t>
      </w:r>
    </w:p>
    <w:p w:rsidR="00B479AD" w:rsidRDefault="00B479AD" w:rsidP="00D85D97">
      <w:pPr>
        <w:tabs>
          <w:tab w:val="left" w:pos="720"/>
          <w:tab w:val="left" w:pos="1440"/>
        </w:tabs>
        <w:spacing w:after="120"/>
        <w:ind w:left="1980" w:hanging="19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3:30 p.m.</w:t>
      </w:r>
      <w:r>
        <w:rPr>
          <w:rFonts w:asciiTheme="minorHAnsi" w:hAnsiTheme="minorHAnsi" w:cstheme="minorHAnsi"/>
          <w:sz w:val="22"/>
          <w:szCs w:val="22"/>
        </w:rPr>
        <w:tab/>
        <w:t xml:space="preserve">12. </w:t>
      </w:r>
      <w:r>
        <w:rPr>
          <w:rFonts w:asciiTheme="minorHAnsi" w:hAnsiTheme="minorHAnsi" w:cstheme="minorHAnsi"/>
          <w:sz w:val="22"/>
          <w:szCs w:val="22"/>
        </w:rPr>
        <w:tab/>
        <w:t>Other business</w:t>
      </w:r>
      <w:bookmarkStart w:id="0" w:name="_GoBack"/>
      <w:bookmarkEnd w:id="0"/>
    </w:p>
    <w:p w:rsidR="00B479AD" w:rsidRPr="00B479AD" w:rsidRDefault="00B479AD" w:rsidP="00B479AD">
      <w:pPr>
        <w:pStyle w:val="ListParagraph"/>
        <w:numPr>
          <w:ilvl w:val="0"/>
          <w:numId w:val="32"/>
        </w:numPr>
        <w:tabs>
          <w:tab w:val="left" w:pos="720"/>
          <w:tab w:val="left" w:pos="1440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B479AD">
        <w:rPr>
          <w:rFonts w:asciiTheme="minorHAnsi" w:hAnsiTheme="minorHAnsi" w:cstheme="minorHAnsi"/>
          <w:sz w:val="22"/>
          <w:szCs w:val="22"/>
        </w:rPr>
        <w:t>U</w:t>
      </w:r>
      <w:r w:rsidR="00C708BF">
        <w:rPr>
          <w:rFonts w:asciiTheme="minorHAnsi" w:hAnsiTheme="minorHAnsi" w:cstheme="minorHAnsi"/>
          <w:sz w:val="22"/>
          <w:szCs w:val="22"/>
        </w:rPr>
        <w:t>pcoming meeting January 30, 2020</w:t>
      </w:r>
    </w:p>
    <w:p w:rsidR="00D85D97" w:rsidRDefault="00D85D97" w:rsidP="00D85D97">
      <w:pPr>
        <w:tabs>
          <w:tab w:val="left" w:pos="720"/>
          <w:tab w:val="left" w:pos="1440"/>
        </w:tabs>
        <w:spacing w:after="120"/>
        <w:ind w:left="1980" w:hanging="19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3:45 p.m.</w:t>
      </w:r>
      <w:r>
        <w:rPr>
          <w:rFonts w:asciiTheme="minorHAnsi" w:hAnsiTheme="minorHAnsi" w:cstheme="minorHAnsi"/>
          <w:sz w:val="22"/>
          <w:szCs w:val="22"/>
        </w:rPr>
        <w:tab/>
      </w:r>
      <w:r w:rsidR="00A710D8">
        <w:rPr>
          <w:rFonts w:asciiTheme="minorHAnsi" w:hAnsiTheme="minorHAnsi" w:cstheme="minorHAnsi"/>
          <w:sz w:val="22"/>
          <w:szCs w:val="22"/>
        </w:rPr>
        <w:t>1</w:t>
      </w:r>
      <w:r w:rsidR="00B479AD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Public Testimony</w:t>
      </w:r>
    </w:p>
    <w:p w:rsidR="00D85D97" w:rsidRPr="00D85D97" w:rsidRDefault="00D85D97" w:rsidP="00D85D97">
      <w:pPr>
        <w:tabs>
          <w:tab w:val="left" w:pos="720"/>
          <w:tab w:val="left" w:pos="1440"/>
        </w:tabs>
        <w:spacing w:after="120"/>
        <w:ind w:left="1980" w:hanging="1980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85D97">
        <w:rPr>
          <w:rFonts w:asciiTheme="minorHAnsi" w:hAnsiTheme="minorHAnsi" w:cstheme="minorHAnsi"/>
          <w:i/>
          <w:sz w:val="18"/>
          <w:szCs w:val="18"/>
        </w:rPr>
        <w:t xml:space="preserve">The public is asked to keep their comments brief. If you would like to testify, please contact Diana Griffith at 651-296-2406 or </w:t>
      </w:r>
      <w:hyperlink r:id="rId7" w:history="1">
        <w:r w:rsidRPr="00D85D97">
          <w:rPr>
            <w:rStyle w:val="Hyperlink"/>
            <w:rFonts w:asciiTheme="minorHAnsi" w:hAnsiTheme="minorHAnsi" w:cstheme="minorHAnsi"/>
            <w:i/>
            <w:sz w:val="18"/>
            <w:szCs w:val="18"/>
          </w:rPr>
          <w:t>diana.griffith@lccmr.leg.mn</w:t>
        </w:r>
      </w:hyperlink>
      <w:r w:rsidRPr="00D85D97">
        <w:rPr>
          <w:rFonts w:asciiTheme="minorHAnsi" w:hAnsiTheme="minorHAnsi" w:cstheme="minorHAnsi"/>
          <w:i/>
          <w:sz w:val="18"/>
          <w:szCs w:val="18"/>
        </w:rPr>
        <w:t xml:space="preserve"> by 4:00 pm the day before the meeting and specify to which agenda item your testimony relates. The chair will accommodate testimony at the requested agenda item as time allows.</w:t>
      </w:r>
    </w:p>
    <w:p w:rsidR="00D85D97" w:rsidRPr="00D85D97" w:rsidRDefault="00D85D97" w:rsidP="00D85D97">
      <w:pPr>
        <w:tabs>
          <w:tab w:val="left" w:pos="720"/>
          <w:tab w:val="left" w:pos="1440"/>
        </w:tabs>
        <w:spacing w:after="120"/>
        <w:ind w:left="1980" w:hanging="19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4:</w:t>
      </w:r>
      <w:r w:rsidR="00AD2542">
        <w:rPr>
          <w:rFonts w:asciiTheme="minorHAnsi" w:hAnsiTheme="minorHAnsi" w:cstheme="minorHAnsi"/>
          <w:sz w:val="22"/>
          <w:szCs w:val="22"/>
        </w:rPr>
        <w:t xml:space="preserve">30 </w:t>
      </w:r>
      <w:r>
        <w:rPr>
          <w:rFonts w:asciiTheme="minorHAnsi" w:hAnsiTheme="minorHAnsi" w:cstheme="minorHAnsi"/>
          <w:sz w:val="22"/>
          <w:szCs w:val="22"/>
        </w:rPr>
        <w:t>p.m.</w:t>
      </w:r>
      <w:r>
        <w:rPr>
          <w:rFonts w:asciiTheme="minorHAnsi" w:hAnsiTheme="minorHAnsi" w:cstheme="minorHAnsi"/>
          <w:sz w:val="22"/>
          <w:szCs w:val="22"/>
        </w:rPr>
        <w:tab/>
        <w:t>1</w:t>
      </w:r>
      <w:r w:rsidR="00B479AD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ab/>
        <w:t>Adjourn</w:t>
      </w:r>
    </w:p>
    <w:p w:rsidR="00024F20" w:rsidRPr="00D85D97" w:rsidRDefault="00024F20" w:rsidP="00D85D97">
      <w:pPr>
        <w:tabs>
          <w:tab w:val="left" w:pos="720"/>
          <w:tab w:val="left" w:pos="1440"/>
        </w:tabs>
        <w:spacing w:after="120"/>
        <w:ind w:left="1980" w:hanging="1980"/>
        <w:rPr>
          <w:rFonts w:asciiTheme="minorHAnsi" w:hAnsiTheme="minorHAnsi" w:cstheme="minorHAnsi"/>
          <w:b/>
          <w:sz w:val="22"/>
          <w:szCs w:val="22"/>
        </w:rPr>
      </w:pPr>
    </w:p>
    <w:p w:rsidR="003203B3" w:rsidRPr="0074487C" w:rsidRDefault="003203B3" w:rsidP="003203B3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74487C">
        <w:rPr>
          <w:rFonts w:asciiTheme="minorHAnsi" w:hAnsiTheme="minorHAnsi" w:cstheme="minorHAnsi"/>
          <w:sz w:val="22"/>
          <w:szCs w:val="22"/>
        </w:rPr>
        <w:t xml:space="preserve">Meeting materials will be made available at: </w:t>
      </w:r>
      <w:hyperlink r:id="rId8" w:history="1">
        <w:r w:rsidRPr="0074487C">
          <w:rPr>
            <w:rStyle w:val="Hyperlink"/>
            <w:rFonts w:asciiTheme="minorHAnsi" w:hAnsiTheme="minorHAnsi" w:cstheme="minorHAnsi"/>
            <w:sz w:val="22"/>
            <w:szCs w:val="22"/>
          </w:rPr>
          <w:t>https://www.lccmr.leg.mn/calendar/calendar-index.html</w:t>
        </w:r>
      </w:hyperlink>
    </w:p>
    <w:p w:rsidR="003203B3" w:rsidRDefault="003203B3" w:rsidP="003203B3">
      <w:pPr>
        <w:tabs>
          <w:tab w:val="left" w:pos="1440"/>
          <w:tab w:val="left" w:pos="1980"/>
        </w:tabs>
        <w:spacing w:after="60"/>
        <w:ind w:left="1987" w:hanging="1987"/>
        <w:jc w:val="center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i/>
          <w:sz w:val="22"/>
          <w:szCs w:val="22"/>
        </w:rPr>
        <w:t>N</w:t>
      </w:r>
      <w:r w:rsidRPr="00C9431F">
        <w:rPr>
          <w:rFonts w:ascii="Calibri" w:hAnsi="Calibri" w:cs="Arial"/>
          <w:i/>
          <w:sz w:val="22"/>
          <w:szCs w:val="22"/>
        </w:rPr>
        <w:t>OTICE: Pursuant to M.S. 13D.015, some members may be participating by phone.</w:t>
      </w:r>
    </w:p>
    <w:p w:rsidR="0016413E" w:rsidRDefault="0016413E" w:rsidP="003203B3">
      <w:pPr>
        <w:tabs>
          <w:tab w:val="left" w:pos="1440"/>
          <w:tab w:val="left" w:pos="1980"/>
        </w:tabs>
        <w:spacing w:after="60"/>
        <w:ind w:left="1987" w:hanging="1987"/>
        <w:jc w:val="center"/>
        <w:rPr>
          <w:rFonts w:ascii="Calibri" w:hAnsi="Calibri" w:cs="Arial"/>
          <w:i/>
          <w:sz w:val="22"/>
          <w:szCs w:val="22"/>
        </w:rPr>
      </w:pPr>
    </w:p>
    <w:p w:rsidR="00435223" w:rsidRDefault="00435223" w:rsidP="00435223">
      <w:pPr>
        <w:tabs>
          <w:tab w:val="left" w:pos="1440"/>
          <w:tab w:val="left" w:pos="1980"/>
        </w:tabs>
        <w:spacing w:after="60"/>
        <w:ind w:left="1987" w:hanging="1987"/>
        <w:rPr>
          <w:rFonts w:ascii="Calibri" w:hAnsi="Calibri" w:cs="Arial"/>
          <w:i/>
          <w:sz w:val="22"/>
          <w:szCs w:val="22"/>
        </w:rPr>
      </w:pPr>
    </w:p>
    <w:p w:rsidR="00435223" w:rsidRDefault="00435223" w:rsidP="00435223">
      <w:pPr>
        <w:tabs>
          <w:tab w:val="left" w:pos="1440"/>
          <w:tab w:val="left" w:pos="1980"/>
        </w:tabs>
        <w:spacing w:after="60"/>
        <w:ind w:left="1987" w:hanging="1987"/>
        <w:rPr>
          <w:rFonts w:ascii="Calibri" w:hAnsi="Calibri" w:cs="Arial"/>
          <w:i/>
          <w:sz w:val="22"/>
          <w:szCs w:val="22"/>
        </w:rPr>
      </w:pPr>
    </w:p>
    <w:p w:rsidR="0016413E" w:rsidRDefault="0016413E" w:rsidP="00435223">
      <w:pPr>
        <w:tabs>
          <w:tab w:val="left" w:pos="1440"/>
          <w:tab w:val="left" w:pos="1980"/>
        </w:tabs>
        <w:spacing w:after="60"/>
        <w:ind w:left="1987" w:hanging="1987"/>
        <w:jc w:val="both"/>
        <w:rPr>
          <w:rFonts w:ascii="Calibri" w:hAnsi="Calibri" w:cs="Arial"/>
          <w:i/>
          <w:sz w:val="22"/>
          <w:szCs w:val="22"/>
        </w:rPr>
      </w:pPr>
    </w:p>
    <w:sectPr w:rsidR="0016413E" w:rsidSect="00F45E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008" w:bottom="720" w:left="1008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EAE" w:rsidRDefault="00900EAE">
      <w:r>
        <w:separator/>
      </w:r>
    </w:p>
  </w:endnote>
  <w:endnote w:type="continuationSeparator" w:id="0">
    <w:p w:rsidR="00900EAE" w:rsidRDefault="0090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726" w:rsidRDefault="000737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Footer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017615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ED1" w:rsidRDefault="00B01ED1" w:rsidP="00B01ED1">
    <w:pPr>
      <w:pStyle w:val="Footer"/>
      <w:jc w:val="center"/>
      <w:rPr>
        <w:rFonts w:ascii="Arial" w:hAnsi="Arial" w:cs="Arial"/>
        <w:sz w:val="16"/>
        <w:szCs w:val="16"/>
      </w:rPr>
    </w:pPr>
    <w:r w:rsidRPr="00936091">
      <w:rPr>
        <w:rFonts w:ascii="Arial" w:hAnsi="Arial" w:cs="Arial"/>
        <w:sz w:val="16"/>
        <w:szCs w:val="16"/>
      </w:rPr>
      <w:t>Sen. Gary Dahms, Sen. Kari Dziedzic,</w:t>
    </w:r>
    <w:r>
      <w:rPr>
        <w:rFonts w:ascii="Arial" w:hAnsi="Arial" w:cs="Arial"/>
        <w:sz w:val="16"/>
        <w:szCs w:val="16"/>
      </w:rPr>
      <w:t xml:space="preserve"> Rep. Rob Ecklund, William Faber, Nancy Gibson, </w:t>
    </w:r>
  </w:p>
  <w:p w:rsidR="00B01ED1" w:rsidRDefault="00C775CC" w:rsidP="00B01ED1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Rep. Rick Hansen, </w:t>
    </w:r>
    <w:r w:rsidR="00B01ED1">
      <w:rPr>
        <w:rFonts w:ascii="Arial" w:hAnsi="Arial" w:cs="Arial"/>
        <w:sz w:val="16"/>
        <w:szCs w:val="16"/>
      </w:rPr>
      <w:t xml:space="preserve">Rep. Josh Heintzeman, Sen. Bill Ingebrigtsen, Nicole Kessler, Denny McNamara, </w:t>
    </w:r>
    <w:r w:rsidR="00B01ED1" w:rsidRPr="00936091">
      <w:rPr>
        <w:rFonts w:ascii="Arial" w:hAnsi="Arial" w:cs="Arial"/>
        <w:sz w:val="16"/>
        <w:szCs w:val="16"/>
      </w:rPr>
      <w:t xml:space="preserve">Norman Moody, </w:t>
    </w:r>
  </w:p>
  <w:p w:rsidR="00B01ED1" w:rsidRPr="00DD3C90" w:rsidRDefault="00B01ED1" w:rsidP="00B01ED1">
    <w:pPr>
      <w:pStyle w:val="Footer"/>
      <w:jc w:val="center"/>
      <w:rPr>
        <w:i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Michael Reese, </w:t>
    </w:r>
    <w:r w:rsidR="00C775CC">
      <w:rPr>
        <w:rFonts w:ascii="Arial" w:hAnsi="Arial" w:cs="Arial"/>
        <w:sz w:val="16"/>
        <w:szCs w:val="16"/>
      </w:rPr>
      <w:t xml:space="preserve">Rep. Tama Theis, </w:t>
    </w:r>
    <w:r>
      <w:rPr>
        <w:rFonts w:ascii="Arial" w:hAnsi="Arial" w:cs="Arial"/>
        <w:sz w:val="16"/>
        <w:szCs w:val="16"/>
      </w:rPr>
      <w:t>Sen</w:t>
    </w:r>
    <w:r w:rsidR="00961F77">
      <w:rPr>
        <w:rFonts w:ascii="Arial" w:hAnsi="Arial" w:cs="Arial"/>
        <w:sz w:val="16"/>
        <w:szCs w:val="16"/>
      </w:rPr>
      <w:t>. David Tomassoni</w:t>
    </w:r>
    <w:r>
      <w:rPr>
        <w:rFonts w:ascii="Arial" w:hAnsi="Arial" w:cs="Arial"/>
        <w:sz w:val="16"/>
        <w:szCs w:val="16"/>
      </w:rPr>
      <w:t>, Rep. Jean Wagenius, Sen. Torrey Westrom, Della Young</w:t>
    </w:r>
    <w:r>
      <w:rPr>
        <w:rFonts w:ascii="Arial" w:hAnsi="Arial" w:cs="Arial"/>
        <w:b/>
        <w:i/>
        <w:sz w:val="16"/>
        <w:szCs w:val="16"/>
      </w:rPr>
      <w:t xml:space="preserve"> </w:t>
    </w:r>
  </w:p>
  <w:p w:rsidR="00172F47" w:rsidRPr="00DD3C90" w:rsidRDefault="00172F47" w:rsidP="00DD3C90">
    <w:pPr>
      <w:pStyle w:val="Footer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EAE" w:rsidRDefault="00900EAE">
      <w:r>
        <w:separator/>
      </w:r>
    </w:p>
  </w:footnote>
  <w:footnote w:type="continuationSeparator" w:id="0">
    <w:p w:rsidR="00900EAE" w:rsidRDefault="00900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72F47" w:rsidRDefault="00172F4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F47" w:rsidRDefault="00172F47">
    <w:pPr>
      <w:pStyle w:val="Heading1"/>
      <w:tabs>
        <w:tab w:val="right" w:pos="9360"/>
      </w:tabs>
      <w:ind w:right="360"/>
      <w:rPr>
        <w:rFonts w:cs="Arial"/>
      </w:rPr>
    </w:pPr>
    <w:r w:rsidRPr="00FF52B4">
      <w:rPr>
        <w:rFonts w:cs="Arial"/>
        <w:sz w:val="24"/>
      </w:rPr>
      <w:t>L</w:t>
    </w:r>
    <w:r w:rsidRPr="00FF52B4">
      <w:rPr>
        <w:rFonts w:cs="Arial"/>
      </w:rPr>
      <w:t>EGISLATIVE-</w:t>
    </w:r>
    <w:r w:rsidRPr="00FF52B4">
      <w:rPr>
        <w:rFonts w:cs="Arial"/>
        <w:sz w:val="24"/>
      </w:rPr>
      <w:t>C</w:t>
    </w:r>
    <w:r w:rsidRPr="00FF52B4">
      <w:rPr>
        <w:rFonts w:cs="Arial"/>
      </w:rPr>
      <w:t xml:space="preserve">ITIZEN </w:t>
    </w:r>
    <w:r w:rsidRPr="00FF52B4">
      <w:rPr>
        <w:rFonts w:cs="Arial"/>
        <w:sz w:val="24"/>
      </w:rPr>
      <w:t>C</w:t>
    </w:r>
    <w:r w:rsidRPr="00FF52B4">
      <w:rPr>
        <w:rFonts w:cs="Arial"/>
      </w:rPr>
      <w:t xml:space="preserve">OMMISSION ON </w:t>
    </w:r>
    <w:r w:rsidRPr="00FF52B4">
      <w:rPr>
        <w:rFonts w:cs="Arial"/>
        <w:sz w:val="24"/>
      </w:rPr>
      <w:t>M</w:t>
    </w:r>
    <w:r w:rsidRPr="00FF52B4">
      <w:rPr>
        <w:rFonts w:cs="Arial"/>
      </w:rPr>
      <w:t xml:space="preserve">INNESOTA </w:t>
    </w:r>
    <w:r w:rsidRPr="00FF52B4">
      <w:rPr>
        <w:rFonts w:cs="Arial"/>
        <w:sz w:val="24"/>
      </w:rPr>
      <w:t>R</w:t>
    </w:r>
    <w:r w:rsidRPr="00FF52B4">
      <w:rPr>
        <w:rFonts w:cs="Arial"/>
      </w:rPr>
      <w:t>ESOURCES</w:t>
    </w:r>
  </w:p>
  <w:p w:rsidR="00172F47" w:rsidRDefault="00172F47">
    <w:pPr>
      <w:pStyle w:val="Heading1"/>
      <w:tabs>
        <w:tab w:val="right" w:pos="9360"/>
      </w:tabs>
      <w:ind w:right="360"/>
      <w:rPr>
        <w:rFonts w:cs="Arial"/>
      </w:rPr>
    </w:pPr>
  </w:p>
  <w:p w:rsidR="00172F47" w:rsidRPr="00FF52B4" w:rsidRDefault="00172F47">
    <w:pPr>
      <w:pStyle w:val="Heading1"/>
      <w:tabs>
        <w:tab w:val="right" w:pos="9360"/>
      </w:tabs>
      <w:ind w:right="360"/>
      <w:rPr>
        <w:rFonts w:cs="Arial"/>
      </w:rPr>
    </w:pPr>
    <w:r w:rsidRPr="00FF52B4">
      <w:rPr>
        <w:rFonts w:cs="Arial"/>
        <w:b w:val="0"/>
        <w:snapToGrid w:val="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1470"/>
      <w:gridCol w:w="8754"/>
    </w:tblGrid>
    <w:tr w:rsidR="00F45E04" w:rsidTr="004B334D">
      <w:tc>
        <w:tcPr>
          <w:tcW w:w="1470" w:type="dxa"/>
        </w:tcPr>
        <w:p w:rsidR="00F45E04" w:rsidRDefault="00F45E04" w:rsidP="00F45E04">
          <w:pPr>
            <w:keepNext/>
            <w:tabs>
              <w:tab w:val="right" w:pos="10170"/>
            </w:tabs>
            <w:outlineLvl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sz w:val="24"/>
              <w:szCs w:val="24"/>
            </w:rPr>
            <w:drawing>
              <wp:inline distT="0" distB="0" distL="0" distR="0" wp14:anchorId="38C5FD1E" wp14:editId="1E8C2844">
                <wp:extent cx="914459" cy="646981"/>
                <wp:effectExtent l="0" t="0" r="0" b="1270"/>
                <wp:docPr id="3" name="Picture 3" descr="J:\SHARE\WORKFILE\Logo\Color\ENRTF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SHARE\WORKFILE\Logo\Color\ENRTF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175" cy="67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4" w:type="dxa"/>
        </w:tcPr>
        <w:p w:rsidR="00F45E04" w:rsidRPr="00905EE0" w:rsidRDefault="00F45E04" w:rsidP="00F45E04">
          <w:pPr>
            <w:keepNext/>
            <w:tabs>
              <w:tab w:val="right" w:pos="10170"/>
            </w:tabs>
            <w:spacing w:after="40"/>
            <w:outlineLvl w:val="0"/>
            <w:rPr>
              <w:rFonts w:ascii="Arial" w:hAnsi="Arial" w:cs="Arial"/>
              <w:sz w:val="18"/>
              <w:szCs w:val="18"/>
            </w:rPr>
          </w:pPr>
          <w:r w:rsidRPr="002F0008">
            <w:rPr>
              <w:rFonts w:ascii="Arial" w:hAnsi="Arial" w:cs="Arial"/>
              <w:b/>
              <w:sz w:val="24"/>
              <w:szCs w:val="24"/>
            </w:rPr>
            <w:t>L</w:t>
          </w:r>
          <w:r w:rsidRPr="002F0008">
            <w:rPr>
              <w:rFonts w:ascii="Arial" w:hAnsi="Arial" w:cs="Arial"/>
              <w:b/>
              <w:sz w:val="18"/>
              <w:szCs w:val="18"/>
            </w:rPr>
            <w:t>EGISLATIVE-</w:t>
          </w:r>
          <w:r w:rsidRPr="002F0008">
            <w:rPr>
              <w:rFonts w:ascii="Arial" w:hAnsi="Arial" w:cs="Arial"/>
              <w:b/>
              <w:sz w:val="24"/>
              <w:szCs w:val="24"/>
            </w:rPr>
            <w:t>C</w:t>
          </w:r>
          <w:r w:rsidRPr="002F0008">
            <w:rPr>
              <w:rFonts w:ascii="Arial" w:hAnsi="Arial" w:cs="Arial"/>
              <w:b/>
              <w:sz w:val="18"/>
              <w:szCs w:val="18"/>
            </w:rPr>
            <w:t xml:space="preserve">ITIZEN </w:t>
          </w:r>
          <w:r w:rsidRPr="002F0008">
            <w:rPr>
              <w:rFonts w:ascii="Arial" w:hAnsi="Arial" w:cs="Arial"/>
              <w:b/>
              <w:sz w:val="24"/>
              <w:szCs w:val="24"/>
            </w:rPr>
            <w:t>C</w:t>
          </w:r>
          <w:r w:rsidRPr="002F0008">
            <w:rPr>
              <w:rFonts w:ascii="Arial" w:hAnsi="Arial" w:cs="Arial"/>
              <w:b/>
              <w:sz w:val="18"/>
              <w:szCs w:val="18"/>
            </w:rPr>
            <w:t xml:space="preserve">OMMISSION ON </w:t>
          </w:r>
          <w:smartTag w:uri="urn:schemas-microsoft-com:office:smarttags" w:element="State">
            <w:smartTag w:uri="urn:schemas-microsoft-com:office:smarttags" w:element="place">
              <w:r w:rsidRPr="002F0008">
                <w:rPr>
                  <w:rFonts w:ascii="Arial" w:hAnsi="Arial" w:cs="Arial"/>
                  <w:b/>
                  <w:sz w:val="24"/>
                  <w:szCs w:val="24"/>
                </w:rPr>
                <w:t>M</w:t>
              </w:r>
              <w:r w:rsidRPr="002F0008">
                <w:rPr>
                  <w:rFonts w:ascii="Arial" w:hAnsi="Arial" w:cs="Arial"/>
                  <w:b/>
                  <w:sz w:val="18"/>
                  <w:szCs w:val="18"/>
                </w:rPr>
                <w:t>INNESOTA</w:t>
              </w:r>
            </w:smartTag>
          </w:smartTag>
          <w:r w:rsidRPr="002F0008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2F0008">
            <w:rPr>
              <w:rFonts w:ascii="Arial" w:hAnsi="Arial" w:cs="Arial"/>
              <w:b/>
              <w:sz w:val="24"/>
              <w:szCs w:val="24"/>
            </w:rPr>
            <w:t>R</w:t>
          </w:r>
          <w:r w:rsidRPr="002F0008">
            <w:rPr>
              <w:rFonts w:ascii="Arial" w:hAnsi="Arial" w:cs="Arial"/>
              <w:b/>
              <w:sz w:val="18"/>
              <w:szCs w:val="18"/>
            </w:rPr>
            <w:t>ESOURCES</w:t>
          </w:r>
          <w:r w:rsidRPr="002F0008">
            <w:rPr>
              <w:rFonts w:ascii="Arial" w:hAnsi="Arial" w:cs="Arial"/>
              <w:sz w:val="18"/>
            </w:rPr>
            <w:tab/>
          </w:r>
          <w:r w:rsidRPr="002F0008">
            <w:rPr>
              <w:rFonts w:ascii="Arial" w:hAnsi="Arial" w:cs="Arial"/>
              <w:sz w:val="18"/>
              <w:szCs w:val="18"/>
            </w:rPr>
            <w:t>Phone</w:t>
          </w:r>
          <w:proofErr w:type="gramStart"/>
          <w:r w:rsidRPr="002F0008">
            <w:rPr>
              <w:rFonts w:ascii="Arial" w:hAnsi="Arial" w:cs="Arial"/>
              <w:sz w:val="18"/>
              <w:szCs w:val="18"/>
            </w:rPr>
            <w:t>:  (</w:t>
          </w:r>
          <w:proofErr w:type="gramEnd"/>
          <w:r w:rsidRPr="002F0008">
            <w:rPr>
              <w:rFonts w:ascii="Arial" w:hAnsi="Arial" w:cs="Arial"/>
              <w:sz w:val="18"/>
              <w:szCs w:val="18"/>
            </w:rPr>
            <w:t>651) 296-2406</w:t>
          </w:r>
        </w:p>
        <w:p w:rsidR="00F45E04" w:rsidRPr="002F0008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address">
            <w:r w:rsidRPr="002F0008">
              <w:rPr>
                <w:rFonts w:ascii="Arial" w:hAnsi="Arial" w:cs="Arial"/>
                <w:sz w:val="18"/>
                <w:szCs w:val="18"/>
              </w:rPr>
              <w:t>100 REV. DR. MARTIN LUTHER KING JR. BLVD.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Email:  lccmr@lccmr.leg.mn</w:t>
          </w:r>
        </w:p>
        <w:p w:rsidR="00F45E04" w:rsidRPr="002F0008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r w:rsidRPr="002F0008">
            <w:rPr>
              <w:rFonts w:ascii="Arial" w:hAnsi="Arial" w:cs="Arial"/>
              <w:sz w:val="18"/>
              <w:szCs w:val="18"/>
            </w:rPr>
            <w:t xml:space="preserve">ROOM 65 </w:t>
          </w:r>
          <w:smartTag w:uri="urn:schemas-microsoft-com:office:smarttags" w:element="place">
            <w:smartTag w:uri="urn:schemas-microsoft-com:office:smarttags" w:element="PlaceType">
              <w:r w:rsidRPr="002F0008">
                <w:rPr>
                  <w:rFonts w:ascii="Arial" w:hAnsi="Arial" w:cs="Arial"/>
                  <w:sz w:val="18"/>
                  <w:szCs w:val="18"/>
                </w:rPr>
                <w:t>STATE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laceName">
              <w:r w:rsidRPr="002F0008">
                <w:rPr>
                  <w:rFonts w:ascii="Arial" w:hAnsi="Arial" w:cs="Arial"/>
                  <w:sz w:val="18"/>
                  <w:szCs w:val="18"/>
                </w:rPr>
                <w:t>OFFICE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BUILDING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Web:  www.lccmr.leg.mn</w:t>
          </w:r>
        </w:p>
        <w:p w:rsidR="00F45E04" w:rsidRPr="00152220" w:rsidRDefault="00F45E04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place">
            <w:smartTag w:uri="urn:schemas-microsoft-com:office:smarttags" w:element="City">
              <w:r w:rsidRPr="002F0008">
                <w:rPr>
                  <w:rFonts w:ascii="Arial" w:hAnsi="Arial" w:cs="Arial"/>
                  <w:sz w:val="18"/>
                  <w:szCs w:val="18"/>
                </w:rPr>
                <w:t>ST. PAUL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, </w:t>
            </w:r>
            <w:smartTag w:uri="urn:schemas-microsoft-com:office:smarttags" w:element="State">
              <w:r w:rsidRPr="002F0008">
                <w:rPr>
                  <w:rFonts w:ascii="Arial" w:hAnsi="Arial" w:cs="Arial"/>
                  <w:sz w:val="18"/>
                  <w:szCs w:val="18"/>
                </w:rPr>
                <w:t>MINNESOTA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55155-1201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TTY:  (651) 296-9896 or 1-800-657-3550</w:t>
          </w:r>
        </w:p>
      </w:tc>
    </w:tr>
  </w:tbl>
  <w:p w:rsidR="00F45E04" w:rsidRPr="00946D53" w:rsidRDefault="00F45E04" w:rsidP="00F45E04">
    <w:pPr>
      <w:tabs>
        <w:tab w:val="right" w:pos="10170"/>
      </w:tabs>
      <w:rPr>
        <w:rFonts w:ascii="Century" w:hAnsi="Century"/>
        <w:sz w:val="8"/>
        <w:szCs w:val="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F16D4F" wp14:editId="25FB1072">
              <wp:simplePos x="0" y="0"/>
              <wp:positionH relativeFrom="column">
                <wp:posOffset>-22860</wp:posOffset>
              </wp:positionH>
              <wp:positionV relativeFrom="paragraph">
                <wp:posOffset>85725</wp:posOffset>
              </wp:positionV>
              <wp:extent cx="6522720" cy="0"/>
              <wp:effectExtent l="5715" t="9525" r="571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2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4B4C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8pt;margin-top:6.75pt;width:513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C7Hw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"/>
          </w:pict>
        </mc:Fallback>
      </mc:AlternateContent>
    </w:r>
    <w:r w:rsidRPr="002F0008">
      <w:rPr>
        <w:rFonts w:ascii="Arial" w:hAnsi="Arial" w:cs="Arial"/>
        <w:sz w:val="18"/>
        <w:szCs w:val="18"/>
      </w:rPr>
      <w:tab/>
    </w:r>
  </w:p>
  <w:p w:rsidR="00172F47" w:rsidRPr="00F45E04" w:rsidRDefault="000A7EE8" w:rsidP="00F45E04">
    <w:pPr>
      <w:tabs>
        <w:tab w:val="center" w:pos="4320"/>
        <w:tab w:val="right" w:pos="8640"/>
        <w:tab w:val="right" w:pos="10800"/>
      </w:tabs>
      <w:spacing w:before="1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Becca Nash</w:t>
    </w:r>
    <w:r w:rsidR="00F45E04" w:rsidRPr="002F0008"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</w:rPr>
      <w:t>D</w:t>
    </w:r>
    <w:r w:rsidR="00F45E04" w:rsidRPr="002F0008">
      <w:rPr>
        <w:rFonts w:ascii="Arial" w:hAnsi="Arial" w:cs="Arial"/>
        <w:sz w:val="18"/>
        <w:szCs w:val="18"/>
      </w:rPr>
      <w:t>irector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2FBB"/>
    <w:multiLevelType w:val="hybridMultilevel"/>
    <w:tmpl w:val="DE9227DE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7434643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6D417B8"/>
    <w:multiLevelType w:val="hybridMultilevel"/>
    <w:tmpl w:val="56BC06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7836C81"/>
    <w:multiLevelType w:val="hybridMultilevel"/>
    <w:tmpl w:val="578E77F2"/>
    <w:lvl w:ilvl="0" w:tplc="B3F097F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BA3873"/>
    <w:multiLevelType w:val="hybridMultilevel"/>
    <w:tmpl w:val="D570D9D8"/>
    <w:lvl w:ilvl="0" w:tplc="863E7242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E9E7939"/>
    <w:multiLevelType w:val="singleLevel"/>
    <w:tmpl w:val="C7E66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EF468E3"/>
    <w:multiLevelType w:val="hybridMultilevel"/>
    <w:tmpl w:val="D570D9D8"/>
    <w:lvl w:ilvl="0" w:tplc="863E7242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114C459B"/>
    <w:multiLevelType w:val="hybridMultilevel"/>
    <w:tmpl w:val="C58AF910"/>
    <w:lvl w:ilvl="0" w:tplc="7EEEF710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1A0A1C21"/>
    <w:multiLevelType w:val="hybridMultilevel"/>
    <w:tmpl w:val="9872DCD4"/>
    <w:lvl w:ilvl="0" w:tplc="2CB478D0">
      <w:start w:val="4"/>
      <w:numFmt w:val="bullet"/>
      <w:lvlText w:val="-"/>
      <w:lvlJc w:val="left"/>
      <w:pPr>
        <w:ind w:left="43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CB478D0">
      <w:start w:val="4"/>
      <w:numFmt w:val="bullet"/>
      <w:lvlText w:val="-"/>
      <w:lvlJc w:val="left"/>
      <w:pPr>
        <w:ind w:left="4140" w:hanging="360"/>
      </w:pPr>
      <w:rPr>
        <w:rFonts w:ascii="Calibri" w:eastAsia="Times New Roman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B042197"/>
    <w:multiLevelType w:val="hybridMultilevel"/>
    <w:tmpl w:val="BA724614"/>
    <w:lvl w:ilvl="0" w:tplc="04090019">
      <w:start w:val="1"/>
      <w:numFmt w:val="lowerLetter"/>
      <w:lvlText w:val="%1."/>
      <w:lvlJc w:val="left"/>
      <w:pPr>
        <w:ind w:left="2347" w:hanging="360"/>
      </w:pPr>
    </w:lvl>
    <w:lvl w:ilvl="1" w:tplc="04090019" w:tentative="1">
      <w:start w:val="1"/>
      <w:numFmt w:val="lowerLetter"/>
      <w:lvlText w:val="%2."/>
      <w:lvlJc w:val="left"/>
      <w:pPr>
        <w:ind w:left="3067" w:hanging="360"/>
      </w:pPr>
    </w:lvl>
    <w:lvl w:ilvl="2" w:tplc="0409001B" w:tentative="1">
      <w:start w:val="1"/>
      <w:numFmt w:val="lowerRoman"/>
      <w:lvlText w:val="%3."/>
      <w:lvlJc w:val="right"/>
      <w:pPr>
        <w:ind w:left="3787" w:hanging="180"/>
      </w:pPr>
    </w:lvl>
    <w:lvl w:ilvl="3" w:tplc="0409000F" w:tentative="1">
      <w:start w:val="1"/>
      <w:numFmt w:val="decimal"/>
      <w:lvlText w:val="%4."/>
      <w:lvlJc w:val="left"/>
      <w:pPr>
        <w:ind w:left="4507" w:hanging="360"/>
      </w:pPr>
    </w:lvl>
    <w:lvl w:ilvl="4" w:tplc="04090019" w:tentative="1">
      <w:start w:val="1"/>
      <w:numFmt w:val="lowerLetter"/>
      <w:lvlText w:val="%5."/>
      <w:lvlJc w:val="left"/>
      <w:pPr>
        <w:ind w:left="5227" w:hanging="360"/>
      </w:pPr>
    </w:lvl>
    <w:lvl w:ilvl="5" w:tplc="0409001B" w:tentative="1">
      <w:start w:val="1"/>
      <w:numFmt w:val="lowerRoman"/>
      <w:lvlText w:val="%6."/>
      <w:lvlJc w:val="right"/>
      <w:pPr>
        <w:ind w:left="5947" w:hanging="180"/>
      </w:pPr>
    </w:lvl>
    <w:lvl w:ilvl="6" w:tplc="0409000F" w:tentative="1">
      <w:start w:val="1"/>
      <w:numFmt w:val="decimal"/>
      <w:lvlText w:val="%7."/>
      <w:lvlJc w:val="left"/>
      <w:pPr>
        <w:ind w:left="6667" w:hanging="360"/>
      </w:pPr>
    </w:lvl>
    <w:lvl w:ilvl="7" w:tplc="04090019" w:tentative="1">
      <w:start w:val="1"/>
      <w:numFmt w:val="lowerLetter"/>
      <w:lvlText w:val="%8."/>
      <w:lvlJc w:val="left"/>
      <w:pPr>
        <w:ind w:left="7387" w:hanging="360"/>
      </w:pPr>
    </w:lvl>
    <w:lvl w:ilvl="8" w:tplc="0409001B" w:tentative="1">
      <w:start w:val="1"/>
      <w:numFmt w:val="lowerRoman"/>
      <w:lvlText w:val="%9."/>
      <w:lvlJc w:val="right"/>
      <w:pPr>
        <w:ind w:left="8107" w:hanging="180"/>
      </w:pPr>
    </w:lvl>
  </w:abstractNum>
  <w:abstractNum w:abstractNumId="9" w15:restartNumberingAfterBreak="0">
    <w:nsid w:val="23693015"/>
    <w:multiLevelType w:val="hybridMultilevel"/>
    <w:tmpl w:val="B82E716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23942646"/>
    <w:multiLevelType w:val="hybridMultilevel"/>
    <w:tmpl w:val="A866D486"/>
    <w:lvl w:ilvl="0" w:tplc="F3C8E708">
      <w:start w:val="23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20C81"/>
    <w:multiLevelType w:val="hybridMultilevel"/>
    <w:tmpl w:val="DCF436D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2981C05"/>
    <w:multiLevelType w:val="hybridMultilevel"/>
    <w:tmpl w:val="2D66E688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 w15:restartNumberingAfterBreak="0">
    <w:nsid w:val="353F6BAB"/>
    <w:multiLevelType w:val="hybridMultilevel"/>
    <w:tmpl w:val="55005DC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4" w15:restartNumberingAfterBreak="0">
    <w:nsid w:val="362E46F3"/>
    <w:multiLevelType w:val="hybridMultilevel"/>
    <w:tmpl w:val="C42A2C2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37661425"/>
    <w:multiLevelType w:val="hybridMultilevel"/>
    <w:tmpl w:val="9B04788E"/>
    <w:lvl w:ilvl="0" w:tplc="CE8C901A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385541C6"/>
    <w:multiLevelType w:val="hybridMultilevel"/>
    <w:tmpl w:val="F3C08ECC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3C93076F"/>
    <w:multiLevelType w:val="hybridMultilevel"/>
    <w:tmpl w:val="55FAE7C6"/>
    <w:lvl w:ilvl="0" w:tplc="4DC4D2C4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9F07CC"/>
    <w:multiLevelType w:val="hybridMultilevel"/>
    <w:tmpl w:val="9FD09CCC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41617573"/>
    <w:multiLevelType w:val="hybridMultilevel"/>
    <w:tmpl w:val="253AA180"/>
    <w:lvl w:ilvl="0" w:tplc="E17E2D2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18C5918"/>
    <w:multiLevelType w:val="hybridMultilevel"/>
    <w:tmpl w:val="552857CC"/>
    <w:lvl w:ilvl="0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EC0"/>
    <w:multiLevelType w:val="hybridMultilevel"/>
    <w:tmpl w:val="0EFEACE4"/>
    <w:lvl w:ilvl="0" w:tplc="E17E2D2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4A22EA9"/>
    <w:multiLevelType w:val="hybridMultilevel"/>
    <w:tmpl w:val="91BA051C"/>
    <w:lvl w:ilvl="0" w:tplc="04090019">
      <w:start w:val="1"/>
      <w:numFmt w:val="lowerLetter"/>
      <w:lvlText w:val="%1."/>
      <w:lvlJc w:val="left"/>
      <w:pPr>
        <w:ind w:left="2347" w:hanging="360"/>
      </w:pPr>
    </w:lvl>
    <w:lvl w:ilvl="1" w:tplc="04090019">
      <w:start w:val="1"/>
      <w:numFmt w:val="lowerLetter"/>
      <w:lvlText w:val="%2."/>
      <w:lvlJc w:val="left"/>
      <w:pPr>
        <w:ind w:left="3067" w:hanging="360"/>
      </w:pPr>
    </w:lvl>
    <w:lvl w:ilvl="2" w:tplc="0409001B" w:tentative="1">
      <w:start w:val="1"/>
      <w:numFmt w:val="lowerRoman"/>
      <w:lvlText w:val="%3."/>
      <w:lvlJc w:val="right"/>
      <w:pPr>
        <w:ind w:left="3787" w:hanging="180"/>
      </w:pPr>
    </w:lvl>
    <w:lvl w:ilvl="3" w:tplc="0409000F" w:tentative="1">
      <w:start w:val="1"/>
      <w:numFmt w:val="decimal"/>
      <w:lvlText w:val="%4."/>
      <w:lvlJc w:val="left"/>
      <w:pPr>
        <w:ind w:left="4507" w:hanging="360"/>
      </w:pPr>
    </w:lvl>
    <w:lvl w:ilvl="4" w:tplc="04090019" w:tentative="1">
      <w:start w:val="1"/>
      <w:numFmt w:val="lowerLetter"/>
      <w:lvlText w:val="%5."/>
      <w:lvlJc w:val="left"/>
      <w:pPr>
        <w:ind w:left="5227" w:hanging="360"/>
      </w:pPr>
    </w:lvl>
    <w:lvl w:ilvl="5" w:tplc="0409001B" w:tentative="1">
      <w:start w:val="1"/>
      <w:numFmt w:val="lowerRoman"/>
      <w:lvlText w:val="%6."/>
      <w:lvlJc w:val="right"/>
      <w:pPr>
        <w:ind w:left="5947" w:hanging="180"/>
      </w:pPr>
    </w:lvl>
    <w:lvl w:ilvl="6" w:tplc="0409000F" w:tentative="1">
      <w:start w:val="1"/>
      <w:numFmt w:val="decimal"/>
      <w:lvlText w:val="%7."/>
      <w:lvlJc w:val="left"/>
      <w:pPr>
        <w:ind w:left="6667" w:hanging="360"/>
      </w:pPr>
    </w:lvl>
    <w:lvl w:ilvl="7" w:tplc="04090019" w:tentative="1">
      <w:start w:val="1"/>
      <w:numFmt w:val="lowerLetter"/>
      <w:lvlText w:val="%8."/>
      <w:lvlJc w:val="left"/>
      <w:pPr>
        <w:ind w:left="7387" w:hanging="360"/>
      </w:pPr>
    </w:lvl>
    <w:lvl w:ilvl="8" w:tplc="0409001B" w:tentative="1">
      <w:start w:val="1"/>
      <w:numFmt w:val="lowerRoman"/>
      <w:lvlText w:val="%9."/>
      <w:lvlJc w:val="right"/>
      <w:pPr>
        <w:ind w:left="8107" w:hanging="180"/>
      </w:pPr>
    </w:lvl>
  </w:abstractNum>
  <w:abstractNum w:abstractNumId="23" w15:restartNumberingAfterBreak="0">
    <w:nsid w:val="4C7741F7"/>
    <w:multiLevelType w:val="hybridMultilevel"/>
    <w:tmpl w:val="EB3ACEE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4" w15:restartNumberingAfterBreak="0">
    <w:nsid w:val="527A5A47"/>
    <w:multiLevelType w:val="hybridMultilevel"/>
    <w:tmpl w:val="1AEE6844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5" w15:restartNumberingAfterBreak="0">
    <w:nsid w:val="56886B4F"/>
    <w:multiLevelType w:val="hybridMultilevel"/>
    <w:tmpl w:val="08864F6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 w15:restartNumberingAfterBreak="0">
    <w:nsid w:val="59DC2617"/>
    <w:multiLevelType w:val="hybridMultilevel"/>
    <w:tmpl w:val="83A6DDD2"/>
    <w:lvl w:ilvl="0" w:tplc="54EC6F5A">
      <w:start w:val="1"/>
      <w:numFmt w:val="upperLetter"/>
      <w:lvlText w:val="%1."/>
      <w:lvlJc w:val="left"/>
      <w:pPr>
        <w:ind w:left="2340" w:hanging="360"/>
      </w:pPr>
      <w:rPr>
        <w:rFonts w:ascii="Calibri" w:eastAsia="Times New Roman" w:hAnsi="Calibri" w:cs="Times New Roman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5C1E387E"/>
    <w:multiLevelType w:val="hybridMultilevel"/>
    <w:tmpl w:val="B952EC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5E633FCE"/>
    <w:multiLevelType w:val="hybridMultilevel"/>
    <w:tmpl w:val="F692F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07991"/>
    <w:multiLevelType w:val="hybridMultilevel"/>
    <w:tmpl w:val="FD788650"/>
    <w:lvl w:ilvl="0" w:tplc="E17E2D2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65FA6859"/>
    <w:multiLevelType w:val="hybridMultilevel"/>
    <w:tmpl w:val="BAFA983E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1" w15:restartNumberingAfterBreak="0">
    <w:nsid w:val="68402106"/>
    <w:multiLevelType w:val="hybridMultilevel"/>
    <w:tmpl w:val="4D66BB52"/>
    <w:lvl w:ilvl="0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32" w15:restartNumberingAfterBreak="0">
    <w:nsid w:val="687801F0"/>
    <w:multiLevelType w:val="multilevel"/>
    <w:tmpl w:val="269ED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523165"/>
    <w:multiLevelType w:val="hybridMultilevel"/>
    <w:tmpl w:val="6DE8BCBA"/>
    <w:lvl w:ilvl="0" w:tplc="848EB664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DCF5A73"/>
    <w:multiLevelType w:val="hybridMultilevel"/>
    <w:tmpl w:val="821879F6"/>
    <w:lvl w:ilvl="0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2898C21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1341D"/>
    <w:multiLevelType w:val="hybridMultilevel"/>
    <w:tmpl w:val="D826D33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6" w15:restartNumberingAfterBreak="0">
    <w:nsid w:val="7C465941"/>
    <w:multiLevelType w:val="hybridMultilevel"/>
    <w:tmpl w:val="A2EA5EF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37" w15:restartNumberingAfterBreak="0">
    <w:nsid w:val="7DF5683A"/>
    <w:multiLevelType w:val="hybridMultilevel"/>
    <w:tmpl w:val="6B9CD0E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4"/>
  </w:num>
  <w:num w:numId="3">
    <w:abstractNumId w:val="20"/>
  </w:num>
  <w:num w:numId="4">
    <w:abstractNumId w:val="0"/>
  </w:num>
  <w:num w:numId="5">
    <w:abstractNumId w:val="33"/>
  </w:num>
  <w:num w:numId="6">
    <w:abstractNumId w:val="2"/>
  </w:num>
  <w:num w:numId="7">
    <w:abstractNumId w:val="32"/>
  </w:num>
  <w:num w:numId="8">
    <w:abstractNumId w:val="10"/>
  </w:num>
  <w:num w:numId="9">
    <w:abstractNumId w:val="17"/>
  </w:num>
  <w:num w:numId="10">
    <w:abstractNumId w:val="1"/>
  </w:num>
  <w:num w:numId="11">
    <w:abstractNumId w:val="23"/>
  </w:num>
  <w:num w:numId="12">
    <w:abstractNumId w:val="37"/>
  </w:num>
  <w:num w:numId="13">
    <w:abstractNumId w:val="7"/>
  </w:num>
  <w:num w:numId="14">
    <w:abstractNumId w:val="14"/>
  </w:num>
  <w:num w:numId="15">
    <w:abstractNumId w:val="28"/>
  </w:num>
  <w:num w:numId="16">
    <w:abstractNumId w:val="35"/>
  </w:num>
  <w:num w:numId="17">
    <w:abstractNumId w:val="27"/>
  </w:num>
  <w:num w:numId="18">
    <w:abstractNumId w:val="36"/>
  </w:num>
  <w:num w:numId="19">
    <w:abstractNumId w:val="9"/>
  </w:num>
  <w:num w:numId="20">
    <w:abstractNumId w:val="30"/>
  </w:num>
  <w:num w:numId="21">
    <w:abstractNumId w:val="26"/>
  </w:num>
  <w:num w:numId="22">
    <w:abstractNumId w:val="11"/>
  </w:num>
  <w:num w:numId="23">
    <w:abstractNumId w:val="16"/>
  </w:num>
  <w:num w:numId="24">
    <w:abstractNumId w:val="13"/>
  </w:num>
  <w:num w:numId="25">
    <w:abstractNumId w:val="31"/>
  </w:num>
  <w:num w:numId="26">
    <w:abstractNumId w:val="5"/>
  </w:num>
  <w:num w:numId="27">
    <w:abstractNumId w:val="3"/>
  </w:num>
  <w:num w:numId="28">
    <w:abstractNumId w:val="12"/>
  </w:num>
  <w:num w:numId="29">
    <w:abstractNumId w:val="15"/>
  </w:num>
  <w:num w:numId="30">
    <w:abstractNumId w:val="8"/>
  </w:num>
  <w:num w:numId="31">
    <w:abstractNumId w:val="22"/>
  </w:num>
  <w:num w:numId="32">
    <w:abstractNumId w:val="25"/>
  </w:num>
  <w:num w:numId="33">
    <w:abstractNumId w:val="18"/>
  </w:num>
  <w:num w:numId="34">
    <w:abstractNumId w:val="6"/>
  </w:num>
  <w:num w:numId="35">
    <w:abstractNumId w:val="19"/>
  </w:num>
  <w:num w:numId="36">
    <w:abstractNumId w:val="21"/>
  </w:num>
  <w:num w:numId="37">
    <w:abstractNumId w:val="29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2E"/>
    <w:rsid w:val="00005334"/>
    <w:rsid w:val="00017615"/>
    <w:rsid w:val="000206C5"/>
    <w:rsid w:val="00024F20"/>
    <w:rsid w:val="00025323"/>
    <w:rsid w:val="00036658"/>
    <w:rsid w:val="00045607"/>
    <w:rsid w:val="00051079"/>
    <w:rsid w:val="00056943"/>
    <w:rsid w:val="000664DE"/>
    <w:rsid w:val="000725B4"/>
    <w:rsid w:val="00073726"/>
    <w:rsid w:val="00076B53"/>
    <w:rsid w:val="000776B2"/>
    <w:rsid w:val="00080E1D"/>
    <w:rsid w:val="00082DCA"/>
    <w:rsid w:val="00083CD8"/>
    <w:rsid w:val="00087A9C"/>
    <w:rsid w:val="000913CA"/>
    <w:rsid w:val="000A3AB1"/>
    <w:rsid w:val="000A65E6"/>
    <w:rsid w:val="000A7EE8"/>
    <w:rsid w:val="000B2867"/>
    <w:rsid w:val="000C2B79"/>
    <w:rsid w:val="000C7F20"/>
    <w:rsid w:val="000D7278"/>
    <w:rsid w:val="000F0930"/>
    <w:rsid w:val="0010225B"/>
    <w:rsid w:val="0010680C"/>
    <w:rsid w:val="001110DA"/>
    <w:rsid w:val="0013215C"/>
    <w:rsid w:val="0013705C"/>
    <w:rsid w:val="00141589"/>
    <w:rsid w:val="00157F79"/>
    <w:rsid w:val="00160BDA"/>
    <w:rsid w:val="001616FD"/>
    <w:rsid w:val="0016413E"/>
    <w:rsid w:val="00171F57"/>
    <w:rsid w:val="00172F47"/>
    <w:rsid w:val="00182F07"/>
    <w:rsid w:val="001B6920"/>
    <w:rsid w:val="001C6F90"/>
    <w:rsid w:val="001E2924"/>
    <w:rsid w:val="001F1128"/>
    <w:rsid w:val="002128DE"/>
    <w:rsid w:val="00216856"/>
    <w:rsid w:val="002171DD"/>
    <w:rsid w:val="00233AD1"/>
    <w:rsid w:val="00240078"/>
    <w:rsid w:val="002401F0"/>
    <w:rsid w:val="00243847"/>
    <w:rsid w:val="002445D9"/>
    <w:rsid w:val="00247891"/>
    <w:rsid w:val="00257CB3"/>
    <w:rsid w:val="00287B7D"/>
    <w:rsid w:val="002A3A5A"/>
    <w:rsid w:val="002C386F"/>
    <w:rsid w:val="002D4552"/>
    <w:rsid w:val="002D472F"/>
    <w:rsid w:val="002F11C7"/>
    <w:rsid w:val="002F1C68"/>
    <w:rsid w:val="002F1E2E"/>
    <w:rsid w:val="00300AD7"/>
    <w:rsid w:val="00315DD4"/>
    <w:rsid w:val="00317CA5"/>
    <w:rsid w:val="003203B3"/>
    <w:rsid w:val="00322172"/>
    <w:rsid w:val="00324067"/>
    <w:rsid w:val="00380C9D"/>
    <w:rsid w:val="00381365"/>
    <w:rsid w:val="00385E15"/>
    <w:rsid w:val="00396102"/>
    <w:rsid w:val="003971AB"/>
    <w:rsid w:val="003B35CC"/>
    <w:rsid w:val="003C5BBB"/>
    <w:rsid w:val="003C75EE"/>
    <w:rsid w:val="003C7C27"/>
    <w:rsid w:val="003C7EB9"/>
    <w:rsid w:val="003D4AFE"/>
    <w:rsid w:val="003D6FAD"/>
    <w:rsid w:val="003E4220"/>
    <w:rsid w:val="003E7928"/>
    <w:rsid w:val="004117F2"/>
    <w:rsid w:val="00412206"/>
    <w:rsid w:val="00413B6B"/>
    <w:rsid w:val="00426D6D"/>
    <w:rsid w:val="00435223"/>
    <w:rsid w:val="00441FB7"/>
    <w:rsid w:val="00442E54"/>
    <w:rsid w:val="0044312F"/>
    <w:rsid w:val="00452DC1"/>
    <w:rsid w:val="004761C6"/>
    <w:rsid w:val="004817FB"/>
    <w:rsid w:val="004A095A"/>
    <w:rsid w:val="004D21D7"/>
    <w:rsid w:val="004D59B5"/>
    <w:rsid w:val="004E79DF"/>
    <w:rsid w:val="004F4BB4"/>
    <w:rsid w:val="00510E9A"/>
    <w:rsid w:val="00523AF6"/>
    <w:rsid w:val="005642BD"/>
    <w:rsid w:val="00582DD6"/>
    <w:rsid w:val="00596BA9"/>
    <w:rsid w:val="005A13DB"/>
    <w:rsid w:val="005A1D38"/>
    <w:rsid w:val="005A7916"/>
    <w:rsid w:val="005B6333"/>
    <w:rsid w:val="005D3768"/>
    <w:rsid w:val="005D418D"/>
    <w:rsid w:val="005D4716"/>
    <w:rsid w:val="005E4FE8"/>
    <w:rsid w:val="006044D5"/>
    <w:rsid w:val="00621119"/>
    <w:rsid w:val="00646A68"/>
    <w:rsid w:val="0064789C"/>
    <w:rsid w:val="006500C4"/>
    <w:rsid w:val="00655996"/>
    <w:rsid w:val="00660341"/>
    <w:rsid w:val="00674F3E"/>
    <w:rsid w:val="006A4DC1"/>
    <w:rsid w:val="006A5301"/>
    <w:rsid w:val="006B4633"/>
    <w:rsid w:val="006E6588"/>
    <w:rsid w:val="006F22E3"/>
    <w:rsid w:val="006F456B"/>
    <w:rsid w:val="006F56AE"/>
    <w:rsid w:val="007100A7"/>
    <w:rsid w:val="00712EBD"/>
    <w:rsid w:val="00724414"/>
    <w:rsid w:val="00725804"/>
    <w:rsid w:val="0073632E"/>
    <w:rsid w:val="007A6106"/>
    <w:rsid w:val="007B18DC"/>
    <w:rsid w:val="007B2F03"/>
    <w:rsid w:val="007C3CC5"/>
    <w:rsid w:val="007C503A"/>
    <w:rsid w:val="007C7113"/>
    <w:rsid w:val="008153C7"/>
    <w:rsid w:val="00817345"/>
    <w:rsid w:val="00817C68"/>
    <w:rsid w:val="00830886"/>
    <w:rsid w:val="008407B2"/>
    <w:rsid w:val="00863D12"/>
    <w:rsid w:val="00866D64"/>
    <w:rsid w:val="00874C4B"/>
    <w:rsid w:val="00882530"/>
    <w:rsid w:val="00883236"/>
    <w:rsid w:val="008905FE"/>
    <w:rsid w:val="008C2D97"/>
    <w:rsid w:val="008D1388"/>
    <w:rsid w:val="008F0797"/>
    <w:rsid w:val="008F66A7"/>
    <w:rsid w:val="00900EAE"/>
    <w:rsid w:val="0090392C"/>
    <w:rsid w:val="00912F00"/>
    <w:rsid w:val="009159CE"/>
    <w:rsid w:val="00927090"/>
    <w:rsid w:val="00931417"/>
    <w:rsid w:val="00935471"/>
    <w:rsid w:val="00950D5F"/>
    <w:rsid w:val="00952760"/>
    <w:rsid w:val="00961F77"/>
    <w:rsid w:val="0097668A"/>
    <w:rsid w:val="00985032"/>
    <w:rsid w:val="00995074"/>
    <w:rsid w:val="0099686D"/>
    <w:rsid w:val="00997C20"/>
    <w:rsid w:val="009A36FD"/>
    <w:rsid w:val="009C482E"/>
    <w:rsid w:val="009C725E"/>
    <w:rsid w:val="009E31B7"/>
    <w:rsid w:val="009F2054"/>
    <w:rsid w:val="00A0082E"/>
    <w:rsid w:val="00A1013F"/>
    <w:rsid w:val="00A10FA2"/>
    <w:rsid w:val="00A15275"/>
    <w:rsid w:val="00A1714D"/>
    <w:rsid w:val="00A35BC3"/>
    <w:rsid w:val="00A41719"/>
    <w:rsid w:val="00A56288"/>
    <w:rsid w:val="00A56EE6"/>
    <w:rsid w:val="00A61170"/>
    <w:rsid w:val="00A710D8"/>
    <w:rsid w:val="00A858D7"/>
    <w:rsid w:val="00A86664"/>
    <w:rsid w:val="00A90232"/>
    <w:rsid w:val="00A90333"/>
    <w:rsid w:val="00A93B7E"/>
    <w:rsid w:val="00A9650E"/>
    <w:rsid w:val="00AC22BF"/>
    <w:rsid w:val="00AC72BF"/>
    <w:rsid w:val="00AD2542"/>
    <w:rsid w:val="00AE02EB"/>
    <w:rsid w:val="00AE5C9A"/>
    <w:rsid w:val="00AF6104"/>
    <w:rsid w:val="00AF7BAF"/>
    <w:rsid w:val="00B00131"/>
    <w:rsid w:val="00B01ED1"/>
    <w:rsid w:val="00B109CA"/>
    <w:rsid w:val="00B23217"/>
    <w:rsid w:val="00B27E94"/>
    <w:rsid w:val="00B306F3"/>
    <w:rsid w:val="00B3480C"/>
    <w:rsid w:val="00B4770A"/>
    <w:rsid w:val="00B479AD"/>
    <w:rsid w:val="00B5191D"/>
    <w:rsid w:val="00B51C3D"/>
    <w:rsid w:val="00B5739D"/>
    <w:rsid w:val="00B63222"/>
    <w:rsid w:val="00B67D7A"/>
    <w:rsid w:val="00B80D1D"/>
    <w:rsid w:val="00B84E76"/>
    <w:rsid w:val="00B9208B"/>
    <w:rsid w:val="00BA0BDC"/>
    <w:rsid w:val="00BA461F"/>
    <w:rsid w:val="00BC0CC4"/>
    <w:rsid w:val="00BC26C4"/>
    <w:rsid w:val="00BD4B91"/>
    <w:rsid w:val="00BE0C19"/>
    <w:rsid w:val="00C01F82"/>
    <w:rsid w:val="00C028B8"/>
    <w:rsid w:val="00C15BFB"/>
    <w:rsid w:val="00C23FA3"/>
    <w:rsid w:val="00C24D2B"/>
    <w:rsid w:val="00C30534"/>
    <w:rsid w:val="00C51B9A"/>
    <w:rsid w:val="00C5311C"/>
    <w:rsid w:val="00C54442"/>
    <w:rsid w:val="00C630A3"/>
    <w:rsid w:val="00C708BF"/>
    <w:rsid w:val="00C775CC"/>
    <w:rsid w:val="00C84957"/>
    <w:rsid w:val="00C869BC"/>
    <w:rsid w:val="00CD2F5F"/>
    <w:rsid w:val="00CD4B7F"/>
    <w:rsid w:val="00CE4A9A"/>
    <w:rsid w:val="00CF5C0E"/>
    <w:rsid w:val="00D01578"/>
    <w:rsid w:val="00D10A57"/>
    <w:rsid w:val="00D117D0"/>
    <w:rsid w:val="00D174F1"/>
    <w:rsid w:val="00D269BC"/>
    <w:rsid w:val="00D30E1E"/>
    <w:rsid w:val="00D30E9E"/>
    <w:rsid w:val="00D52DBF"/>
    <w:rsid w:val="00D55D73"/>
    <w:rsid w:val="00D6224E"/>
    <w:rsid w:val="00D7019F"/>
    <w:rsid w:val="00D7300C"/>
    <w:rsid w:val="00D85D97"/>
    <w:rsid w:val="00D86014"/>
    <w:rsid w:val="00D913B6"/>
    <w:rsid w:val="00D933B4"/>
    <w:rsid w:val="00D95EA5"/>
    <w:rsid w:val="00DB2DFB"/>
    <w:rsid w:val="00DB7A94"/>
    <w:rsid w:val="00DD2CD7"/>
    <w:rsid w:val="00DD3C90"/>
    <w:rsid w:val="00DE192D"/>
    <w:rsid w:val="00DE5A75"/>
    <w:rsid w:val="00DF488F"/>
    <w:rsid w:val="00DF5C2A"/>
    <w:rsid w:val="00DF6732"/>
    <w:rsid w:val="00E25233"/>
    <w:rsid w:val="00E374F8"/>
    <w:rsid w:val="00E378FB"/>
    <w:rsid w:val="00E516DD"/>
    <w:rsid w:val="00E653EC"/>
    <w:rsid w:val="00E655B4"/>
    <w:rsid w:val="00EA282B"/>
    <w:rsid w:val="00EE4D6C"/>
    <w:rsid w:val="00F01DC2"/>
    <w:rsid w:val="00F13C9E"/>
    <w:rsid w:val="00F1554E"/>
    <w:rsid w:val="00F20F4D"/>
    <w:rsid w:val="00F45E04"/>
    <w:rsid w:val="00F57936"/>
    <w:rsid w:val="00F6129A"/>
    <w:rsid w:val="00F75CD2"/>
    <w:rsid w:val="00FB7273"/>
    <w:rsid w:val="00FD0D47"/>
    <w:rsid w:val="00FD21C4"/>
    <w:rsid w:val="00FE2251"/>
    <w:rsid w:val="00FE4867"/>
    <w:rsid w:val="00FE670E"/>
    <w:rsid w:val="00FF1CD1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86017"/>
    <o:shapelayout v:ext="edit">
      <o:idmap v:ext="edit" data="1"/>
    </o:shapelayout>
  </w:shapeDefaults>
  <w:decimalSymbol w:val="."/>
  <w:listSeparator w:val=","/>
  <w14:docId w14:val="652AF1B8"/>
  <w15:chartTrackingRefBased/>
  <w15:docId w15:val="{681CDE7B-093A-4A5A-ABBF-C5FA1F9E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DBF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rsid w:val="00EA282B"/>
    <w:pPr>
      <w:jc w:val="center"/>
    </w:pPr>
    <w:rPr>
      <w:rFonts w:ascii="AGaramond" w:hAnsi="AGaramond"/>
      <w:b/>
      <w:sz w:val="28"/>
    </w:rPr>
  </w:style>
  <w:style w:type="paragraph" w:styleId="BodyText">
    <w:name w:val="Body Text"/>
    <w:basedOn w:val="Normal"/>
    <w:rsid w:val="00EA282B"/>
    <w:rPr>
      <w:rFonts w:ascii="Arial" w:hAnsi="Arial"/>
      <w:sz w:val="24"/>
    </w:rPr>
  </w:style>
  <w:style w:type="paragraph" w:styleId="BodyText3">
    <w:name w:val="Body Text 3"/>
    <w:basedOn w:val="Normal"/>
    <w:rsid w:val="00EA282B"/>
    <w:rPr>
      <w:rFonts w:ascii="Arial" w:hAnsi="Arial"/>
      <w:sz w:val="22"/>
    </w:rPr>
  </w:style>
  <w:style w:type="paragraph" w:styleId="BalloonText">
    <w:name w:val="Balloon Text"/>
    <w:basedOn w:val="Normal"/>
    <w:semiHidden/>
    <w:rsid w:val="002C386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300AD7"/>
  </w:style>
  <w:style w:type="character" w:styleId="HTMLVariable">
    <w:name w:val="HTML Variable"/>
    <w:uiPriority w:val="99"/>
    <w:semiHidden/>
    <w:unhideWhenUsed/>
    <w:rsid w:val="00082DCA"/>
    <w:rPr>
      <w:i/>
      <w:iCs/>
    </w:rPr>
  </w:style>
  <w:style w:type="paragraph" w:styleId="NoSpacing">
    <w:name w:val="No Spacing"/>
    <w:uiPriority w:val="1"/>
    <w:qFormat/>
    <w:rsid w:val="000A3AB1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45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D73"/>
    <w:pPr>
      <w:ind w:left="720"/>
    </w:pPr>
  </w:style>
  <w:style w:type="character" w:customStyle="1" w:styleId="apple-converted-space">
    <w:name w:val="apple-converted-space"/>
    <w:rsid w:val="00D55D73"/>
  </w:style>
  <w:style w:type="character" w:customStyle="1" w:styleId="TitleChar">
    <w:name w:val="Title Char"/>
    <w:link w:val="Title"/>
    <w:rsid w:val="00157F79"/>
    <w:rPr>
      <w:rFonts w:ascii="AGaramond" w:hAnsi="AGaramond"/>
      <w:b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9E31B7"/>
    <w:rPr>
      <w:color w:val="954F72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D85D9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ccmr.leg.mn/calendar/calendar-index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iana.griffith@lccmr.leg.m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397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LCMR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dgriffit</dc:creator>
  <cp:keywords/>
  <cp:lastModifiedBy>Diana Griffith</cp:lastModifiedBy>
  <cp:revision>7</cp:revision>
  <cp:lastPrinted>2020-01-08T22:15:00Z</cp:lastPrinted>
  <dcterms:created xsi:type="dcterms:W3CDTF">2020-01-06T15:28:00Z</dcterms:created>
  <dcterms:modified xsi:type="dcterms:W3CDTF">2020-01-13T16:27:00Z</dcterms:modified>
</cp:coreProperties>
</file>