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80E44" w14:textId="1A843916" w:rsidR="00FF7CF6" w:rsidRPr="00013B37" w:rsidRDefault="00FF7CF6" w:rsidP="002E5D2F">
      <w:pPr>
        <w:rPr>
          <w:rFonts w:eastAsia="Calibri" w:cs="Arial"/>
          <w:bCs/>
          <w:noProof/>
          <w:color w:val="000000"/>
        </w:rPr>
      </w:pPr>
      <w:r w:rsidRPr="00976DD1">
        <w:rPr>
          <w:rFonts w:eastAsia="Calibri" w:cs="Arial"/>
          <w:b/>
          <w:bCs/>
          <w:noProof/>
          <w:color w:val="000000"/>
        </w:rPr>
        <w:t>MEMO:</w:t>
      </w:r>
      <w:r w:rsidR="00013B37">
        <w:rPr>
          <w:rFonts w:eastAsia="Calibri" w:cs="Arial"/>
          <w:b/>
          <w:bCs/>
          <w:noProof/>
          <w:color w:val="000000"/>
        </w:rPr>
        <w:tab/>
      </w:r>
      <w:r w:rsidR="00013B37" w:rsidRPr="00013B37">
        <w:rPr>
          <w:rFonts w:eastAsia="Calibri" w:cs="Arial"/>
          <w:bCs/>
          <w:noProof/>
          <w:color w:val="000000"/>
        </w:rPr>
        <w:tab/>
      </w:r>
      <w:r w:rsidR="00AE1687">
        <w:rPr>
          <w:rFonts w:eastAsia="Calibri" w:cs="Arial"/>
          <w:bCs/>
          <w:noProof/>
          <w:color w:val="000000"/>
        </w:rPr>
        <w:t xml:space="preserve">Agenda Item </w:t>
      </w:r>
      <w:r w:rsidR="00467D5D">
        <w:rPr>
          <w:rFonts w:eastAsia="Calibri" w:cs="Arial"/>
          <w:bCs/>
          <w:noProof/>
          <w:color w:val="000000"/>
        </w:rPr>
        <w:t>#</w:t>
      </w:r>
      <w:r w:rsidR="004A4D88">
        <w:rPr>
          <w:rFonts w:eastAsia="Calibri" w:cs="Arial"/>
          <w:bCs/>
          <w:noProof/>
          <w:color w:val="000000"/>
        </w:rPr>
        <w:t>4</w:t>
      </w:r>
    </w:p>
    <w:p w14:paraId="0B38081E" w14:textId="77777777" w:rsidR="00FF7CF6" w:rsidRDefault="00FF7CF6" w:rsidP="002E5D2F">
      <w:pPr>
        <w:rPr>
          <w:rFonts w:eastAsia="Calibri" w:cs="Arial"/>
          <w:bCs/>
          <w:noProof/>
          <w:color w:val="000000"/>
        </w:rPr>
      </w:pPr>
    </w:p>
    <w:p w14:paraId="7F9C3053" w14:textId="305F059C" w:rsidR="00FF7CF6" w:rsidRPr="003969F6" w:rsidRDefault="00FF7CF6" w:rsidP="00FF7CF6">
      <w:pPr>
        <w:rPr>
          <w:rFonts w:eastAsia="Calibri" w:cs="Arial"/>
          <w:bCs/>
          <w:noProof/>
          <w:color w:val="000000"/>
        </w:rPr>
      </w:pPr>
      <w:r w:rsidRPr="00976DD1">
        <w:rPr>
          <w:rFonts w:eastAsia="Calibri" w:cs="Arial"/>
          <w:b/>
          <w:bCs/>
          <w:noProof/>
          <w:color w:val="000000"/>
        </w:rPr>
        <w:t xml:space="preserve">DATE: </w:t>
      </w:r>
      <w:r w:rsidR="00547559">
        <w:rPr>
          <w:rFonts w:eastAsia="Calibri" w:cs="Arial"/>
          <w:b/>
          <w:bCs/>
          <w:noProof/>
          <w:color w:val="000000"/>
        </w:rPr>
        <w:tab/>
      </w:r>
      <w:r w:rsidR="00547559">
        <w:rPr>
          <w:rFonts w:eastAsia="Calibri" w:cs="Arial"/>
          <w:b/>
          <w:bCs/>
          <w:noProof/>
          <w:color w:val="000000"/>
        </w:rPr>
        <w:tab/>
      </w:r>
      <w:r w:rsidR="00E86C85">
        <w:rPr>
          <w:rFonts w:eastAsia="Calibri" w:cs="Arial"/>
          <w:bCs/>
          <w:noProof/>
          <w:color w:val="000000"/>
        </w:rPr>
        <w:t xml:space="preserve">March </w:t>
      </w:r>
      <w:r w:rsidR="000C3FE6">
        <w:rPr>
          <w:rFonts w:eastAsia="Calibri" w:cs="Arial"/>
          <w:bCs/>
          <w:noProof/>
          <w:color w:val="000000"/>
        </w:rPr>
        <w:t>18</w:t>
      </w:r>
      <w:r w:rsidR="00467D5D">
        <w:rPr>
          <w:rFonts w:eastAsia="Calibri" w:cs="Arial"/>
          <w:bCs/>
          <w:noProof/>
          <w:color w:val="000000"/>
        </w:rPr>
        <w:t>, 2019</w:t>
      </w:r>
    </w:p>
    <w:p w14:paraId="25F6E0A8" w14:textId="77777777" w:rsidR="00FF7CF6" w:rsidRDefault="00FF7CF6" w:rsidP="002E5D2F">
      <w:pPr>
        <w:rPr>
          <w:rFonts w:eastAsia="Calibri" w:cs="Arial"/>
          <w:bCs/>
          <w:noProof/>
          <w:color w:val="000000"/>
        </w:rPr>
      </w:pPr>
    </w:p>
    <w:p w14:paraId="0B15544B" w14:textId="43DC9150" w:rsidR="00FF7CF6" w:rsidRPr="00547559" w:rsidRDefault="00FF7CF6" w:rsidP="002E5D2F">
      <w:pPr>
        <w:rPr>
          <w:rFonts w:eastAsia="Calibri" w:cs="Arial"/>
          <w:bCs/>
          <w:noProof/>
          <w:color w:val="000000"/>
        </w:rPr>
      </w:pPr>
      <w:r w:rsidRPr="00976DD1">
        <w:rPr>
          <w:rFonts w:eastAsia="Calibri" w:cs="Arial"/>
          <w:b/>
          <w:bCs/>
          <w:noProof/>
          <w:color w:val="000000"/>
        </w:rPr>
        <w:t>SUBJECT:</w:t>
      </w:r>
      <w:r w:rsidR="00547559">
        <w:rPr>
          <w:rFonts w:eastAsia="Calibri" w:cs="Arial"/>
          <w:b/>
          <w:bCs/>
          <w:noProof/>
          <w:color w:val="000000"/>
        </w:rPr>
        <w:tab/>
      </w:r>
      <w:r w:rsidR="00AE1687">
        <w:rPr>
          <w:rFonts w:eastAsia="Calibri" w:cs="Arial"/>
          <w:bCs/>
          <w:noProof/>
          <w:color w:val="000000"/>
        </w:rPr>
        <w:t xml:space="preserve">LCCMR Online </w:t>
      </w:r>
      <w:r w:rsidR="00467D5D">
        <w:rPr>
          <w:rFonts w:eastAsia="Calibri" w:cs="Arial"/>
          <w:bCs/>
          <w:noProof/>
          <w:color w:val="000000"/>
        </w:rPr>
        <w:t>Project Records and Grants Management System</w:t>
      </w:r>
    </w:p>
    <w:p w14:paraId="10C06040" w14:textId="77777777" w:rsidR="002E14B9" w:rsidRDefault="002E14B9" w:rsidP="002E5D2F">
      <w:pPr>
        <w:rPr>
          <w:rFonts w:eastAsia="Calibri" w:cs="Arial"/>
          <w:bCs/>
          <w:noProof/>
          <w:color w:val="000000"/>
        </w:rPr>
      </w:pPr>
    </w:p>
    <w:p w14:paraId="3F3924A8" w14:textId="4866F003" w:rsidR="001E0F97" w:rsidRPr="004A4D88" w:rsidRDefault="000F0654" w:rsidP="000C3FE6">
      <w:pPr>
        <w:pStyle w:val="Heading2"/>
      </w:pPr>
      <w:r w:rsidRPr="004A4D88">
        <w:t>Update</w:t>
      </w:r>
    </w:p>
    <w:p w14:paraId="3F0E8E38" w14:textId="2C72D8C1" w:rsidR="000F0654" w:rsidRDefault="000F0654" w:rsidP="004A4D88"/>
    <w:p w14:paraId="11A2A309" w14:textId="3D23BE5C" w:rsidR="000F0654" w:rsidRDefault="005F4ED1" w:rsidP="000F0654">
      <w:pPr>
        <w:rPr>
          <w:rFonts w:cs="Arial"/>
        </w:rPr>
      </w:pPr>
      <w:r>
        <w:rPr>
          <w:rFonts w:cs="Arial"/>
        </w:rPr>
        <w:t xml:space="preserve">At the March 4, 2019 LCCMR Commission Meeting members </w:t>
      </w:r>
      <w:r>
        <w:rPr>
          <w:rFonts w:asciiTheme="minorHAnsi" w:hAnsiTheme="minorHAnsi" w:cs="Arial"/>
        </w:rPr>
        <w:t>approve</w:t>
      </w:r>
      <w:r w:rsidR="000C3FE6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 xml:space="preserve"> staff to con</w:t>
      </w:r>
      <w:r w:rsidR="000C3FE6">
        <w:rPr>
          <w:rFonts w:asciiTheme="minorHAnsi" w:hAnsiTheme="minorHAnsi" w:cs="Arial"/>
        </w:rPr>
        <w:t xml:space="preserve">tinue due diligence on Vendor B, </w:t>
      </w:r>
      <w:r>
        <w:rPr>
          <w:rFonts w:asciiTheme="minorHAnsi" w:hAnsiTheme="minorHAnsi" w:cs="Arial"/>
        </w:rPr>
        <w:t>work with the LCCMR Executive Committee on how much</w:t>
      </w:r>
      <w:r w:rsidR="000C3FE6">
        <w:rPr>
          <w:rFonts w:asciiTheme="minorHAnsi" w:hAnsiTheme="minorHAnsi" w:cs="Arial"/>
        </w:rPr>
        <w:t xml:space="preserve"> additional funding</w:t>
      </w:r>
      <w:r>
        <w:rPr>
          <w:rFonts w:asciiTheme="minorHAnsi" w:hAnsiTheme="minorHAnsi" w:cs="Arial"/>
        </w:rPr>
        <w:t xml:space="preserve"> will be needed</w:t>
      </w:r>
      <w:r w:rsidR="000C3FE6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and bring back to</w:t>
      </w:r>
      <w:r w:rsidR="000C3FE6">
        <w:rPr>
          <w:rFonts w:asciiTheme="minorHAnsi" w:hAnsiTheme="minorHAnsi" w:cs="Arial"/>
        </w:rPr>
        <w:t xml:space="preserve"> the full commission for a vote.</w:t>
      </w:r>
    </w:p>
    <w:p w14:paraId="47DB280C" w14:textId="77777777" w:rsidR="005F4ED1" w:rsidRDefault="005F4ED1" w:rsidP="005F4ED1">
      <w:pPr>
        <w:rPr>
          <w:rFonts w:cs="Arial"/>
        </w:rPr>
      </w:pPr>
    </w:p>
    <w:p w14:paraId="037C141C" w14:textId="507D7908" w:rsidR="000F0654" w:rsidRDefault="000C3FE6" w:rsidP="005F4ED1">
      <w:pPr>
        <w:rPr>
          <w:rFonts w:cs="Arial"/>
        </w:rPr>
      </w:pPr>
      <w:r>
        <w:rPr>
          <w:rFonts w:cs="Arial"/>
        </w:rPr>
        <w:t>Since the meeting, s</w:t>
      </w:r>
      <w:r w:rsidR="000F0654">
        <w:rPr>
          <w:rFonts w:cs="Arial"/>
        </w:rPr>
        <w:t xml:space="preserve">taff have met with </w:t>
      </w:r>
      <w:r>
        <w:rPr>
          <w:rFonts w:cs="Arial"/>
        </w:rPr>
        <w:t xml:space="preserve">individual </w:t>
      </w:r>
      <w:r w:rsidR="005F4ED1">
        <w:rPr>
          <w:rFonts w:cs="Arial"/>
        </w:rPr>
        <w:t>LCCMR members</w:t>
      </w:r>
      <w:r>
        <w:rPr>
          <w:rFonts w:cs="Arial"/>
        </w:rPr>
        <w:t xml:space="preserve"> and</w:t>
      </w:r>
      <w:r w:rsidR="005F4ED1">
        <w:rPr>
          <w:rFonts w:cs="Arial"/>
        </w:rPr>
        <w:t xml:space="preserve"> discussed</w:t>
      </w:r>
      <w:r w:rsidR="000F0654">
        <w:rPr>
          <w:rFonts w:cs="Arial"/>
        </w:rPr>
        <w:t xml:space="preserve"> options for developing an online system</w:t>
      </w:r>
      <w:r>
        <w:rPr>
          <w:rFonts w:cs="Arial"/>
        </w:rPr>
        <w:t xml:space="preserve">, </w:t>
      </w:r>
      <w:r w:rsidR="005F4ED1">
        <w:rPr>
          <w:rFonts w:cs="Arial"/>
        </w:rPr>
        <w:t xml:space="preserve">the </w:t>
      </w:r>
      <w:r>
        <w:rPr>
          <w:rFonts w:cs="Arial"/>
        </w:rPr>
        <w:t xml:space="preserve">vendor </w:t>
      </w:r>
      <w:r w:rsidR="005F4ED1">
        <w:rPr>
          <w:rFonts w:cs="Arial"/>
        </w:rPr>
        <w:t>review and evaluation process</w:t>
      </w:r>
      <w:r>
        <w:rPr>
          <w:rFonts w:cs="Arial"/>
        </w:rPr>
        <w:t>, and options for</w:t>
      </w:r>
      <w:r w:rsidR="005F4ED1">
        <w:rPr>
          <w:rFonts w:cs="Arial"/>
        </w:rPr>
        <w:t xml:space="preserve"> additional funding needed</w:t>
      </w:r>
      <w:r>
        <w:rPr>
          <w:rFonts w:cs="Arial"/>
        </w:rPr>
        <w:t xml:space="preserve">. </w:t>
      </w:r>
      <w:r w:rsidR="005F4ED1">
        <w:rPr>
          <w:rFonts w:cs="Arial"/>
        </w:rPr>
        <w:t>S</w:t>
      </w:r>
      <w:r w:rsidR="000F0654">
        <w:rPr>
          <w:rFonts w:cs="Arial"/>
        </w:rPr>
        <w:t xml:space="preserve">taff believe </w:t>
      </w:r>
      <w:r w:rsidR="005F4ED1">
        <w:rPr>
          <w:rFonts w:cs="Arial"/>
        </w:rPr>
        <w:t>Vendor B (see attached table) is the best</w:t>
      </w:r>
      <w:r w:rsidR="000F0654">
        <w:rPr>
          <w:rFonts w:cs="Arial"/>
        </w:rPr>
        <w:t xml:space="preserve"> option </w:t>
      </w:r>
      <w:r w:rsidR="005F4ED1">
        <w:rPr>
          <w:rFonts w:cs="Arial"/>
        </w:rPr>
        <w:t xml:space="preserve">for developing a system that meets our current and </w:t>
      </w:r>
      <w:r>
        <w:rPr>
          <w:rFonts w:cs="Arial"/>
        </w:rPr>
        <w:t>minimum needs and proposes options for building additional functions in the future.</w:t>
      </w:r>
    </w:p>
    <w:p w14:paraId="4A1C34E3" w14:textId="77777777" w:rsidR="000F0654" w:rsidRDefault="000F0654" w:rsidP="000F0654">
      <w:pPr>
        <w:rPr>
          <w:rFonts w:cs="Arial"/>
        </w:rPr>
      </w:pPr>
    </w:p>
    <w:p w14:paraId="4CF238DB" w14:textId="425E0F0A" w:rsidR="000F0654" w:rsidRPr="004A4D88" w:rsidRDefault="005F4ED1" w:rsidP="004A4D88">
      <w:r>
        <w:t xml:space="preserve">This system would require an estimated $330,000. This includes the cost to develop the custom built system and two years of maintenance, server hosting, and support. </w:t>
      </w:r>
    </w:p>
    <w:p w14:paraId="4ECE4BC0" w14:textId="77777777" w:rsidR="005F4ED1" w:rsidRDefault="005F4ED1" w:rsidP="000F0654">
      <w:pPr>
        <w:pStyle w:val="Heading2"/>
        <w:rPr>
          <w:rFonts w:eastAsia="Calibri"/>
          <w:b/>
          <w:noProof/>
          <w:color w:val="auto"/>
        </w:rPr>
      </w:pPr>
    </w:p>
    <w:p w14:paraId="53D090A0" w14:textId="2D73CEB9" w:rsidR="000F0654" w:rsidRPr="004A4D88" w:rsidRDefault="000F0654">
      <w:pPr>
        <w:pStyle w:val="Heading2"/>
      </w:pPr>
      <w:r w:rsidRPr="004A4D88">
        <w:t>Background</w:t>
      </w:r>
    </w:p>
    <w:p w14:paraId="7031D33C" w14:textId="77777777" w:rsidR="00F424F9" w:rsidRDefault="00F424F9" w:rsidP="00516E1F"/>
    <w:p w14:paraId="76D06250" w14:textId="5D29D9A2" w:rsidR="00075A6E" w:rsidRDefault="00AE1687" w:rsidP="004B1840">
      <w:pPr>
        <w:rPr>
          <w:rFonts w:cs="Arial"/>
        </w:rPr>
      </w:pPr>
      <w:r>
        <w:rPr>
          <w:rFonts w:cs="Arial"/>
        </w:rPr>
        <w:t xml:space="preserve">Staff issued </w:t>
      </w:r>
      <w:r w:rsidR="002C06A4">
        <w:rPr>
          <w:rFonts w:cs="Arial"/>
        </w:rPr>
        <w:t xml:space="preserve">an </w:t>
      </w:r>
      <w:r>
        <w:rPr>
          <w:rFonts w:cs="Arial"/>
        </w:rPr>
        <w:t>RFP for the Project Records and Grants Management System in November 2018</w:t>
      </w:r>
      <w:r w:rsidR="00F424F9">
        <w:rPr>
          <w:rFonts w:cs="Arial"/>
        </w:rPr>
        <w:t xml:space="preserve"> with the aim to have a newly developed system ready for use in the 2021 </w:t>
      </w:r>
      <w:r w:rsidR="009E1238">
        <w:rPr>
          <w:rFonts w:cs="Arial"/>
        </w:rPr>
        <w:t xml:space="preserve">ENRTF </w:t>
      </w:r>
      <w:r w:rsidR="00075A6E">
        <w:rPr>
          <w:rFonts w:cs="Arial"/>
        </w:rPr>
        <w:t xml:space="preserve">RFP cycle. While the earlier effort was budgeted for and only considered </w:t>
      </w:r>
      <w:r w:rsidR="0087104B">
        <w:rPr>
          <w:rFonts w:cs="Arial"/>
        </w:rPr>
        <w:t xml:space="preserve">Systems as Service (SAS; off the shelf) </w:t>
      </w:r>
      <w:r w:rsidR="00075A6E">
        <w:rPr>
          <w:rFonts w:cs="Arial"/>
        </w:rPr>
        <w:t xml:space="preserve">products, </w:t>
      </w:r>
      <w:r w:rsidR="003B0240">
        <w:rPr>
          <w:rFonts w:cs="Arial"/>
        </w:rPr>
        <w:t>the current</w:t>
      </w:r>
      <w:r w:rsidR="00075A6E">
        <w:rPr>
          <w:rFonts w:cs="Arial"/>
        </w:rPr>
        <w:t xml:space="preserve"> RFP allowed proposals for custom-built solutions as well. </w:t>
      </w:r>
    </w:p>
    <w:p w14:paraId="663A59B2" w14:textId="77777777" w:rsidR="00075A6E" w:rsidRDefault="00075A6E" w:rsidP="004B1840">
      <w:pPr>
        <w:rPr>
          <w:rFonts w:cs="Arial"/>
        </w:rPr>
      </w:pPr>
    </w:p>
    <w:p w14:paraId="4CC0E9C5" w14:textId="647610F2" w:rsidR="00BC0DC7" w:rsidRDefault="00F424F9" w:rsidP="00CF2E9B">
      <w:pPr>
        <w:rPr>
          <w:rFonts w:cs="Arial"/>
        </w:rPr>
      </w:pPr>
      <w:r>
        <w:rPr>
          <w:rFonts w:cs="Arial"/>
        </w:rPr>
        <w:t xml:space="preserve">We </w:t>
      </w:r>
      <w:r w:rsidR="00AE1687">
        <w:rPr>
          <w:rFonts w:cs="Arial"/>
        </w:rPr>
        <w:t xml:space="preserve">received </w:t>
      </w:r>
      <w:r w:rsidR="00AB2BB0">
        <w:rPr>
          <w:rFonts w:cs="Arial"/>
        </w:rPr>
        <w:t xml:space="preserve">nine </w:t>
      </w:r>
      <w:r w:rsidR="00467D5D">
        <w:rPr>
          <w:rFonts w:cs="Arial"/>
        </w:rPr>
        <w:t xml:space="preserve">vendor </w:t>
      </w:r>
      <w:r w:rsidR="00AE1687">
        <w:rPr>
          <w:rFonts w:cs="Arial"/>
        </w:rPr>
        <w:t>responses</w:t>
      </w:r>
      <w:r w:rsidR="00075A6E">
        <w:rPr>
          <w:rFonts w:cs="Arial"/>
        </w:rPr>
        <w:t>.</w:t>
      </w:r>
      <w:r w:rsidR="003D722B">
        <w:rPr>
          <w:rFonts w:cs="Arial"/>
        </w:rPr>
        <w:t xml:space="preserve"> </w:t>
      </w:r>
      <w:r w:rsidR="00FB7AD5">
        <w:rPr>
          <w:rFonts w:cs="Arial"/>
        </w:rPr>
        <w:t>Proposals</w:t>
      </w:r>
      <w:r w:rsidR="00AB2BB0">
        <w:rPr>
          <w:rFonts w:cs="Arial"/>
        </w:rPr>
        <w:t xml:space="preserve"> include</w:t>
      </w:r>
      <w:r w:rsidR="00075A6E">
        <w:rPr>
          <w:rFonts w:cs="Arial"/>
        </w:rPr>
        <w:t>d</w:t>
      </w:r>
      <w:r w:rsidR="00AB2BB0">
        <w:rPr>
          <w:rFonts w:cs="Arial"/>
        </w:rPr>
        <w:t xml:space="preserve"> </w:t>
      </w:r>
      <w:r w:rsidR="0087104B">
        <w:rPr>
          <w:rFonts w:cs="Arial"/>
        </w:rPr>
        <w:t xml:space="preserve">SAS </w:t>
      </w:r>
      <w:r w:rsidR="00AB2BB0">
        <w:rPr>
          <w:rFonts w:cs="Arial"/>
        </w:rPr>
        <w:t>products and custom</w:t>
      </w:r>
      <w:r w:rsidR="008B4A7C">
        <w:rPr>
          <w:rFonts w:cs="Arial"/>
        </w:rPr>
        <w:t>-</w:t>
      </w:r>
      <w:r w:rsidR="00AB2BB0">
        <w:rPr>
          <w:rFonts w:cs="Arial"/>
        </w:rPr>
        <w:t xml:space="preserve">built systems. </w:t>
      </w:r>
      <w:r w:rsidR="00FB7AD5">
        <w:rPr>
          <w:rFonts w:cs="Arial"/>
        </w:rPr>
        <w:t xml:space="preserve">There </w:t>
      </w:r>
      <w:r w:rsidR="003B0240">
        <w:rPr>
          <w:rFonts w:cs="Arial"/>
        </w:rPr>
        <w:t>is</w:t>
      </w:r>
      <w:r w:rsidR="00B95DF3">
        <w:rPr>
          <w:rFonts w:cs="Arial"/>
        </w:rPr>
        <w:t xml:space="preserve"> a diverse </w:t>
      </w:r>
      <w:r w:rsidR="00D33B3A">
        <w:rPr>
          <w:rFonts w:cs="Arial"/>
        </w:rPr>
        <w:t>mixture of</w:t>
      </w:r>
      <w:r w:rsidR="00467D5D">
        <w:rPr>
          <w:rFonts w:cs="Arial"/>
        </w:rPr>
        <w:t xml:space="preserve"> cost</w:t>
      </w:r>
      <w:r w:rsidR="00D33B3A">
        <w:rPr>
          <w:rFonts w:cs="Arial"/>
        </w:rPr>
        <w:t>s</w:t>
      </w:r>
      <w:r w:rsidR="00467D5D">
        <w:rPr>
          <w:rFonts w:cs="Arial"/>
        </w:rPr>
        <w:t xml:space="preserve"> and functionality. </w:t>
      </w:r>
      <w:r w:rsidR="0052159E">
        <w:rPr>
          <w:rFonts w:cs="Arial"/>
        </w:rPr>
        <w:t>Impl</w:t>
      </w:r>
      <w:r w:rsidR="00381E67">
        <w:rPr>
          <w:rFonts w:cs="Arial"/>
        </w:rPr>
        <w:t>ementation costs ranged from $20</w:t>
      </w:r>
      <w:r w:rsidR="0052159E">
        <w:rPr>
          <w:rFonts w:cs="Arial"/>
        </w:rPr>
        <w:t xml:space="preserve">K to just under $500k. The yearly ongoing </w:t>
      </w:r>
      <w:r w:rsidR="00A2648E">
        <w:rPr>
          <w:rFonts w:cs="Arial"/>
        </w:rPr>
        <w:t xml:space="preserve">maintenance </w:t>
      </w:r>
      <w:r w:rsidR="0052159E">
        <w:rPr>
          <w:rFonts w:cs="Arial"/>
        </w:rPr>
        <w:t xml:space="preserve">costs ranged from $10k to nearly $100k. Some </w:t>
      </w:r>
      <w:r w:rsidR="00FB7AD5">
        <w:rPr>
          <w:rFonts w:cs="Arial"/>
        </w:rPr>
        <w:t>proposals</w:t>
      </w:r>
      <w:r w:rsidR="0052159E">
        <w:rPr>
          <w:rFonts w:cs="Arial"/>
        </w:rPr>
        <w:t xml:space="preserve"> </w:t>
      </w:r>
      <w:r w:rsidR="003B0240">
        <w:rPr>
          <w:rFonts w:cs="Arial"/>
        </w:rPr>
        <w:t xml:space="preserve">do </w:t>
      </w:r>
      <w:r w:rsidR="0052159E">
        <w:rPr>
          <w:rFonts w:cs="Arial"/>
        </w:rPr>
        <w:t>not have required functionality</w:t>
      </w:r>
      <w:r w:rsidR="00FB7AD5">
        <w:rPr>
          <w:rFonts w:cs="Arial"/>
        </w:rPr>
        <w:t xml:space="preserve"> and </w:t>
      </w:r>
      <w:r w:rsidR="0052159E">
        <w:rPr>
          <w:rFonts w:cs="Arial"/>
        </w:rPr>
        <w:t xml:space="preserve">others </w:t>
      </w:r>
      <w:r w:rsidR="003B0240">
        <w:rPr>
          <w:rFonts w:cs="Arial"/>
        </w:rPr>
        <w:t xml:space="preserve">do </w:t>
      </w:r>
      <w:r w:rsidR="0052159E">
        <w:rPr>
          <w:rFonts w:cs="Arial"/>
        </w:rPr>
        <w:t xml:space="preserve">really well with certain aspects of our needs but fell short in key areas. </w:t>
      </w:r>
      <w:r w:rsidR="00CF2E9B" w:rsidRPr="00537C0A">
        <w:t xml:space="preserve">In selecting a vendor, LCCMR will need to make decisions to accept some functionality over others, accept certain risks, and </w:t>
      </w:r>
      <w:r w:rsidR="000257D1">
        <w:t xml:space="preserve">consider </w:t>
      </w:r>
      <w:r w:rsidR="00CF2E9B" w:rsidRPr="00537C0A">
        <w:t>increas</w:t>
      </w:r>
      <w:r w:rsidR="000257D1">
        <w:t xml:space="preserve">ing </w:t>
      </w:r>
      <w:r w:rsidR="00CF2E9B" w:rsidRPr="00537C0A">
        <w:t>the budget available for the project.</w:t>
      </w:r>
    </w:p>
    <w:p w14:paraId="1FD500D0" w14:textId="77777777" w:rsidR="00BC0DC7" w:rsidRDefault="00BC0DC7" w:rsidP="004B1840">
      <w:pPr>
        <w:rPr>
          <w:rFonts w:cs="Arial"/>
        </w:rPr>
      </w:pPr>
    </w:p>
    <w:p w14:paraId="28492DA0" w14:textId="75C5A41D" w:rsidR="00075A6E" w:rsidRDefault="00075A6E" w:rsidP="005917D4">
      <w:pPr>
        <w:rPr>
          <w:rFonts w:cs="Arial"/>
        </w:rPr>
      </w:pPr>
      <w:r>
        <w:t xml:space="preserve">Four vendors were selected by </w:t>
      </w:r>
      <w:r>
        <w:rPr>
          <w:rFonts w:cs="Arial"/>
        </w:rPr>
        <w:t>LCCMR and LCC staff</w:t>
      </w:r>
      <w:r w:rsidR="00C75611">
        <w:rPr>
          <w:rFonts w:cs="Arial"/>
        </w:rPr>
        <w:t xml:space="preserve"> for further consideration,</w:t>
      </w:r>
      <w:r>
        <w:rPr>
          <w:rFonts w:cs="Arial"/>
        </w:rPr>
        <w:t xml:space="preserve"> including </w:t>
      </w:r>
      <w:r w:rsidR="00C75611">
        <w:rPr>
          <w:rFonts w:cs="Arial"/>
        </w:rPr>
        <w:t xml:space="preserve">through </w:t>
      </w:r>
      <w:r>
        <w:rPr>
          <w:rFonts w:cs="Arial"/>
        </w:rPr>
        <w:t>vendor demonstration and interviews</w:t>
      </w:r>
      <w:r w:rsidR="003B0240">
        <w:rPr>
          <w:rFonts w:cs="Arial"/>
        </w:rPr>
        <w:t xml:space="preserve"> and reference checks</w:t>
      </w:r>
      <w:r>
        <w:rPr>
          <w:rFonts w:cs="Arial"/>
        </w:rPr>
        <w:t xml:space="preserve">. From this list, two have emerged as </w:t>
      </w:r>
      <w:r w:rsidR="00376066" w:rsidRPr="003B0240">
        <w:rPr>
          <w:rFonts w:cs="Arial"/>
        </w:rPr>
        <w:t>the most suitable</w:t>
      </w:r>
      <w:r w:rsidRPr="003B0240">
        <w:rPr>
          <w:rFonts w:cs="Arial"/>
        </w:rPr>
        <w:t>.</w:t>
      </w:r>
      <w:r>
        <w:rPr>
          <w:rFonts w:cs="Arial"/>
        </w:rPr>
        <w:t xml:space="preserve"> </w:t>
      </w:r>
      <w:r w:rsidR="003039D0">
        <w:rPr>
          <w:rFonts w:cs="Arial"/>
        </w:rPr>
        <w:t>Additional review and reference checks are being conducted</w:t>
      </w:r>
      <w:r w:rsidR="00E425F7">
        <w:rPr>
          <w:rFonts w:cs="Arial"/>
        </w:rPr>
        <w:t xml:space="preserve"> now</w:t>
      </w:r>
      <w:r w:rsidR="003039D0">
        <w:rPr>
          <w:rFonts w:cs="Arial"/>
        </w:rPr>
        <w:t xml:space="preserve">. </w:t>
      </w:r>
      <w:r w:rsidR="003039D0" w:rsidRPr="005917D4">
        <w:rPr>
          <w:rFonts w:cs="Arial"/>
        </w:rPr>
        <w:t xml:space="preserve">Once a vendor is selected and a contract is drafted, the LCCMR Executive Committee will be asked to review and approve before </w:t>
      </w:r>
      <w:r w:rsidR="003039D0">
        <w:rPr>
          <w:rFonts w:cs="Arial"/>
        </w:rPr>
        <w:t xml:space="preserve">it is </w:t>
      </w:r>
      <w:r w:rsidR="003039D0" w:rsidRPr="005917D4">
        <w:rPr>
          <w:rFonts w:cs="Arial"/>
        </w:rPr>
        <w:t>sign</w:t>
      </w:r>
      <w:r w:rsidR="003039D0">
        <w:rPr>
          <w:rFonts w:cs="Arial"/>
        </w:rPr>
        <w:t>ed</w:t>
      </w:r>
      <w:r w:rsidR="003039D0" w:rsidRPr="005917D4">
        <w:rPr>
          <w:rFonts w:cs="Arial"/>
        </w:rPr>
        <w:t>.</w:t>
      </w:r>
      <w:r w:rsidR="003039D0" w:rsidRPr="00F424F9">
        <w:rPr>
          <w:rFonts w:cs="Arial"/>
        </w:rPr>
        <w:t xml:space="preserve"> </w:t>
      </w:r>
    </w:p>
    <w:p w14:paraId="3A35F2F5" w14:textId="42B675BF" w:rsidR="000F0654" w:rsidRDefault="000F0654" w:rsidP="005917D4">
      <w:pPr>
        <w:rPr>
          <w:rFonts w:cs="Arial"/>
        </w:rPr>
      </w:pPr>
    </w:p>
    <w:p w14:paraId="2B68F235" w14:textId="77777777" w:rsidR="0043211B" w:rsidRPr="004A4D88" w:rsidRDefault="0043211B">
      <w:pPr>
        <w:pStyle w:val="Heading2"/>
      </w:pPr>
      <w:r w:rsidRPr="004A4D88">
        <w:t>Materials</w:t>
      </w:r>
    </w:p>
    <w:p w14:paraId="7420A80D" w14:textId="79DB8CE4" w:rsidR="00820570" w:rsidRPr="00820570" w:rsidRDefault="00820570" w:rsidP="00820570">
      <w:pPr>
        <w:pStyle w:val="ListParagraph"/>
        <w:numPr>
          <w:ilvl w:val="0"/>
          <w:numId w:val="3"/>
        </w:numPr>
        <w:rPr>
          <w:rFonts w:eastAsia="Calibri"/>
          <w:b/>
          <w:noProof/>
        </w:rPr>
      </w:pPr>
      <w:r>
        <w:t xml:space="preserve">Request </w:t>
      </w:r>
      <w:r w:rsidR="00065336">
        <w:t>f</w:t>
      </w:r>
      <w:r>
        <w:t xml:space="preserve">or Proposal </w:t>
      </w:r>
      <w:r w:rsidR="00065336">
        <w:t>f</w:t>
      </w:r>
      <w:r>
        <w:t>or Project Records and Grants Management System</w:t>
      </w:r>
    </w:p>
    <w:p w14:paraId="23DC01E5" w14:textId="45EE5292" w:rsidR="00820570" w:rsidRDefault="00AB2BB0" w:rsidP="00820570">
      <w:pPr>
        <w:pStyle w:val="ListParagraph"/>
        <w:numPr>
          <w:ilvl w:val="0"/>
          <w:numId w:val="3"/>
        </w:numPr>
        <w:rPr>
          <w:rFonts w:eastAsia="Calibri"/>
          <w:noProof/>
        </w:rPr>
      </w:pPr>
      <w:r w:rsidRPr="00AB2BB0">
        <w:rPr>
          <w:rFonts w:eastAsia="Calibri"/>
          <w:noProof/>
        </w:rPr>
        <w:t xml:space="preserve">Summary comparision of vendor </w:t>
      </w:r>
      <w:r w:rsidR="00381E67">
        <w:rPr>
          <w:rFonts w:eastAsia="Calibri"/>
          <w:noProof/>
        </w:rPr>
        <w:t>proposal</w:t>
      </w:r>
      <w:r w:rsidRPr="00AB2BB0">
        <w:rPr>
          <w:rFonts w:eastAsia="Calibri"/>
          <w:noProof/>
        </w:rPr>
        <w:t xml:space="preserve"> evaluations</w:t>
      </w:r>
      <w:r w:rsidR="00E80F0A">
        <w:rPr>
          <w:rFonts w:eastAsia="Calibri"/>
          <w:noProof/>
        </w:rPr>
        <w:t xml:space="preserve"> </w:t>
      </w:r>
    </w:p>
    <w:p w14:paraId="62E288C6" w14:textId="77777777" w:rsidR="00ED0024" w:rsidRPr="00AB2BB0" w:rsidRDefault="00ED0024" w:rsidP="00ED0024">
      <w:pPr>
        <w:pStyle w:val="ListParagraph"/>
        <w:rPr>
          <w:rFonts w:eastAsia="Calibri"/>
          <w:noProof/>
        </w:rPr>
      </w:pPr>
      <w:bookmarkStart w:id="0" w:name="_GoBack"/>
      <w:bookmarkEnd w:id="0"/>
    </w:p>
    <w:p w14:paraId="4A417BBE" w14:textId="77777777" w:rsidR="005E35FF" w:rsidRPr="004A4D88" w:rsidRDefault="00FF7CF6">
      <w:pPr>
        <w:pStyle w:val="Heading2"/>
      </w:pPr>
      <w:r w:rsidRPr="004A4D88">
        <w:lastRenderedPageBreak/>
        <w:t>Action</w:t>
      </w:r>
    </w:p>
    <w:p w14:paraId="4D3501C9" w14:textId="77777777" w:rsidR="005E35FF" w:rsidRDefault="005E35FF" w:rsidP="001415D9">
      <w:pPr>
        <w:autoSpaceDE w:val="0"/>
        <w:autoSpaceDN w:val="0"/>
        <w:adjustRightInd w:val="0"/>
        <w:rPr>
          <w:rFonts w:eastAsia="Calibri" w:cs="Arial"/>
          <w:b/>
          <w:bCs/>
          <w:noProof/>
          <w:color w:val="000000"/>
        </w:rPr>
      </w:pPr>
    </w:p>
    <w:p w14:paraId="05926D17" w14:textId="33D3C9B5" w:rsidR="000473EE" w:rsidRDefault="000473EE" w:rsidP="001415D9">
      <w:pPr>
        <w:autoSpaceDE w:val="0"/>
        <w:autoSpaceDN w:val="0"/>
        <w:adjustRightInd w:val="0"/>
        <w:rPr>
          <w:rFonts w:eastAsia="Calibri" w:cs="Arial"/>
          <w:bCs/>
          <w:noProof/>
          <w:color w:val="000000"/>
        </w:rPr>
      </w:pPr>
      <w:r w:rsidRPr="000473EE">
        <w:rPr>
          <w:rFonts w:eastAsia="Calibri" w:cs="Arial"/>
          <w:bCs/>
          <w:noProof/>
          <w:color w:val="000000"/>
        </w:rPr>
        <w:t xml:space="preserve">If acceptable by the </w:t>
      </w:r>
      <w:r w:rsidR="00C84A01">
        <w:rPr>
          <w:rFonts w:eastAsia="Calibri" w:cs="Arial"/>
          <w:bCs/>
          <w:noProof/>
          <w:color w:val="000000"/>
        </w:rPr>
        <w:t>Executive Committee</w:t>
      </w:r>
      <w:r w:rsidRPr="000473EE">
        <w:rPr>
          <w:rFonts w:eastAsia="Calibri" w:cs="Arial"/>
          <w:bCs/>
          <w:noProof/>
          <w:color w:val="000000"/>
        </w:rPr>
        <w:t xml:space="preserve">, </w:t>
      </w:r>
      <w:r>
        <w:rPr>
          <w:rFonts w:eastAsia="Calibri" w:cs="Arial"/>
          <w:bCs/>
          <w:noProof/>
          <w:color w:val="000000"/>
        </w:rPr>
        <w:t>the following motion</w:t>
      </w:r>
      <w:r w:rsidR="00755D5D">
        <w:rPr>
          <w:rFonts w:eastAsia="Calibri" w:cs="Arial"/>
          <w:bCs/>
          <w:noProof/>
          <w:color w:val="000000"/>
        </w:rPr>
        <w:t>/s</w:t>
      </w:r>
      <w:r>
        <w:rPr>
          <w:rFonts w:eastAsia="Calibri" w:cs="Arial"/>
          <w:bCs/>
          <w:noProof/>
          <w:color w:val="000000"/>
        </w:rPr>
        <w:t xml:space="preserve"> cou</w:t>
      </w:r>
      <w:r w:rsidR="000930F8">
        <w:rPr>
          <w:rFonts w:eastAsia="Calibri" w:cs="Arial"/>
          <w:bCs/>
          <w:noProof/>
          <w:color w:val="000000"/>
        </w:rPr>
        <w:t>ld be offered</w:t>
      </w:r>
      <w:r>
        <w:rPr>
          <w:rFonts w:eastAsia="Calibri" w:cs="Arial"/>
          <w:bCs/>
          <w:noProof/>
          <w:color w:val="000000"/>
        </w:rPr>
        <w:t>:</w:t>
      </w:r>
    </w:p>
    <w:p w14:paraId="5D6FC280" w14:textId="77777777" w:rsidR="000473EE" w:rsidRDefault="000473EE" w:rsidP="000473EE">
      <w:pPr>
        <w:autoSpaceDE w:val="0"/>
        <w:autoSpaceDN w:val="0"/>
        <w:adjustRightInd w:val="0"/>
        <w:rPr>
          <w:rFonts w:eastAsia="Calibri" w:cs="Arial"/>
          <w:bCs/>
          <w:noProof/>
        </w:rPr>
      </w:pPr>
    </w:p>
    <w:p w14:paraId="5F0FB060" w14:textId="28B09D03" w:rsidR="00FB54C5" w:rsidRDefault="000473EE" w:rsidP="000D194D">
      <w:pPr>
        <w:autoSpaceDE w:val="0"/>
        <w:autoSpaceDN w:val="0"/>
        <w:adjustRightInd w:val="0"/>
      </w:pPr>
      <w:r>
        <w:rPr>
          <w:rFonts w:eastAsia="Calibri" w:cs="Arial"/>
          <w:bCs/>
          <w:noProof/>
        </w:rPr>
        <w:t xml:space="preserve">Move to </w:t>
      </w:r>
      <w:r w:rsidR="000D194D">
        <w:t>authoriz</w:t>
      </w:r>
      <w:r w:rsidR="00DD3658">
        <w:t xml:space="preserve">e staff </w:t>
      </w:r>
      <w:r w:rsidR="000D194D">
        <w:t xml:space="preserve">to </w:t>
      </w:r>
      <w:r w:rsidR="00431722">
        <w:t>select</w:t>
      </w:r>
      <w:r w:rsidR="00D80781">
        <w:t xml:space="preserve"> </w:t>
      </w:r>
      <w:r w:rsidR="000930F8">
        <w:t>Vendor</w:t>
      </w:r>
      <w:r w:rsidR="00FB54C5">
        <w:t xml:space="preserve"> B, </w:t>
      </w:r>
      <w:r w:rsidR="00E86C85">
        <w:t xml:space="preserve">identify approximately $330,000 in funds, </w:t>
      </w:r>
      <w:r w:rsidR="00FB54C5">
        <w:t>and proceed to contract</w:t>
      </w:r>
      <w:r w:rsidR="000C3FE6">
        <w:t xml:space="preserve"> for review and approval by the executive committee.</w:t>
      </w:r>
    </w:p>
    <w:p w14:paraId="2A3E1E45" w14:textId="50861A87" w:rsidR="000930F8" w:rsidRDefault="000930F8" w:rsidP="000D194D">
      <w:pPr>
        <w:autoSpaceDE w:val="0"/>
        <w:autoSpaceDN w:val="0"/>
        <w:adjustRightInd w:val="0"/>
      </w:pPr>
    </w:p>
    <w:p w14:paraId="5D9CB7B2" w14:textId="77777777" w:rsidR="00DD3658" w:rsidRDefault="00DD3658" w:rsidP="000D194D">
      <w:pPr>
        <w:autoSpaceDE w:val="0"/>
        <w:autoSpaceDN w:val="0"/>
        <w:adjustRightInd w:val="0"/>
      </w:pPr>
    </w:p>
    <w:p w14:paraId="35A6B661" w14:textId="71511715" w:rsidR="00B20C7F" w:rsidRDefault="00B20C7F"/>
    <w:sectPr w:rsidR="00B20C7F" w:rsidSect="003271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9B4E" w14:textId="77777777" w:rsidR="00455274" w:rsidRDefault="00455274" w:rsidP="00CC43C7">
      <w:r>
        <w:separator/>
      </w:r>
    </w:p>
  </w:endnote>
  <w:endnote w:type="continuationSeparator" w:id="0">
    <w:p w14:paraId="6D815248" w14:textId="77777777" w:rsidR="00455274" w:rsidRDefault="00455274" w:rsidP="00CC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30814" w14:textId="77777777" w:rsidR="00455274" w:rsidRDefault="00455274" w:rsidP="00CC43C7">
      <w:r>
        <w:separator/>
      </w:r>
    </w:p>
  </w:footnote>
  <w:footnote w:type="continuationSeparator" w:id="0">
    <w:p w14:paraId="32F478EE" w14:textId="77777777" w:rsidR="00455274" w:rsidRDefault="00455274" w:rsidP="00CC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08EC7" w14:textId="77777777" w:rsidR="00CC43C7" w:rsidRPr="002E14B9" w:rsidRDefault="00FF7CF6" w:rsidP="00CC43C7">
    <w:pPr>
      <w:rPr>
        <w:rFonts w:asciiTheme="minorHAnsi" w:eastAsia="Times New Roman" w:hAnsiTheme="minorHAnsi"/>
        <w:sz w:val="24"/>
        <w:szCs w:val="24"/>
      </w:rPr>
    </w:pPr>
    <w:r w:rsidRPr="002E14B9">
      <w:rPr>
        <w:rStyle w:val="Heading1Char"/>
        <w:color w:val="auto"/>
      </w:rPr>
      <w:t>Legislative</w:t>
    </w:r>
    <w:r w:rsidR="001D080E">
      <w:rPr>
        <w:rStyle w:val="Heading1Char"/>
        <w:color w:val="auto"/>
      </w:rPr>
      <w:t>-</w:t>
    </w:r>
    <w:r w:rsidRPr="002E14B9">
      <w:rPr>
        <w:rStyle w:val="Heading1Char"/>
        <w:color w:val="auto"/>
      </w:rPr>
      <w:t>Citizen Commission on Minnesota Resources</w:t>
    </w:r>
  </w:p>
  <w:p w14:paraId="24622DAE" w14:textId="77777777" w:rsidR="00CC43C7" w:rsidRDefault="00CC4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A608A"/>
    <w:multiLevelType w:val="hybridMultilevel"/>
    <w:tmpl w:val="9990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265F5"/>
    <w:multiLevelType w:val="hybridMultilevel"/>
    <w:tmpl w:val="7DA6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A2605"/>
    <w:multiLevelType w:val="hybridMultilevel"/>
    <w:tmpl w:val="8694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0774F"/>
    <w:multiLevelType w:val="hybridMultilevel"/>
    <w:tmpl w:val="D13E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2AA2"/>
    <w:multiLevelType w:val="hybridMultilevel"/>
    <w:tmpl w:val="8EBC2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D9"/>
    <w:rsid w:val="00001CF3"/>
    <w:rsid w:val="000044B0"/>
    <w:rsid w:val="00005107"/>
    <w:rsid w:val="00005F37"/>
    <w:rsid w:val="00010537"/>
    <w:rsid w:val="00013B37"/>
    <w:rsid w:val="000153EF"/>
    <w:rsid w:val="00020EEB"/>
    <w:rsid w:val="00022D9A"/>
    <w:rsid w:val="00023237"/>
    <w:rsid w:val="000249A1"/>
    <w:rsid w:val="000257D1"/>
    <w:rsid w:val="00045EE9"/>
    <w:rsid w:val="000473EE"/>
    <w:rsid w:val="00050DA3"/>
    <w:rsid w:val="000537B8"/>
    <w:rsid w:val="00065336"/>
    <w:rsid w:val="00073984"/>
    <w:rsid w:val="000739ED"/>
    <w:rsid w:val="00075A6E"/>
    <w:rsid w:val="00082BB9"/>
    <w:rsid w:val="00084810"/>
    <w:rsid w:val="000930F8"/>
    <w:rsid w:val="00094527"/>
    <w:rsid w:val="000962EE"/>
    <w:rsid w:val="000A7EC3"/>
    <w:rsid w:val="000B4F70"/>
    <w:rsid w:val="000C1DA1"/>
    <w:rsid w:val="000C3FE6"/>
    <w:rsid w:val="000D194D"/>
    <w:rsid w:val="000D4E06"/>
    <w:rsid w:val="000D695B"/>
    <w:rsid w:val="000D6B21"/>
    <w:rsid w:val="000E084A"/>
    <w:rsid w:val="000E2D29"/>
    <w:rsid w:val="000E3E5B"/>
    <w:rsid w:val="000E46B3"/>
    <w:rsid w:val="000F0654"/>
    <w:rsid w:val="000F7193"/>
    <w:rsid w:val="001041F3"/>
    <w:rsid w:val="00110DE2"/>
    <w:rsid w:val="001170EB"/>
    <w:rsid w:val="00127985"/>
    <w:rsid w:val="00132FA1"/>
    <w:rsid w:val="001337DA"/>
    <w:rsid w:val="001415D9"/>
    <w:rsid w:val="00141B52"/>
    <w:rsid w:val="00144567"/>
    <w:rsid w:val="00146313"/>
    <w:rsid w:val="00153865"/>
    <w:rsid w:val="00161F87"/>
    <w:rsid w:val="0016401E"/>
    <w:rsid w:val="00164FD7"/>
    <w:rsid w:val="001741CE"/>
    <w:rsid w:val="00191B2D"/>
    <w:rsid w:val="00192022"/>
    <w:rsid w:val="00194CD3"/>
    <w:rsid w:val="001B2AC8"/>
    <w:rsid w:val="001B4455"/>
    <w:rsid w:val="001C78B7"/>
    <w:rsid w:val="001D080E"/>
    <w:rsid w:val="001E005D"/>
    <w:rsid w:val="001E0F97"/>
    <w:rsid w:val="001E1FF0"/>
    <w:rsid w:val="001E34CC"/>
    <w:rsid w:val="001E4836"/>
    <w:rsid w:val="001F2936"/>
    <w:rsid w:val="001F3C32"/>
    <w:rsid w:val="001F4664"/>
    <w:rsid w:val="001F4C48"/>
    <w:rsid w:val="001F6780"/>
    <w:rsid w:val="0020388D"/>
    <w:rsid w:val="00203D49"/>
    <w:rsid w:val="00204E32"/>
    <w:rsid w:val="00205F01"/>
    <w:rsid w:val="00207C60"/>
    <w:rsid w:val="00211766"/>
    <w:rsid w:val="00222D3F"/>
    <w:rsid w:val="00222E07"/>
    <w:rsid w:val="00223250"/>
    <w:rsid w:val="00223900"/>
    <w:rsid w:val="00223EF9"/>
    <w:rsid w:val="0022419E"/>
    <w:rsid w:val="0022504C"/>
    <w:rsid w:val="0023245F"/>
    <w:rsid w:val="00237458"/>
    <w:rsid w:val="0024169B"/>
    <w:rsid w:val="00246346"/>
    <w:rsid w:val="00246393"/>
    <w:rsid w:val="002463E3"/>
    <w:rsid w:val="00261C2B"/>
    <w:rsid w:val="0026492A"/>
    <w:rsid w:val="00270558"/>
    <w:rsid w:val="0028149E"/>
    <w:rsid w:val="0028190A"/>
    <w:rsid w:val="002851A7"/>
    <w:rsid w:val="00293762"/>
    <w:rsid w:val="00294E7D"/>
    <w:rsid w:val="002C06A4"/>
    <w:rsid w:val="002C75D6"/>
    <w:rsid w:val="002D3A26"/>
    <w:rsid w:val="002D3BFC"/>
    <w:rsid w:val="002E14B9"/>
    <w:rsid w:val="002E3133"/>
    <w:rsid w:val="002E5D2F"/>
    <w:rsid w:val="002F5817"/>
    <w:rsid w:val="003039D0"/>
    <w:rsid w:val="00306091"/>
    <w:rsid w:val="00310905"/>
    <w:rsid w:val="003205C7"/>
    <w:rsid w:val="00320E5F"/>
    <w:rsid w:val="0032710A"/>
    <w:rsid w:val="00334316"/>
    <w:rsid w:val="00336215"/>
    <w:rsid w:val="00344C4E"/>
    <w:rsid w:val="0035441F"/>
    <w:rsid w:val="00354902"/>
    <w:rsid w:val="00354BA4"/>
    <w:rsid w:val="003572BE"/>
    <w:rsid w:val="00361675"/>
    <w:rsid w:val="003663E8"/>
    <w:rsid w:val="00371366"/>
    <w:rsid w:val="00372349"/>
    <w:rsid w:val="00376066"/>
    <w:rsid w:val="00377959"/>
    <w:rsid w:val="00381E67"/>
    <w:rsid w:val="00385FF6"/>
    <w:rsid w:val="00390781"/>
    <w:rsid w:val="003923B3"/>
    <w:rsid w:val="0039270E"/>
    <w:rsid w:val="0039372B"/>
    <w:rsid w:val="003969F6"/>
    <w:rsid w:val="003A5895"/>
    <w:rsid w:val="003B0240"/>
    <w:rsid w:val="003B5098"/>
    <w:rsid w:val="003C2DBF"/>
    <w:rsid w:val="003C6E23"/>
    <w:rsid w:val="003C7966"/>
    <w:rsid w:val="003D25F0"/>
    <w:rsid w:val="003D3CFF"/>
    <w:rsid w:val="003D6D0D"/>
    <w:rsid w:val="003D722B"/>
    <w:rsid w:val="003E16C8"/>
    <w:rsid w:val="003F0497"/>
    <w:rsid w:val="003F6351"/>
    <w:rsid w:val="003F69B1"/>
    <w:rsid w:val="00427C5F"/>
    <w:rsid w:val="00431722"/>
    <w:rsid w:val="0043211B"/>
    <w:rsid w:val="004322E1"/>
    <w:rsid w:val="004374E1"/>
    <w:rsid w:val="00440FDC"/>
    <w:rsid w:val="004448F4"/>
    <w:rsid w:val="0045356F"/>
    <w:rsid w:val="00455274"/>
    <w:rsid w:val="0045549F"/>
    <w:rsid w:val="00456BBB"/>
    <w:rsid w:val="00460203"/>
    <w:rsid w:val="004663C4"/>
    <w:rsid w:val="00466B9E"/>
    <w:rsid w:val="00467D5D"/>
    <w:rsid w:val="0049107F"/>
    <w:rsid w:val="004921C9"/>
    <w:rsid w:val="0049465D"/>
    <w:rsid w:val="004A4D88"/>
    <w:rsid w:val="004A51EA"/>
    <w:rsid w:val="004B10EC"/>
    <w:rsid w:val="004B1840"/>
    <w:rsid w:val="004B63C0"/>
    <w:rsid w:val="004C02A4"/>
    <w:rsid w:val="004D150A"/>
    <w:rsid w:val="004D49CB"/>
    <w:rsid w:val="004E3589"/>
    <w:rsid w:val="004F6A29"/>
    <w:rsid w:val="00502522"/>
    <w:rsid w:val="005048D0"/>
    <w:rsid w:val="0050579A"/>
    <w:rsid w:val="00505DF9"/>
    <w:rsid w:val="00511A33"/>
    <w:rsid w:val="005136D1"/>
    <w:rsid w:val="00516E1F"/>
    <w:rsid w:val="005206C9"/>
    <w:rsid w:val="005213A8"/>
    <w:rsid w:val="0052159E"/>
    <w:rsid w:val="00522F36"/>
    <w:rsid w:val="00527801"/>
    <w:rsid w:val="00531D30"/>
    <w:rsid w:val="00547559"/>
    <w:rsid w:val="00554BB9"/>
    <w:rsid w:val="00556429"/>
    <w:rsid w:val="00556C0C"/>
    <w:rsid w:val="00560B3C"/>
    <w:rsid w:val="005822E6"/>
    <w:rsid w:val="00584355"/>
    <w:rsid w:val="00584B15"/>
    <w:rsid w:val="005850FF"/>
    <w:rsid w:val="00585763"/>
    <w:rsid w:val="0059017B"/>
    <w:rsid w:val="005917D4"/>
    <w:rsid w:val="00595754"/>
    <w:rsid w:val="005A6852"/>
    <w:rsid w:val="005B0688"/>
    <w:rsid w:val="005B1068"/>
    <w:rsid w:val="005C43AF"/>
    <w:rsid w:val="005C5A9B"/>
    <w:rsid w:val="005D6195"/>
    <w:rsid w:val="005E0B74"/>
    <w:rsid w:val="005E35FF"/>
    <w:rsid w:val="005F4ED1"/>
    <w:rsid w:val="005F4FF2"/>
    <w:rsid w:val="005F6D38"/>
    <w:rsid w:val="005F7E58"/>
    <w:rsid w:val="006108A7"/>
    <w:rsid w:val="006147C2"/>
    <w:rsid w:val="006169F2"/>
    <w:rsid w:val="0062708D"/>
    <w:rsid w:val="006327E5"/>
    <w:rsid w:val="0063331F"/>
    <w:rsid w:val="0063549B"/>
    <w:rsid w:val="00641410"/>
    <w:rsid w:val="00644454"/>
    <w:rsid w:val="00651949"/>
    <w:rsid w:val="0065263F"/>
    <w:rsid w:val="00652878"/>
    <w:rsid w:val="00663F8D"/>
    <w:rsid w:val="00667049"/>
    <w:rsid w:val="0067447F"/>
    <w:rsid w:val="006772ED"/>
    <w:rsid w:val="00677822"/>
    <w:rsid w:val="00683D4E"/>
    <w:rsid w:val="006840E2"/>
    <w:rsid w:val="00692125"/>
    <w:rsid w:val="00695074"/>
    <w:rsid w:val="006A5E95"/>
    <w:rsid w:val="006A7588"/>
    <w:rsid w:val="006B770A"/>
    <w:rsid w:val="006D779B"/>
    <w:rsid w:val="006F0B81"/>
    <w:rsid w:val="007015C0"/>
    <w:rsid w:val="00712BCA"/>
    <w:rsid w:val="00716468"/>
    <w:rsid w:val="00716B96"/>
    <w:rsid w:val="007210B2"/>
    <w:rsid w:val="00725C8A"/>
    <w:rsid w:val="00734451"/>
    <w:rsid w:val="00744CC7"/>
    <w:rsid w:val="007467A4"/>
    <w:rsid w:val="00751FBC"/>
    <w:rsid w:val="00755D5D"/>
    <w:rsid w:val="00756B63"/>
    <w:rsid w:val="00761840"/>
    <w:rsid w:val="0076516B"/>
    <w:rsid w:val="00771F41"/>
    <w:rsid w:val="00776009"/>
    <w:rsid w:val="00776340"/>
    <w:rsid w:val="00781550"/>
    <w:rsid w:val="00783CE8"/>
    <w:rsid w:val="00797ED8"/>
    <w:rsid w:val="007A0CB1"/>
    <w:rsid w:val="007B2E93"/>
    <w:rsid w:val="007D0979"/>
    <w:rsid w:val="007D37AD"/>
    <w:rsid w:val="007D4156"/>
    <w:rsid w:val="007D458B"/>
    <w:rsid w:val="007D7C53"/>
    <w:rsid w:val="007D7D83"/>
    <w:rsid w:val="007E0D2C"/>
    <w:rsid w:val="007E1BB6"/>
    <w:rsid w:val="007E55DF"/>
    <w:rsid w:val="007E5A63"/>
    <w:rsid w:val="007F4549"/>
    <w:rsid w:val="007F76B0"/>
    <w:rsid w:val="00806914"/>
    <w:rsid w:val="0081108F"/>
    <w:rsid w:val="00813756"/>
    <w:rsid w:val="00814A7D"/>
    <w:rsid w:val="00820570"/>
    <w:rsid w:val="0083166E"/>
    <w:rsid w:val="0083333D"/>
    <w:rsid w:val="008352A9"/>
    <w:rsid w:val="00835BF0"/>
    <w:rsid w:val="008361D1"/>
    <w:rsid w:val="008368BD"/>
    <w:rsid w:val="00847590"/>
    <w:rsid w:val="00863C86"/>
    <w:rsid w:val="00864630"/>
    <w:rsid w:val="008702A2"/>
    <w:rsid w:val="0087104B"/>
    <w:rsid w:val="008727C8"/>
    <w:rsid w:val="0088779E"/>
    <w:rsid w:val="008A3981"/>
    <w:rsid w:val="008A694F"/>
    <w:rsid w:val="008B23CC"/>
    <w:rsid w:val="008B4A7C"/>
    <w:rsid w:val="008C5747"/>
    <w:rsid w:val="008C7DB7"/>
    <w:rsid w:val="008D502C"/>
    <w:rsid w:val="008E105E"/>
    <w:rsid w:val="008E3852"/>
    <w:rsid w:val="008E4485"/>
    <w:rsid w:val="008F05B4"/>
    <w:rsid w:val="00902D48"/>
    <w:rsid w:val="009030FA"/>
    <w:rsid w:val="00904651"/>
    <w:rsid w:val="00905A3F"/>
    <w:rsid w:val="00920FF6"/>
    <w:rsid w:val="009313E8"/>
    <w:rsid w:val="00941FAD"/>
    <w:rsid w:val="00945F71"/>
    <w:rsid w:val="009703E4"/>
    <w:rsid w:val="0097383A"/>
    <w:rsid w:val="00976DD1"/>
    <w:rsid w:val="00986E7F"/>
    <w:rsid w:val="00987BC9"/>
    <w:rsid w:val="00993EF8"/>
    <w:rsid w:val="009958A3"/>
    <w:rsid w:val="00996A9E"/>
    <w:rsid w:val="009B09F4"/>
    <w:rsid w:val="009C5C95"/>
    <w:rsid w:val="009C7B0A"/>
    <w:rsid w:val="009D2451"/>
    <w:rsid w:val="009E1238"/>
    <w:rsid w:val="009E2D04"/>
    <w:rsid w:val="009F031B"/>
    <w:rsid w:val="009F3943"/>
    <w:rsid w:val="00A07749"/>
    <w:rsid w:val="00A10422"/>
    <w:rsid w:val="00A1549C"/>
    <w:rsid w:val="00A22039"/>
    <w:rsid w:val="00A2648E"/>
    <w:rsid w:val="00A27D70"/>
    <w:rsid w:val="00A46EC8"/>
    <w:rsid w:val="00A56F81"/>
    <w:rsid w:val="00A57069"/>
    <w:rsid w:val="00A578C0"/>
    <w:rsid w:val="00A60A5E"/>
    <w:rsid w:val="00A61C2D"/>
    <w:rsid w:val="00A75A13"/>
    <w:rsid w:val="00A80899"/>
    <w:rsid w:val="00A83CB6"/>
    <w:rsid w:val="00A843E5"/>
    <w:rsid w:val="00A848FB"/>
    <w:rsid w:val="00A9044C"/>
    <w:rsid w:val="00A913BE"/>
    <w:rsid w:val="00A94CA6"/>
    <w:rsid w:val="00AA38CF"/>
    <w:rsid w:val="00AA3984"/>
    <w:rsid w:val="00AB2BB0"/>
    <w:rsid w:val="00AB61FD"/>
    <w:rsid w:val="00AC40BC"/>
    <w:rsid w:val="00AC577E"/>
    <w:rsid w:val="00AD3E13"/>
    <w:rsid w:val="00AE1687"/>
    <w:rsid w:val="00AE54C0"/>
    <w:rsid w:val="00AE6EB1"/>
    <w:rsid w:val="00AF03C5"/>
    <w:rsid w:val="00AF6879"/>
    <w:rsid w:val="00B032C0"/>
    <w:rsid w:val="00B05863"/>
    <w:rsid w:val="00B10180"/>
    <w:rsid w:val="00B10B07"/>
    <w:rsid w:val="00B2081E"/>
    <w:rsid w:val="00B20C7F"/>
    <w:rsid w:val="00B23D71"/>
    <w:rsid w:val="00B25540"/>
    <w:rsid w:val="00B25711"/>
    <w:rsid w:val="00B269EF"/>
    <w:rsid w:val="00B26DF1"/>
    <w:rsid w:val="00B31541"/>
    <w:rsid w:val="00B65F0D"/>
    <w:rsid w:val="00B75646"/>
    <w:rsid w:val="00B812F6"/>
    <w:rsid w:val="00B87355"/>
    <w:rsid w:val="00B92ADE"/>
    <w:rsid w:val="00B95DF3"/>
    <w:rsid w:val="00BA10AA"/>
    <w:rsid w:val="00BB1E47"/>
    <w:rsid w:val="00BB286F"/>
    <w:rsid w:val="00BB6BF0"/>
    <w:rsid w:val="00BB7DB5"/>
    <w:rsid w:val="00BC0DC7"/>
    <w:rsid w:val="00BC5044"/>
    <w:rsid w:val="00BD78A2"/>
    <w:rsid w:val="00BF22C4"/>
    <w:rsid w:val="00BF4A6C"/>
    <w:rsid w:val="00BF6BEC"/>
    <w:rsid w:val="00C0597B"/>
    <w:rsid w:val="00C100EE"/>
    <w:rsid w:val="00C30378"/>
    <w:rsid w:val="00C30C9E"/>
    <w:rsid w:val="00C51181"/>
    <w:rsid w:val="00C520B4"/>
    <w:rsid w:val="00C544C8"/>
    <w:rsid w:val="00C57AD9"/>
    <w:rsid w:val="00C618CE"/>
    <w:rsid w:val="00C67905"/>
    <w:rsid w:val="00C75611"/>
    <w:rsid w:val="00C8086B"/>
    <w:rsid w:val="00C81499"/>
    <w:rsid w:val="00C82F80"/>
    <w:rsid w:val="00C84A01"/>
    <w:rsid w:val="00C85C36"/>
    <w:rsid w:val="00C915C3"/>
    <w:rsid w:val="00C93373"/>
    <w:rsid w:val="00C9633A"/>
    <w:rsid w:val="00C9653F"/>
    <w:rsid w:val="00CA0D0B"/>
    <w:rsid w:val="00CA3B73"/>
    <w:rsid w:val="00CA5AA9"/>
    <w:rsid w:val="00CA6C99"/>
    <w:rsid w:val="00CA76DF"/>
    <w:rsid w:val="00CB3874"/>
    <w:rsid w:val="00CC2131"/>
    <w:rsid w:val="00CC43C7"/>
    <w:rsid w:val="00CE1298"/>
    <w:rsid w:val="00CE2353"/>
    <w:rsid w:val="00CE2F3F"/>
    <w:rsid w:val="00CF2E9B"/>
    <w:rsid w:val="00CF39DB"/>
    <w:rsid w:val="00CF76FE"/>
    <w:rsid w:val="00D13D8C"/>
    <w:rsid w:val="00D16032"/>
    <w:rsid w:val="00D203B9"/>
    <w:rsid w:val="00D24C91"/>
    <w:rsid w:val="00D25240"/>
    <w:rsid w:val="00D33B3A"/>
    <w:rsid w:val="00D34BC3"/>
    <w:rsid w:val="00D4693F"/>
    <w:rsid w:val="00D57A28"/>
    <w:rsid w:val="00D60A5A"/>
    <w:rsid w:val="00D614E7"/>
    <w:rsid w:val="00D65EEF"/>
    <w:rsid w:val="00D80781"/>
    <w:rsid w:val="00D84102"/>
    <w:rsid w:val="00D86897"/>
    <w:rsid w:val="00D87A1E"/>
    <w:rsid w:val="00D9072F"/>
    <w:rsid w:val="00DA70C4"/>
    <w:rsid w:val="00DA74CF"/>
    <w:rsid w:val="00DB514D"/>
    <w:rsid w:val="00DB7657"/>
    <w:rsid w:val="00DC11C2"/>
    <w:rsid w:val="00DC4F67"/>
    <w:rsid w:val="00DD3658"/>
    <w:rsid w:val="00DF0C8B"/>
    <w:rsid w:val="00DF1A3E"/>
    <w:rsid w:val="00DF2C31"/>
    <w:rsid w:val="00E01557"/>
    <w:rsid w:val="00E0627E"/>
    <w:rsid w:val="00E07008"/>
    <w:rsid w:val="00E119DD"/>
    <w:rsid w:val="00E23259"/>
    <w:rsid w:val="00E23271"/>
    <w:rsid w:val="00E24D87"/>
    <w:rsid w:val="00E2714E"/>
    <w:rsid w:val="00E3003A"/>
    <w:rsid w:val="00E312FA"/>
    <w:rsid w:val="00E35DEB"/>
    <w:rsid w:val="00E4074B"/>
    <w:rsid w:val="00E425F7"/>
    <w:rsid w:val="00E45E1F"/>
    <w:rsid w:val="00E51C87"/>
    <w:rsid w:val="00E543A9"/>
    <w:rsid w:val="00E72BBD"/>
    <w:rsid w:val="00E80F0A"/>
    <w:rsid w:val="00E86C85"/>
    <w:rsid w:val="00E9314E"/>
    <w:rsid w:val="00E96F83"/>
    <w:rsid w:val="00EA15C0"/>
    <w:rsid w:val="00EA58C0"/>
    <w:rsid w:val="00ED0024"/>
    <w:rsid w:val="00ED64A3"/>
    <w:rsid w:val="00EE44B7"/>
    <w:rsid w:val="00EE4F8A"/>
    <w:rsid w:val="00EF4F1E"/>
    <w:rsid w:val="00F04590"/>
    <w:rsid w:val="00F10FBA"/>
    <w:rsid w:val="00F14DC4"/>
    <w:rsid w:val="00F23A36"/>
    <w:rsid w:val="00F367CF"/>
    <w:rsid w:val="00F40A1C"/>
    <w:rsid w:val="00F424F9"/>
    <w:rsid w:val="00F4646D"/>
    <w:rsid w:val="00F502D6"/>
    <w:rsid w:val="00F51D60"/>
    <w:rsid w:val="00F64EE7"/>
    <w:rsid w:val="00F66907"/>
    <w:rsid w:val="00F67060"/>
    <w:rsid w:val="00F67DD7"/>
    <w:rsid w:val="00F70CBC"/>
    <w:rsid w:val="00F7411D"/>
    <w:rsid w:val="00F747FC"/>
    <w:rsid w:val="00F85005"/>
    <w:rsid w:val="00FA0797"/>
    <w:rsid w:val="00FA28AC"/>
    <w:rsid w:val="00FA7A15"/>
    <w:rsid w:val="00FB54C5"/>
    <w:rsid w:val="00FB7AD5"/>
    <w:rsid w:val="00FC5F76"/>
    <w:rsid w:val="00FC6FFA"/>
    <w:rsid w:val="00FD45D3"/>
    <w:rsid w:val="00FD7989"/>
    <w:rsid w:val="00FE25D3"/>
    <w:rsid w:val="00FE6B44"/>
    <w:rsid w:val="00FE7475"/>
    <w:rsid w:val="00FF6EF1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4EB8"/>
  <w15:chartTrackingRefBased/>
  <w15:docId w15:val="{0246E61A-9D0E-4DC6-BAF8-88E7929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5D9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5E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3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E35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06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4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3C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4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3C7"/>
    <w:rPr>
      <w:rFonts w:ascii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45E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337D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DC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0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F0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F0A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17D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Nash</dc:creator>
  <cp:keywords/>
  <dc:description/>
  <cp:lastModifiedBy>Diana Griffith</cp:lastModifiedBy>
  <cp:revision>8</cp:revision>
  <cp:lastPrinted>2019-03-14T23:49:00Z</cp:lastPrinted>
  <dcterms:created xsi:type="dcterms:W3CDTF">2019-03-13T22:21:00Z</dcterms:created>
  <dcterms:modified xsi:type="dcterms:W3CDTF">2019-03-14T23:50:00Z</dcterms:modified>
</cp:coreProperties>
</file>